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7B" w:rsidRPr="00CC7914" w:rsidRDefault="00396CD0" w:rsidP="008E307B">
      <w:pPr>
        <w:ind w:firstLine="567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CC791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ТУБЕРКУЛЬОЗ </w:t>
      </w:r>
      <w:r w:rsidR="00391D5E" w:rsidRPr="00CC791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C7914" w:rsidRPr="00CC7914">
        <w:rPr>
          <w:rFonts w:ascii="Times New Roman" w:hAnsi="Times New Roman" w:cs="Times New Roman"/>
          <w:b/>
          <w:sz w:val="28"/>
          <w:szCs w:val="28"/>
          <w:lang w:eastAsia="uk-UA"/>
        </w:rPr>
        <w:t>- реалії сьогодення</w:t>
      </w:r>
      <w:r w:rsidRPr="00CC7914">
        <w:rPr>
          <w:rFonts w:ascii="Times New Roman" w:hAnsi="Times New Roman" w:cs="Times New Roman"/>
          <w:sz w:val="28"/>
          <w:szCs w:val="28"/>
          <w:lang w:eastAsia="uk-UA"/>
        </w:rPr>
        <w:t>!!!</w:t>
      </w:r>
      <w:r w:rsidR="00391D5E" w:rsidRPr="00CC791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8C478D" w:rsidRPr="00CC7914" w:rsidRDefault="008C478D" w:rsidP="00654E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C7914">
        <w:rPr>
          <w:rFonts w:ascii="Times New Roman" w:hAnsi="Times New Roman" w:cs="Times New Roman"/>
          <w:sz w:val="28"/>
          <w:szCs w:val="28"/>
          <w:lang w:eastAsia="uk-UA"/>
        </w:rPr>
        <w:t>Туберкульоз – це інфекційне захворювання, яке викликається мікобактерією т</w:t>
      </w:r>
      <w:r w:rsidR="00654EB5" w:rsidRPr="00CC7914">
        <w:rPr>
          <w:rFonts w:ascii="Times New Roman" w:hAnsi="Times New Roman" w:cs="Times New Roman"/>
          <w:sz w:val="28"/>
          <w:szCs w:val="28"/>
          <w:lang w:eastAsia="uk-UA"/>
        </w:rPr>
        <w:t>уберкульозу.  Джерелом інфекції може бути</w:t>
      </w:r>
      <w:r w:rsidRPr="00CC7914">
        <w:rPr>
          <w:rFonts w:ascii="Times New Roman" w:hAnsi="Times New Roman" w:cs="Times New Roman"/>
          <w:sz w:val="28"/>
          <w:szCs w:val="28"/>
          <w:lang w:eastAsia="uk-UA"/>
        </w:rPr>
        <w:t xml:space="preserve"> хвора людина на активну форму туберкульозу, 55 видів тварин, 25 видів птахів, а також заражені продукти тваринного і рослинного походження, в яких живе, розмножується та зберігається</w:t>
      </w:r>
      <w:r w:rsidR="00DB1E79" w:rsidRPr="00CC7914">
        <w:rPr>
          <w:rFonts w:ascii="Times New Roman" w:hAnsi="Times New Roman" w:cs="Times New Roman"/>
          <w:sz w:val="28"/>
          <w:szCs w:val="28"/>
          <w:lang w:eastAsia="uk-UA"/>
        </w:rPr>
        <w:t xml:space="preserve"> збудник туберкульозу.</w:t>
      </w:r>
    </w:p>
    <w:p w:rsidR="008C478D" w:rsidRPr="00CC7914" w:rsidRDefault="008C478D" w:rsidP="00136B88">
      <w:pPr>
        <w:ind w:firstLine="567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uk-UA"/>
        </w:rPr>
      </w:pPr>
      <w:r w:rsidRPr="00CC7914">
        <w:rPr>
          <w:rFonts w:ascii="Times New Roman" w:eastAsia="Times New Roman" w:hAnsi="Times New Roman" w:cs="Times New Roman"/>
          <w:color w:val="646464"/>
          <w:sz w:val="28"/>
          <w:szCs w:val="28"/>
          <w:lang w:eastAsia="uk-UA"/>
        </w:rPr>
        <w:t>Найчастіше зараження туберкульозом відбувається повітряно-крапельним</w:t>
      </w:r>
      <w:r w:rsidR="008E307B" w:rsidRPr="00CC7914">
        <w:rPr>
          <w:rFonts w:ascii="Times New Roman" w:eastAsia="Times New Roman" w:hAnsi="Times New Roman" w:cs="Times New Roman"/>
          <w:color w:val="646464"/>
          <w:sz w:val="28"/>
          <w:szCs w:val="28"/>
          <w:lang w:eastAsia="uk-UA"/>
        </w:rPr>
        <w:t xml:space="preserve"> шляхом</w:t>
      </w:r>
      <w:r w:rsidRPr="00CC7914">
        <w:rPr>
          <w:rFonts w:ascii="Times New Roman" w:eastAsia="Times New Roman" w:hAnsi="Times New Roman" w:cs="Times New Roman"/>
          <w:color w:val="646464"/>
          <w:sz w:val="28"/>
          <w:szCs w:val="28"/>
          <w:lang w:eastAsia="uk-UA"/>
        </w:rPr>
        <w:t xml:space="preserve"> рідше харч</w:t>
      </w:r>
      <w:r w:rsidR="00654EB5" w:rsidRPr="00CC7914">
        <w:rPr>
          <w:rFonts w:ascii="Times New Roman" w:eastAsia="Times New Roman" w:hAnsi="Times New Roman" w:cs="Times New Roman"/>
          <w:color w:val="646464"/>
          <w:sz w:val="28"/>
          <w:szCs w:val="28"/>
          <w:lang w:eastAsia="uk-UA"/>
        </w:rPr>
        <w:t>овим та контактно-побутовим</w:t>
      </w:r>
      <w:r w:rsidRPr="00CC7914">
        <w:rPr>
          <w:rFonts w:ascii="Times New Roman" w:eastAsia="Times New Roman" w:hAnsi="Times New Roman" w:cs="Times New Roman"/>
          <w:color w:val="646464"/>
          <w:sz w:val="28"/>
          <w:szCs w:val="28"/>
          <w:lang w:eastAsia="uk-UA"/>
        </w:rPr>
        <w:t>. Збудник туберкульозу може виділятися під час кашлю, чхання, розмови. Зараження може відбуватися під час безпосереднього контакту з хворим і опосередковано (через забруднені предмети вжитку – книги, рушники, посуд, продукти, особливо молочні). За добу хворий з легеневою формою туберкульозу виділяє 15-20 млн.</w:t>
      </w:r>
      <w:r w:rsidR="00DB1E79" w:rsidRPr="00CC7914">
        <w:rPr>
          <w:rFonts w:ascii="Times New Roman" w:eastAsia="Times New Roman" w:hAnsi="Times New Roman" w:cs="Times New Roman"/>
          <w:color w:val="646464"/>
          <w:sz w:val="28"/>
          <w:szCs w:val="28"/>
          <w:lang w:eastAsia="uk-UA"/>
        </w:rPr>
        <w:t xml:space="preserve"> бактерій туберкульозу. Одна хвора людина може інфікувати за  рік 10-15 осіб.</w:t>
      </w:r>
    </w:p>
    <w:p w:rsidR="00DB1E79" w:rsidRPr="00CC7914" w:rsidRDefault="00DB1E79" w:rsidP="00136B88">
      <w:pPr>
        <w:ind w:firstLine="567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uk-UA"/>
        </w:rPr>
      </w:pPr>
      <w:r w:rsidRPr="00CC7914">
        <w:rPr>
          <w:rFonts w:ascii="Times New Roman" w:eastAsia="Times New Roman" w:hAnsi="Times New Roman" w:cs="Times New Roman"/>
          <w:color w:val="646464"/>
          <w:sz w:val="28"/>
          <w:szCs w:val="28"/>
          <w:lang w:eastAsia="uk-UA"/>
        </w:rPr>
        <w:t>Основні симптоми захворювання: кашель понад 2 тижні</w:t>
      </w:r>
      <w:r w:rsidR="00654EB5" w:rsidRPr="00CC7914">
        <w:rPr>
          <w:rFonts w:ascii="Times New Roman" w:eastAsia="Times New Roman" w:hAnsi="Times New Roman" w:cs="Times New Roman"/>
          <w:color w:val="646464"/>
          <w:sz w:val="28"/>
          <w:szCs w:val="28"/>
          <w:lang w:eastAsia="uk-UA"/>
        </w:rPr>
        <w:t>,</w:t>
      </w:r>
      <w:r w:rsidRPr="00CC7914">
        <w:rPr>
          <w:rFonts w:ascii="Times New Roman" w:eastAsia="Times New Roman" w:hAnsi="Times New Roman" w:cs="Times New Roman"/>
          <w:color w:val="646464"/>
          <w:sz w:val="28"/>
          <w:szCs w:val="28"/>
          <w:lang w:eastAsia="uk-UA"/>
        </w:rPr>
        <w:t xml:space="preserve"> підвищена температура тіла</w:t>
      </w:r>
      <w:r w:rsidR="00654EB5" w:rsidRPr="00CC7914">
        <w:rPr>
          <w:rFonts w:ascii="Times New Roman" w:eastAsia="Times New Roman" w:hAnsi="Times New Roman" w:cs="Times New Roman"/>
          <w:color w:val="646464"/>
          <w:sz w:val="28"/>
          <w:szCs w:val="28"/>
          <w:lang w:eastAsia="uk-UA"/>
        </w:rPr>
        <w:t>,</w:t>
      </w:r>
      <w:r w:rsidRPr="00CC7914">
        <w:rPr>
          <w:rFonts w:ascii="Times New Roman" w:eastAsia="Times New Roman" w:hAnsi="Times New Roman" w:cs="Times New Roman"/>
          <w:color w:val="646464"/>
          <w:sz w:val="28"/>
          <w:szCs w:val="28"/>
          <w:lang w:eastAsia="uk-UA"/>
        </w:rPr>
        <w:t xml:space="preserve"> утруднене дихання</w:t>
      </w:r>
      <w:r w:rsidR="00654EB5" w:rsidRPr="00CC7914">
        <w:rPr>
          <w:rFonts w:ascii="Times New Roman" w:eastAsia="Times New Roman" w:hAnsi="Times New Roman" w:cs="Times New Roman"/>
          <w:color w:val="646464"/>
          <w:sz w:val="28"/>
          <w:szCs w:val="28"/>
          <w:lang w:eastAsia="uk-UA"/>
        </w:rPr>
        <w:t>,</w:t>
      </w:r>
      <w:r w:rsidRPr="00CC7914">
        <w:rPr>
          <w:rFonts w:ascii="Times New Roman" w:eastAsia="Times New Roman" w:hAnsi="Times New Roman" w:cs="Times New Roman"/>
          <w:color w:val="646464"/>
          <w:sz w:val="28"/>
          <w:szCs w:val="28"/>
          <w:lang w:eastAsia="uk-UA"/>
        </w:rPr>
        <w:t xml:space="preserve"> біль в грудях</w:t>
      </w:r>
      <w:r w:rsidR="00654EB5" w:rsidRPr="00CC7914">
        <w:rPr>
          <w:rFonts w:ascii="Times New Roman" w:eastAsia="Times New Roman" w:hAnsi="Times New Roman" w:cs="Times New Roman"/>
          <w:color w:val="646464"/>
          <w:sz w:val="28"/>
          <w:szCs w:val="28"/>
          <w:lang w:eastAsia="uk-UA"/>
        </w:rPr>
        <w:t>,</w:t>
      </w:r>
      <w:r w:rsidRPr="00CC7914">
        <w:rPr>
          <w:rFonts w:ascii="Times New Roman" w:eastAsia="Times New Roman" w:hAnsi="Times New Roman" w:cs="Times New Roman"/>
          <w:color w:val="646464"/>
          <w:sz w:val="28"/>
          <w:szCs w:val="28"/>
          <w:lang w:eastAsia="uk-UA"/>
        </w:rPr>
        <w:t xml:space="preserve"> поганий апетит</w:t>
      </w:r>
      <w:r w:rsidR="00654EB5" w:rsidRPr="00CC7914">
        <w:rPr>
          <w:rFonts w:ascii="Times New Roman" w:eastAsia="Times New Roman" w:hAnsi="Times New Roman" w:cs="Times New Roman"/>
          <w:color w:val="646464"/>
          <w:sz w:val="28"/>
          <w:szCs w:val="28"/>
          <w:lang w:eastAsia="uk-UA"/>
        </w:rPr>
        <w:t>,</w:t>
      </w:r>
      <w:r w:rsidRPr="00CC7914">
        <w:rPr>
          <w:rFonts w:ascii="Times New Roman" w:eastAsia="Times New Roman" w:hAnsi="Times New Roman" w:cs="Times New Roman"/>
          <w:color w:val="646464"/>
          <w:sz w:val="28"/>
          <w:szCs w:val="28"/>
          <w:lang w:eastAsia="uk-UA"/>
        </w:rPr>
        <w:t xml:space="preserve"> постійна слабкість</w:t>
      </w:r>
      <w:r w:rsidR="00654EB5" w:rsidRPr="00CC7914">
        <w:rPr>
          <w:rFonts w:ascii="Times New Roman" w:eastAsia="Times New Roman" w:hAnsi="Times New Roman" w:cs="Times New Roman"/>
          <w:color w:val="646464"/>
          <w:sz w:val="28"/>
          <w:szCs w:val="28"/>
          <w:lang w:eastAsia="uk-UA"/>
        </w:rPr>
        <w:t>,</w:t>
      </w:r>
      <w:r w:rsidRPr="00CC7914">
        <w:rPr>
          <w:rFonts w:ascii="Times New Roman" w:eastAsia="Times New Roman" w:hAnsi="Times New Roman" w:cs="Times New Roman"/>
          <w:color w:val="646464"/>
          <w:sz w:val="28"/>
          <w:szCs w:val="28"/>
          <w:lang w:eastAsia="uk-UA"/>
        </w:rPr>
        <w:t xml:space="preserve"> безпричинна втрата ваги</w:t>
      </w:r>
      <w:r w:rsidR="00654EB5" w:rsidRPr="00CC7914">
        <w:rPr>
          <w:rFonts w:ascii="Times New Roman" w:eastAsia="Times New Roman" w:hAnsi="Times New Roman" w:cs="Times New Roman"/>
          <w:color w:val="646464"/>
          <w:sz w:val="28"/>
          <w:szCs w:val="28"/>
          <w:lang w:eastAsia="uk-UA"/>
        </w:rPr>
        <w:t>,</w:t>
      </w:r>
      <w:r w:rsidRPr="00CC7914">
        <w:rPr>
          <w:rFonts w:ascii="Times New Roman" w:eastAsia="Times New Roman" w:hAnsi="Times New Roman" w:cs="Times New Roman"/>
          <w:color w:val="646464"/>
          <w:sz w:val="28"/>
          <w:szCs w:val="28"/>
          <w:lang w:eastAsia="uk-UA"/>
        </w:rPr>
        <w:t xml:space="preserve"> підвищена пітливість, особливо вночі</w:t>
      </w:r>
      <w:r w:rsidR="00654EB5" w:rsidRPr="00CC7914">
        <w:rPr>
          <w:rFonts w:ascii="Times New Roman" w:eastAsia="Times New Roman" w:hAnsi="Times New Roman" w:cs="Times New Roman"/>
          <w:color w:val="646464"/>
          <w:sz w:val="28"/>
          <w:szCs w:val="28"/>
          <w:lang w:eastAsia="uk-UA"/>
        </w:rPr>
        <w:t>,</w:t>
      </w:r>
      <w:r w:rsidRPr="00CC7914">
        <w:rPr>
          <w:rFonts w:ascii="Times New Roman" w:eastAsia="Times New Roman" w:hAnsi="Times New Roman" w:cs="Times New Roman"/>
          <w:color w:val="646464"/>
          <w:sz w:val="28"/>
          <w:szCs w:val="28"/>
          <w:lang w:eastAsia="uk-UA"/>
        </w:rPr>
        <w:t xml:space="preserve"> кровохаркання.</w:t>
      </w:r>
    </w:p>
    <w:p w:rsidR="00DB1E79" w:rsidRPr="00CC7914" w:rsidRDefault="00DB1E79" w:rsidP="00136B88">
      <w:pPr>
        <w:ind w:firstLine="567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uk-UA"/>
        </w:rPr>
      </w:pPr>
      <w:r w:rsidRPr="00CC7914">
        <w:rPr>
          <w:rFonts w:ascii="Times New Roman" w:eastAsia="Times New Roman" w:hAnsi="Times New Roman" w:cs="Times New Roman"/>
          <w:color w:val="646464"/>
          <w:sz w:val="28"/>
          <w:szCs w:val="28"/>
          <w:lang w:eastAsia="uk-UA"/>
        </w:rPr>
        <w:t>Туберкульозна інфекція вражає майже всі органи і системи організму (кістки, шкіру, очі, лімфатичні вузли, сечостатеві органи та інше), але частіше люди хворіють туберкульозом легень, тому важливе значення має щорічне флюорографічне обстеження декретованої групи населення та 1 раз в 2 роки для всього іншого населення.</w:t>
      </w:r>
    </w:p>
    <w:p w:rsidR="00DB1E79" w:rsidRPr="00CC7914" w:rsidRDefault="00DB1E79" w:rsidP="00136B88">
      <w:pPr>
        <w:ind w:firstLine="567"/>
        <w:jc w:val="both"/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uk-UA"/>
        </w:rPr>
      </w:pPr>
      <w:r w:rsidRPr="00CC7914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uk-UA"/>
        </w:rPr>
        <w:t>Щоб не захворіти на туберкульоз, слід повноцінно харчуватися, не мати шкідливих звичок, займатися спортом і загартовуватися</w:t>
      </w:r>
      <w:r w:rsidR="00CC7914" w:rsidRPr="00CC7914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uk-UA"/>
        </w:rPr>
        <w:t>.</w:t>
      </w:r>
      <w:r w:rsidRPr="00CC7914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uk-UA"/>
        </w:rPr>
        <w:t xml:space="preserve"> </w:t>
      </w:r>
      <w:r w:rsidR="00CC7914" w:rsidRPr="00CC7914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uk-UA"/>
        </w:rPr>
        <w:t>В</w:t>
      </w:r>
      <w:r w:rsidRPr="00CC7914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uk-UA"/>
        </w:rPr>
        <w:t xml:space="preserve"> закритих приміщеннях і проводити вологе прибирання з провітрюванням.</w:t>
      </w:r>
    </w:p>
    <w:p w:rsidR="00654EB5" w:rsidRPr="00CC7914" w:rsidRDefault="00654EB5" w:rsidP="00136B88">
      <w:pPr>
        <w:ind w:firstLine="567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uk-UA"/>
        </w:rPr>
      </w:pPr>
      <w:r w:rsidRPr="00CC7914">
        <w:rPr>
          <w:rFonts w:ascii="Times New Roman" w:eastAsia="Times New Roman" w:hAnsi="Times New Roman" w:cs="Times New Roman"/>
          <w:color w:val="646464"/>
          <w:sz w:val="28"/>
          <w:szCs w:val="28"/>
          <w:lang w:eastAsia="uk-UA"/>
        </w:rPr>
        <w:t>Найкращим захистом від туберкульозу є профілактичні щеплення, які проводяться на 3-5 добу після народження дитини в пологовому будинку</w:t>
      </w:r>
      <w:r w:rsidR="00396CD0" w:rsidRPr="00CC7914">
        <w:rPr>
          <w:rFonts w:ascii="Times New Roman" w:eastAsia="Times New Roman" w:hAnsi="Times New Roman" w:cs="Times New Roman"/>
          <w:color w:val="646464"/>
          <w:sz w:val="28"/>
          <w:szCs w:val="28"/>
          <w:lang w:eastAsia="uk-UA"/>
        </w:rPr>
        <w:t>.</w:t>
      </w:r>
      <w:r w:rsidRPr="00CC7914">
        <w:rPr>
          <w:rFonts w:ascii="Times New Roman" w:eastAsia="Times New Roman" w:hAnsi="Times New Roman" w:cs="Times New Roman"/>
          <w:color w:val="646464"/>
          <w:sz w:val="28"/>
          <w:szCs w:val="28"/>
          <w:lang w:eastAsia="uk-UA"/>
        </w:rPr>
        <w:t xml:space="preserve"> Щорічно дітям з чотирьохрічного віку проводиться проба </w:t>
      </w:r>
      <w:proofErr w:type="spellStart"/>
      <w:r w:rsidRPr="00CC7914">
        <w:rPr>
          <w:rFonts w:ascii="Times New Roman" w:eastAsia="Times New Roman" w:hAnsi="Times New Roman" w:cs="Times New Roman"/>
          <w:color w:val="646464"/>
          <w:sz w:val="28"/>
          <w:szCs w:val="28"/>
          <w:lang w:eastAsia="uk-UA"/>
        </w:rPr>
        <w:t>Манту</w:t>
      </w:r>
      <w:proofErr w:type="spellEnd"/>
      <w:r w:rsidRPr="00CC7914">
        <w:rPr>
          <w:rFonts w:ascii="Times New Roman" w:eastAsia="Times New Roman" w:hAnsi="Times New Roman" w:cs="Times New Roman"/>
          <w:color w:val="646464"/>
          <w:sz w:val="28"/>
          <w:szCs w:val="28"/>
          <w:lang w:eastAsia="uk-UA"/>
        </w:rPr>
        <w:t xml:space="preserve"> для ранньої діагностики туберкульозу.</w:t>
      </w:r>
    </w:p>
    <w:p w:rsidR="00812D49" w:rsidRPr="00CC7914" w:rsidRDefault="00812D49" w:rsidP="00136B88">
      <w:pPr>
        <w:ind w:firstLine="567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uk-UA"/>
        </w:rPr>
      </w:pPr>
      <w:r w:rsidRPr="00CC7914">
        <w:rPr>
          <w:rFonts w:ascii="Times New Roman" w:hAnsi="Times New Roman" w:cs="Times New Roman"/>
          <w:sz w:val="28"/>
          <w:szCs w:val="28"/>
        </w:rPr>
        <w:t>Зокрема по Надвірнянському району за ІІІ квартал 2018 року  зареєстровано 9 випадків ВГА (</w:t>
      </w:r>
      <w:proofErr w:type="spellStart"/>
      <w:r w:rsidRPr="00CC7914">
        <w:rPr>
          <w:rFonts w:ascii="Times New Roman" w:hAnsi="Times New Roman" w:cs="Times New Roman"/>
          <w:sz w:val="28"/>
          <w:szCs w:val="28"/>
        </w:rPr>
        <w:t>с.Б.Ослави</w:t>
      </w:r>
      <w:proofErr w:type="spellEnd"/>
      <w:r w:rsidRPr="00CC791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7914">
        <w:rPr>
          <w:rFonts w:ascii="Times New Roman" w:hAnsi="Times New Roman" w:cs="Times New Roman"/>
          <w:sz w:val="28"/>
          <w:szCs w:val="28"/>
        </w:rPr>
        <w:t>с.Заріччя</w:t>
      </w:r>
      <w:proofErr w:type="spellEnd"/>
      <w:r w:rsidRPr="00CC7914">
        <w:rPr>
          <w:rFonts w:ascii="Times New Roman" w:hAnsi="Times New Roman" w:cs="Times New Roman"/>
          <w:sz w:val="28"/>
          <w:szCs w:val="28"/>
        </w:rPr>
        <w:t>), інтенсивний показник склав 8,1 на 100 тис. населення проти 1,8 в минулому році (2017р.- 2 вип.).</w:t>
      </w:r>
    </w:p>
    <w:p w:rsidR="00396CD0" w:rsidRPr="00CC7914" w:rsidRDefault="00391D5E" w:rsidP="00CC7914">
      <w:pPr>
        <w:ind w:firstLine="567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uk-UA"/>
        </w:rPr>
      </w:pPr>
      <w:r w:rsidRPr="00CC7914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lang w:eastAsia="uk-UA"/>
        </w:rPr>
        <w:t>Пам’ятайте,</w:t>
      </w:r>
      <w:r w:rsidRPr="00CC7914">
        <w:rPr>
          <w:rFonts w:ascii="Times New Roman" w:eastAsia="Times New Roman" w:hAnsi="Times New Roman" w:cs="Times New Roman"/>
          <w:color w:val="646464"/>
          <w:sz w:val="28"/>
          <w:szCs w:val="28"/>
          <w:lang w:eastAsia="uk-UA"/>
        </w:rPr>
        <w:t> що раннє виявлення туберкульозу залежить від Вашого відношення до свого здоров’я, здоров’я рідних, б</w:t>
      </w:r>
      <w:r w:rsidR="00CC7914">
        <w:rPr>
          <w:rFonts w:ascii="Times New Roman" w:eastAsia="Times New Roman" w:hAnsi="Times New Roman" w:cs="Times New Roman"/>
          <w:color w:val="646464"/>
          <w:sz w:val="28"/>
          <w:szCs w:val="28"/>
          <w:lang w:eastAsia="uk-UA"/>
        </w:rPr>
        <w:t>лизьких та всіх хто Вас оточує.</w:t>
      </w:r>
    </w:p>
    <w:p w:rsidR="00396CD0" w:rsidRDefault="00396CD0" w:rsidP="00391D5E">
      <w:pPr>
        <w:ind w:firstLine="567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uk-UA"/>
        </w:rPr>
      </w:pPr>
    </w:p>
    <w:p w:rsidR="006B5B98" w:rsidRDefault="00396CD0" w:rsidP="00391D5E">
      <w:pPr>
        <w:ind w:firstLine="567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uk-UA"/>
        </w:rPr>
        <w:t>Лікар епідеміолог</w:t>
      </w:r>
      <w:r w:rsidR="006B5B98">
        <w:rPr>
          <w:rFonts w:ascii="Times New Roman" w:eastAsia="Times New Roman" w:hAnsi="Times New Roman" w:cs="Times New Roman"/>
          <w:color w:val="646464"/>
          <w:sz w:val="24"/>
          <w:szCs w:val="24"/>
          <w:lang w:eastAsia="uk-UA"/>
        </w:rPr>
        <w:t xml:space="preserve"> відділення епідеміологічних </w:t>
      </w:r>
    </w:p>
    <w:p w:rsidR="006B5B98" w:rsidRDefault="006B5B98" w:rsidP="00391D5E">
      <w:pPr>
        <w:ind w:firstLine="567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uk-UA"/>
        </w:rPr>
        <w:t xml:space="preserve">досліджень </w:t>
      </w:r>
      <w:proofErr w:type="spellStart"/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uk-UA"/>
        </w:rPr>
        <w:t>Надвірнянського</w:t>
      </w:r>
      <w:proofErr w:type="spellEnd"/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uk-UA"/>
        </w:rPr>
        <w:t xml:space="preserve"> МРВ </w:t>
      </w:r>
    </w:p>
    <w:p w:rsidR="00654EB5" w:rsidRDefault="006B5B98" w:rsidP="00391D5E">
      <w:pPr>
        <w:ind w:firstLine="567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uk-UA"/>
        </w:rPr>
        <w:t xml:space="preserve">ДУ «Івано-Франківський </w:t>
      </w:r>
      <w:proofErr w:type="spellStart"/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uk-UA"/>
        </w:rPr>
        <w:t>ОЛЦ</w:t>
      </w:r>
      <w:proofErr w:type="spellEnd"/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uk-UA"/>
        </w:rPr>
        <w:t xml:space="preserve"> МОЗ України»                     </w:t>
      </w:r>
      <w:proofErr w:type="spellStart"/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uk-UA"/>
        </w:rPr>
        <w:t>Глуханюк</w:t>
      </w:r>
      <w:proofErr w:type="spellEnd"/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uk-UA"/>
        </w:rPr>
        <w:t xml:space="preserve"> Оксана Дмитрівна     </w:t>
      </w:r>
    </w:p>
    <w:p w:rsidR="00654EB5" w:rsidRDefault="00654EB5" w:rsidP="00391D5E">
      <w:pPr>
        <w:ind w:firstLine="567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uk-UA"/>
        </w:rPr>
      </w:pPr>
    </w:p>
    <w:sectPr w:rsidR="00654EB5" w:rsidSect="00020BE3">
      <w:pgSz w:w="11906" w:h="16838"/>
      <w:pgMar w:top="426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C478D"/>
    <w:rsid w:val="00020BE3"/>
    <w:rsid w:val="000720F2"/>
    <w:rsid w:val="00136B88"/>
    <w:rsid w:val="00391D5E"/>
    <w:rsid w:val="00396CD0"/>
    <w:rsid w:val="00442C85"/>
    <w:rsid w:val="004F4CD5"/>
    <w:rsid w:val="005A2598"/>
    <w:rsid w:val="00623F9A"/>
    <w:rsid w:val="00654EB5"/>
    <w:rsid w:val="006B5B98"/>
    <w:rsid w:val="00812D49"/>
    <w:rsid w:val="0083708D"/>
    <w:rsid w:val="008C478D"/>
    <w:rsid w:val="008E307B"/>
    <w:rsid w:val="00917870"/>
    <w:rsid w:val="00B0722D"/>
    <w:rsid w:val="00B34957"/>
    <w:rsid w:val="00B6266C"/>
    <w:rsid w:val="00CC7914"/>
    <w:rsid w:val="00D518E3"/>
    <w:rsid w:val="00DB1E79"/>
    <w:rsid w:val="00E21D03"/>
    <w:rsid w:val="00E47329"/>
    <w:rsid w:val="00F0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57"/>
  </w:style>
  <w:style w:type="paragraph" w:styleId="1">
    <w:name w:val="heading 1"/>
    <w:basedOn w:val="a"/>
    <w:next w:val="a"/>
    <w:link w:val="10"/>
    <w:uiPriority w:val="9"/>
    <w:qFormat/>
    <w:rsid w:val="00136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6B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6B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36B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7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6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6B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6B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36B8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1507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2018-11-22T06:55:00Z</cp:lastPrinted>
  <dcterms:created xsi:type="dcterms:W3CDTF">2018-11-22T06:55:00Z</dcterms:created>
  <dcterms:modified xsi:type="dcterms:W3CDTF">2018-11-22T06:55:00Z</dcterms:modified>
</cp:coreProperties>
</file>