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27" w:rsidRPr="00D07327" w:rsidRDefault="00D07327" w:rsidP="00975AB6">
      <w:pPr>
        <w:spacing w:after="120" w:line="360" w:lineRule="atLeast"/>
        <w:textAlignment w:val="baseline"/>
        <w:rPr>
          <w:rStyle w:val="a5"/>
          <w:b/>
          <w:color w:val="5A5858"/>
          <w:spacing w:val="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/>
          <w:color w:val="5A5858"/>
          <w:spacing w:val="11"/>
          <w:sz w:val="21"/>
          <w:szCs w:val="21"/>
          <w:bdr w:val="none" w:sz="0" w:space="0" w:color="auto" w:frame="1"/>
          <w:shd w:val="clear" w:color="auto" w:fill="FFFFFF"/>
        </w:rPr>
        <w:t xml:space="preserve">      </w:t>
      </w:r>
      <w:r w:rsidR="002F5776">
        <w:rPr>
          <w:rStyle w:val="a5"/>
          <w:b/>
          <w:color w:val="5A5858"/>
          <w:spacing w:val="11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</w:t>
      </w:r>
      <w:r>
        <w:rPr>
          <w:rStyle w:val="a5"/>
          <w:b/>
          <w:color w:val="5A5858"/>
          <w:spacing w:val="11"/>
          <w:sz w:val="21"/>
          <w:szCs w:val="21"/>
          <w:bdr w:val="none" w:sz="0" w:space="0" w:color="auto" w:frame="1"/>
          <w:shd w:val="clear" w:color="auto" w:fill="FFFFFF"/>
        </w:rPr>
        <w:t xml:space="preserve">   </w:t>
      </w:r>
      <w:r w:rsidRPr="00D07327">
        <w:rPr>
          <w:rStyle w:val="a5"/>
          <w:b/>
          <w:color w:val="5A5858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Профілактика </w:t>
      </w:r>
      <w:proofErr w:type="spellStart"/>
      <w:r w:rsidR="00D273C8">
        <w:rPr>
          <w:rStyle w:val="a5"/>
          <w:b/>
          <w:color w:val="5A5858"/>
          <w:spacing w:val="11"/>
          <w:sz w:val="28"/>
          <w:szCs w:val="28"/>
          <w:bdr w:val="none" w:sz="0" w:space="0" w:color="auto" w:frame="1"/>
          <w:shd w:val="clear" w:color="auto" w:fill="FFFFFF"/>
        </w:rPr>
        <w:t>вакцино</w:t>
      </w:r>
      <w:r w:rsidRPr="00D07327">
        <w:rPr>
          <w:rStyle w:val="a5"/>
          <w:b/>
          <w:color w:val="5A5858"/>
          <w:spacing w:val="11"/>
          <w:sz w:val="28"/>
          <w:szCs w:val="28"/>
          <w:bdr w:val="none" w:sz="0" w:space="0" w:color="auto" w:frame="1"/>
          <w:shd w:val="clear" w:color="auto" w:fill="FFFFFF"/>
        </w:rPr>
        <w:t>керованих</w:t>
      </w:r>
      <w:proofErr w:type="spellEnd"/>
      <w:r w:rsidRPr="00D07327">
        <w:rPr>
          <w:rStyle w:val="a5"/>
          <w:b/>
          <w:color w:val="5A5858"/>
          <w:spacing w:val="11"/>
          <w:sz w:val="28"/>
          <w:szCs w:val="28"/>
          <w:bdr w:val="none" w:sz="0" w:space="0" w:color="auto" w:frame="1"/>
          <w:shd w:val="clear" w:color="auto" w:fill="FFFFFF"/>
        </w:rPr>
        <w:t xml:space="preserve"> інфекцій</w:t>
      </w:r>
    </w:p>
    <w:p w:rsidR="00D07327" w:rsidRPr="002F5776" w:rsidRDefault="00FE77C1" w:rsidP="00975AB6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b/>
          <w:spacing w:val="12"/>
          <w:sz w:val="21"/>
          <w:szCs w:val="21"/>
          <w:lang w:eastAsia="uk-UA"/>
        </w:rPr>
      </w:pPr>
      <w:r w:rsidRPr="002F5776">
        <w:rPr>
          <w:rStyle w:val="a5"/>
          <w:b/>
          <w:color w:val="5A5858"/>
          <w:spacing w:val="11"/>
          <w:sz w:val="21"/>
          <w:szCs w:val="21"/>
          <w:bdr w:val="none" w:sz="0" w:space="0" w:color="auto" w:frame="1"/>
          <w:shd w:val="clear" w:color="auto" w:fill="FFFFFF"/>
        </w:rPr>
        <w:t>Відповідальне ставлення людей до свого здоров’я дозволить досягнути європейського рівня вакцинації в Україні.</w:t>
      </w:r>
    </w:p>
    <w:p w:rsidR="003E1F5D" w:rsidRPr="003E1F5D" w:rsidRDefault="00D07327" w:rsidP="00910112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          </w:t>
      </w:r>
      <w:r w:rsidR="00975AB6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Вакцинація </w:t>
      </w:r>
      <w:proofErr w:type="spellStart"/>
      <w:r w:rsidR="00975AB6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–найефективніший</w:t>
      </w:r>
      <w:proofErr w:type="spellEnd"/>
      <w:r w:rsidR="00975AB6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спосіб захисту від інфекційних </w:t>
      </w:r>
      <w:proofErr w:type="spellStart"/>
      <w:r w:rsidR="00975AB6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захворювань.Імунна</w:t>
      </w:r>
      <w:proofErr w:type="spellEnd"/>
      <w:r w:rsidR="00975AB6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система реагує на введену вакцину,виробляючи імунітет проти інфекції і таким чином формує у вашої дитини захист проти хвороби.</w:t>
      </w:r>
      <w:r w:rsidR="00722B52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</w:t>
      </w:r>
      <w:r w:rsidR="00910112"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Щеплення – єдиний оберіг від небезпечних хвороб та реалізація права українських дітей на здорове життя.</w:t>
      </w:r>
      <w:r w:rsidR="00722B52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</w:t>
      </w:r>
      <w:r w:rsidR="00910112"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Вакцинація завжди надзвичайно актуальне питання, та особливо вона набуває значення, коли у наших сусідів виникають спалахи інфе</w:t>
      </w:r>
      <w:r w:rsidR="00975AB6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кційних хвороб. Інфекційні хвороби дуже небезпечні, можуть викликати ускладнення,інвалідність,деякі смерть. Вакцинація захищає вашу дитину від інфекцій,запобігає тяжкому перебігу хвороби й ускладненням –у випадку інфікування. Загартовування, добре харчування важливі для здоров</w:t>
      </w:r>
      <w:r w:rsidR="003E1F5D" w:rsidRPr="00D07327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’я дитини,але, на жаль,вони не захищають від інфекційних хвороб.</w:t>
      </w:r>
      <w:r w:rsidR="00722B52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</w:t>
      </w:r>
      <w:r w:rsidR="003E1F5D" w:rsidRPr="00D07327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Згідно з календарем профілактичних щеплень в Україні дитина отримує захист від наступних інфекцій:гепатиту  В,туберкульозу, дифтерії, </w:t>
      </w:r>
      <w:proofErr w:type="spellStart"/>
      <w:r w:rsidR="003E1F5D" w:rsidRPr="00D07327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кашлюка</w:t>
      </w:r>
      <w:proofErr w:type="spellEnd"/>
      <w:r w:rsidR="003E1F5D" w:rsidRPr="00D07327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, правця, поліомієліту, </w:t>
      </w:r>
      <w:proofErr w:type="spellStart"/>
      <w:r w:rsidR="003E1F5D" w:rsidRPr="00D07327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гемофільної</w:t>
      </w:r>
      <w:proofErr w:type="spellEnd"/>
      <w:r w:rsidR="003E1F5D" w:rsidRPr="00D07327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інфекції, кору, краснухи і паротиту.</w:t>
      </w:r>
    </w:p>
    <w:p w:rsidR="00D07327" w:rsidRDefault="00910112" w:rsidP="00910112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</w:pPr>
      <w:r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Як зазначила в своєму виступі експерт ВООЗ з питань імунізації </w:t>
      </w:r>
      <w:proofErr w:type="spellStart"/>
      <w:r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Вусала</w:t>
      </w:r>
      <w:proofErr w:type="spellEnd"/>
      <w:r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</w:t>
      </w:r>
      <w:proofErr w:type="spellStart"/>
      <w:r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Аллахвердієва</w:t>
      </w:r>
      <w:proofErr w:type="spellEnd"/>
      <w:r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, в Україні охоплення вакцинацією від кору складає 45,5%.</w:t>
      </w:r>
    </w:p>
    <w:p w:rsidR="00910112" w:rsidRPr="00FE77C1" w:rsidRDefault="00D07327" w:rsidP="00910112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          </w:t>
      </w:r>
      <w:r w:rsidR="00910112"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Для кору характерна періодичність у зростанні захворюваності і на сьогодні в Україні відзначаються певні ознаки наближення чергового епідемічного підйому кору. Єдиним захистом є підвищення рівня охоплення профілактичними щепленнями дитячого населення.</w:t>
      </w:r>
    </w:p>
    <w:p w:rsidR="00910112" w:rsidRPr="00AD3CA3" w:rsidRDefault="00910112" w:rsidP="00910112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</w:pPr>
      <w:r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Нині в Україні є багато не вакцинованих дітей. Це пов’язано з різними причинами: відсутністю у минулі роки достатньої кількості вакцин, </w:t>
      </w:r>
      <w:proofErr w:type="spellStart"/>
      <w:r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антивакцинальні</w:t>
      </w:r>
      <w:proofErr w:type="spellEnd"/>
      <w:r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кампанії, які змусили батьків </w:t>
      </w:r>
      <w:r w:rsidR="00AD3CA3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сумніватися у якості препаратів</w:t>
      </w:r>
      <w:r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– </w:t>
      </w:r>
      <w:r w:rsidR="00AD3CA3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це ставить під загрозу життя і здоров’</w:t>
      </w:r>
      <w:r w:rsidR="00AD3CA3" w:rsidRPr="00AD3CA3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я майбутніх поколінь, адже зниження рівня охоплення населення профілактичними щепленнями, може</w:t>
      </w:r>
      <w:r w:rsidR="00A90C03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</w:t>
      </w:r>
      <w:r w:rsidR="00AD3CA3" w:rsidRPr="00AD3CA3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викликати е</w:t>
      </w:r>
      <w:r w:rsidR="00AD3CA3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підемічні спалахи небезпечних інфекцій.</w:t>
      </w:r>
    </w:p>
    <w:p w:rsidR="00910112" w:rsidRPr="00FE77C1" w:rsidRDefault="00D07327" w:rsidP="00910112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         </w:t>
      </w:r>
      <w:r w:rsidR="00910112"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Наростання епідемічного процесу з кору спостерігається після попереднього спаду, що тривав з 2013 року. Перебіг епідемічного процесу в окремих регіонах супроводжувався спалахами та груповими </w:t>
      </w:r>
      <w:proofErr w:type="spellStart"/>
      <w:r w:rsidR="00910112"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захворюваннями.</w:t>
      </w:r>
      <w:r w:rsidR="00A90C03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У</w:t>
      </w:r>
      <w:proofErr w:type="spellEnd"/>
      <w:r w:rsidR="00A90C03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2018</w:t>
      </w:r>
      <w:r w:rsidR="00910112"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році </w:t>
      </w:r>
      <w:r w:rsidR="00A90C03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на кір захворіли 54481 людини (20204 дорослих та 34277 дітей) і 16 з них померли від наслідків цього захворювання. Серед померлих ті, хто не мав щеплення взагалі або необхідної їх кількості.</w:t>
      </w:r>
    </w:p>
    <w:p w:rsidR="00910112" w:rsidRDefault="00D07327" w:rsidP="00910112">
      <w:pPr>
        <w:spacing w:line="360" w:lineRule="atLeast"/>
        <w:textAlignment w:val="baseline"/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          </w:t>
      </w:r>
      <w:r w:rsidR="00910112"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Кір – це </w:t>
      </w:r>
      <w:proofErr w:type="spellStart"/>
      <w:r w:rsidR="00910112"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>вакцинокерована</w:t>
      </w:r>
      <w:proofErr w:type="spellEnd"/>
      <w:r w:rsidR="00910112"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інфекція, і щоб не хворіти, необхідно отримати щеплення. Зараз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в</w:t>
      </w:r>
      <w:r w:rsidR="00910112" w:rsidRPr="00FE77C1">
        <w:rPr>
          <w:rFonts w:ascii="Times New Roman" w:eastAsia="Times New Roman" w:hAnsi="Times New Roman" w:cs="Times New Roman"/>
          <w:spacing w:val="12"/>
          <w:sz w:val="21"/>
          <w:szCs w:val="21"/>
          <w:lang w:eastAsia="uk-UA"/>
        </w:rPr>
        <w:t xml:space="preserve"> Україні вже є достатня кількість вакцин проти кору, паротиту та краснухи. Закликаємо батьків вакцинувати своїх дітей, тим самим захищаючи їх і себе від цього захворювання.</w:t>
      </w:r>
    </w:p>
    <w:p w:rsidR="002F5776" w:rsidRDefault="002F5776" w:rsidP="00910112">
      <w:pPr>
        <w:spacing w:line="360" w:lineRule="atLeast"/>
        <w:textAlignment w:val="baseline"/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eastAsia="uk-UA"/>
        </w:rPr>
      </w:pPr>
    </w:p>
    <w:p w:rsidR="002F5776" w:rsidRPr="002F5776" w:rsidRDefault="002F5776" w:rsidP="00910112">
      <w:pPr>
        <w:spacing w:line="360" w:lineRule="atLeast"/>
        <w:textAlignment w:val="baseline"/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eastAsia="uk-UA"/>
        </w:rPr>
      </w:pPr>
      <w:r w:rsidRPr="002F5776"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eastAsia="uk-UA"/>
        </w:rPr>
        <w:t>Лікар-епідеміолог відділення організації</w:t>
      </w:r>
    </w:p>
    <w:p w:rsidR="002F5776" w:rsidRPr="002F5776" w:rsidRDefault="002F5776" w:rsidP="00910112">
      <w:pPr>
        <w:spacing w:line="360" w:lineRule="atLeast"/>
        <w:textAlignment w:val="baseline"/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eastAsia="uk-UA"/>
        </w:rPr>
      </w:pPr>
      <w:proofErr w:type="spellStart"/>
      <w:r w:rsidRPr="002F5776"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eastAsia="uk-UA"/>
        </w:rPr>
        <w:t>епіддосліджень</w:t>
      </w:r>
      <w:proofErr w:type="spellEnd"/>
      <w:r w:rsidRPr="002F5776"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eastAsia="uk-UA"/>
        </w:rPr>
        <w:t xml:space="preserve"> </w:t>
      </w:r>
      <w:proofErr w:type="spellStart"/>
      <w:r w:rsidRPr="002F5776"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eastAsia="uk-UA"/>
        </w:rPr>
        <w:t>Надвірнянської</w:t>
      </w:r>
      <w:proofErr w:type="spellEnd"/>
      <w:r w:rsidRPr="002F5776"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eastAsia="uk-UA"/>
        </w:rPr>
        <w:t xml:space="preserve"> МРФ                           Ірина </w:t>
      </w:r>
      <w:proofErr w:type="spellStart"/>
      <w:r w:rsidRPr="002F5776">
        <w:rPr>
          <w:rFonts w:ascii="Times New Roman" w:eastAsia="Times New Roman" w:hAnsi="Times New Roman" w:cs="Times New Roman"/>
          <w:b/>
          <w:i/>
          <w:spacing w:val="12"/>
          <w:sz w:val="21"/>
          <w:szCs w:val="21"/>
          <w:lang w:eastAsia="uk-UA"/>
        </w:rPr>
        <w:t>Горбаль-Клим’юк</w:t>
      </w:r>
      <w:proofErr w:type="spellEnd"/>
    </w:p>
    <w:p w:rsidR="00910112" w:rsidRDefault="00910112"/>
    <w:sectPr w:rsidR="00910112" w:rsidSect="00435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5159"/>
    <w:multiLevelType w:val="multilevel"/>
    <w:tmpl w:val="7AC8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112"/>
    <w:rsid w:val="002C0E3A"/>
    <w:rsid w:val="002F5776"/>
    <w:rsid w:val="00323B2C"/>
    <w:rsid w:val="00357631"/>
    <w:rsid w:val="003E1F5D"/>
    <w:rsid w:val="004350CC"/>
    <w:rsid w:val="00612CC0"/>
    <w:rsid w:val="00722B52"/>
    <w:rsid w:val="00910112"/>
    <w:rsid w:val="00975AB6"/>
    <w:rsid w:val="00A03843"/>
    <w:rsid w:val="00A90C03"/>
    <w:rsid w:val="00AD3CA3"/>
    <w:rsid w:val="00AE588F"/>
    <w:rsid w:val="00D07327"/>
    <w:rsid w:val="00D273C8"/>
    <w:rsid w:val="00FE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CC"/>
  </w:style>
  <w:style w:type="paragraph" w:styleId="5">
    <w:name w:val="heading 5"/>
    <w:basedOn w:val="a"/>
    <w:link w:val="50"/>
    <w:uiPriority w:val="9"/>
    <w:qFormat/>
    <w:rsid w:val="009101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011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91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10112"/>
    <w:rPr>
      <w:color w:val="0000FF"/>
      <w:u w:val="single"/>
    </w:rPr>
  </w:style>
  <w:style w:type="character" w:styleId="a5">
    <w:name w:val="Emphasis"/>
    <w:basedOn w:val="a0"/>
    <w:uiPriority w:val="20"/>
    <w:qFormat/>
    <w:rsid w:val="00FE77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64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757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1233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3024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6" w:space="15" w:color="E1E0E1"/>
                                <w:left w:val="none" w:sz="0" w:space="0" w:color="auto"/>
                                <w:bottom w:val="single" w:sz="6" w:space="15" w:color="E1E0E1"/>
                                <w:right w:val="none" w:sz="0" w:space="0" w:color="auto"/>
                              </w:divBdr>
                              <w:divsChild>
                                <w:div w:id="10306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3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34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92091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2019-03-25T07:24:00Z</dcterms:created>
  <dcterms:modified xsi:type="dcterms:W3CDTF">2019-03-26T13:30:00Z</dcterms:modified>
</cp:coreProperties>
</file>