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67" w:rsidRDefault="00A37467" w:rsidP="00A374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Надв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ірнянське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управління ГУ ДФС інформу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є:</w:t>
      </w:r>
      <w:proofErr w:type="gramEnd"/>
    </w:p>
    <w:p w:rsidR="00A37467" w:rsidRPr="00A37467" w:rsidRDefault="00A37467" w:rsidP="00A3746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A37467" w:rsidRPr="00577085" w:rsidRDefault="00A37467" w:rsidP="00A3746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7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577085">
        <w:rPr>
          <w:rFonts w:ascii="Times New Roman" w:hAnsi="Times New Roman" w:cs="Times New Roman"/>
          <w:b/>
          <w:sz w:val="28"/>
          <w:szCs w:val="28"/>
          <w:lang w:eastAsia="ru-RU"/>
        </w:rPr>
        <w:t>декларування</w:t>
      </w:r>
      <w:proofErr w:type="spellEnd"/>
      <w:r w:rsidRPr="00577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b/>
          <w:sz w:val="28"/>
          <w:szCs w:val="28"/>
          <w:lang w:eastAsia="ru-RU"/>
        </w:rPr>
        <w:t>доходів</w:t>
      </w:r>
      <w:proofErr w:type="spellEnd"/>
      <w:r w:rsidRPr="005770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77085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 ви</w:t>
      </w:r>
      <w:proofErr w:type="gramEnd"/>
      <w:r w:rsidRPr="00577085">
        <w:rPr>
          <w:rFonts w:ascii="Times New Roman" w:hAnsi="Times New Roman" w:cs="Times New Roman"/>
          <w:b/>
          <w:sz w:val="28"/>
          <w:szCs w:val="28"/>
          <w:lang w:val="uk-UA" w:eastAsia="ru-RU"/>
        </w:rPr>
        <w:t>їзному прийомі</w:t>
      </w:r>
      <w:bookmarkStart w:id="0" w:name="_GoBack"/>
      <w:bookmarkEnd w:id="0"/>
    </w:p>
    <w:p w:rsidR="00A37467" w:rsidRPr="00577085" w:rsidRDefault="00A37467" w:rsidP="00A37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Нещодавно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завідувача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сектору </w:t>
      </w:r>
      <w:r w:rsidRPr="0057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обслуговування платників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val="uk-UA" w:eastAsia="ru-RU"/>
        </w:rPr>
        <w:t>Надвірнянського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ГУ ДФС </w:t>
      </w:r>
      <w:r w:rsidRPr="0057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Івано-Франківській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Марія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val="uk-UA" w:eastAsia="ru-RU"/>
        </w:rPr>
        <w:t>Модіна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працівниками відділу освіти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val="uk-UA" w:eastAsia="ru-RU"/>
        </w:rPr>
        <w:t>Надвірнянської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РДА</w:t>
      </w:r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. Приводом для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стала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кампанія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декларування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доходів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отриманих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2018 року, яка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розпочалась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з 1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 та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триватиме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до 1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травня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2019року.</w:t>
      </w:r>
    </w:p>
    <w:p w:rsidR="00A37467" w:rsidRPr="00577085" w:rsidRDefault="00A37467" w:rsidP="00A37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Посадовець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наголосив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отримували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у 2018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доходи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рухомого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нерухомого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майна, продажу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акцій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цінних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паперів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спадок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подарунки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іноземні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доходи та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доходи,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оподаткуванню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податком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на доходи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та доходи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не є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податковими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агентами,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подати до органу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фіскальної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ічну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податкову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майновий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стан і доходи.</w:t>
      </w:r>
    </w:p>
    <w:p w:rsidR="00A37467" w:rsidRPr="00577085" w:rsidRDefault="00A37467" w:rsidP="00A3746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нагада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ла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бажають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реалізувати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податкову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знижку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наслідками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2018 року,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податкову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2019 року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а також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запроваджено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електронний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серві</w:t>
      </w:r>
      <w:proofErr w:type="gram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кабінеті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» для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. Даний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надає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податкову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декларацію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контролюючого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органу з </w:t>
      </w:r>
      <w:proofErr w:type="spellStart"/>
      <w:proofErr w:type="gram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копіями</w:t>
      </w:r>
      <w:proofErr w:type="spellEnd"/>
      <w:proofErr w:type="gram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первинних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податкову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знижку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7467" w:rsidRPr="00577085" w:rsidRDefault="00A37467" w:rsidP="00A3746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Декларантам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роз’яснено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про порядок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декларацій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проінформовано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розширення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переліку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дозволених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включення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податкової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77085">
        <w:rPr>
          <w:rFonts w:ascii="Times New Roman" w:hAnsi="Times New Roman" w:cs="Times New Roman"/>
          <w:sz w:val="28"/>
          <w:szCs w:val="28"/>
          <w:lang w:eastAsia="ru-RU"/>
        </w:rPr>
        <w:t>знижки</w:t>
      </w:r>
      <w:proofErr w:type="spellEnd"/>
      <w:r w:rsidRPr="00577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7467" w:rsidRDefault="00A37467" w:rsidP="00A3746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фахівець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здійснила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прийом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декларацій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платників податків.</w:t>
      </w:r>
    </w:p>
    <w:p w:rsidR="00A37467" w:rsidRPr="00577085" w:rsidRDefault="00A37467" w:rsidP="00A3746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Крім того, слухачі отримали запитання що стосуються податкового законодавства.</w:t>
      </w:r>
    </w:p>
    <w:p w:rsidR="00A37467" w:rsidRPr="00577085" w:rsidRDefault="00A37467" w:rsidP="00A37467"/>
    <w:p w:rsidR="00D322AA" w:rsidRPr="003D4AF6" w:rsidRDefault="003D4AF6" w:rsidP="003D4AF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3D4AF6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наповнення бюджету під час з</w:t>
      </w:r>
      <w:r w:rsidR="003113AB" w:rsidRPr="00A37467">
        <w:rPr>
          <w:rFonts w:ascii="Times New Roman" w:hAnsi="Times New Roman" w:cs="Times New Roman"/>
          <w:b/>
          <w:sz w:val="28"/>
          <w:szCs w:val="28"/>
          <w:lang w:val="uk-UA" w:eastAsia="ru-RU"/>
        </w:rPr>
        <w:t>устріч</w:t>
      </w:r>
      <w:r w:rsidRPr="003D4AF6">
        <w:rPr>
          <w:rFonts w:ascii="Times New Roman" w:hAnsi="Times New Roman" w:cs="Times New Roman"/>
          <w:b/>
          <w:sz w:val="28"/>
          <w:szCs w:val="28"/>
          <w:lang w:val="uk-UA" w:eastAsia="ru-RU"/>
        </w:rPr>
        <w:t>і</w:t>
      </w:r>
      <w:r w:rsidR="003113AB" w:rsidRPr="00A3746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із </w:t>
      </w:r>
      <w:r w:rsidR="00C350A2" w:rsidRPr="003D4AF6">
        <w:rPr>
          <w:rFonts w:ascii="Times New Roman" w:hAnsi="Times New Roman" w:cs="Times New Roman"/>
          <w:b/>
          <w:sz w:val="28"/>
          <w:szCs w:val="28"/>
          <w:lang w:val="uk-UA" w:eastAsia="ru-RU"/>
        </w:rPr>
        <w:t>голов</w:t>
      </w:r>
      <w:r w:rsidR="00D322AA" w:rsidRPr="003D4AF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ою </w:t>
      </w:r>
      <w:proofErr w:type="spellStart"/>
      <w:r w:rsidR="00D322AA" w:rsidRPr="003D4AF6">
        <w:rPr>
          <w:rFonts w:ascii="Times New Roman" w:hAnsi="Times New Roman" w:cs="Times New Roman"/>
          <w:b/>
          <w:sz w:val="28"/>
          <w:szCs w:val="28"/>
          <w:lang w:val="uk-UA" w:eastAsia="ru-RU"/>
        </w:rPr>
        <w:t>Делятинської</w:t>
      </w:r>
      <w:proofErr w:type="spellEnd"/>
      <w:r w:rsidR="00D322AA" w:rsidRPr="003D4AF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ОТГ</w:t>
      </w:r>
    </w:p>
    <w:p w:rsidR="003113AB" w:rsidRPr="003D4AF6" w:rsidRDefault="003113AB" w:rsidP="003D4AF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Нещодавно </w:t>
      </w:r>
      <w:r w:rsidR="006D5246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 </w:t>
      </w:r>
      <w:proofErr w:type="spellStart"/>
      <w:r w:rsidR="006D5246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Надвірнянському</w:t>
      </w:r>
      <w:proofErr w:type="spellEnd"/>
      <w:r w:rsidR="006D5246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>у</w:t>
      </w:r>
      <w:r w:rsidR="006D5246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>правлінні ГУ ДФС в Івано</w:t>
      </w:r>
      <w:r w:rsidR="00D86078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>-</w:t>
      </w:r>
      <w:r w:rsidR="006D5246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Франківській області </w:t>
      </w:r>
      <w:r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відбулася зустріч начальника </w:t>
      </w:r>
      <w:proofErr w:type="spellStart"/>
      <w:r w:rsidR="00C350A2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Надвірнянського</w:t>
      </w:r>
      <w:proofErr w:type="spellEnd"/>
      <w:r w:rsidR="00C350A2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управління </w:t>
      </w:r>
      <w:r w:rsidR="00C350A2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Василя Гнатюка</w:t>
      </w:r>
      <w:r w:rsidR="00D2630D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, начальника відділу адміністрування податків та зборів з фізичних осіб Руслани Гриценко </w:t>
      </w:r>
      <w:r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r w:rsidR="00C350A2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>голов</w:t>
      </w:r>
      <w:r w:rsidR="00D2630D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>и</w:t>
      </w:r>
      <w:r w:rsidR="00C350A2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350A2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Делятинської</w:t>
      </w:r>
      <w:proofErr w:type="spellEnd"/>
      <w:r w:rsidR="00D2630D"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ОТГ </w:t>
      </w:r>
      <w:r w:rsidR="0057708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Богдана </w:t>
      </w:r>
      <w:proofErr w:type="spellStart"/>
      <w:r w:rsidR="0057708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Клим</w:t>
      </w:r>
      <w:r w:rsidR="00577085" w:rsidRPr="00577085">
        <w:rPr>
          <w:rFonts w:ascii="Times New Roman" w:hAnsi="Times New Roman" w:cs="Times New Roman"/>
          <w:bCs/>
          <w:sz w:val="28"/>
          <w:szCs w:val="28"/>
          <w:lang w:val="uk-UA" w:eastAsia="ru-RU"/>
        </w:rPr>
        <w:t>”</w:t>
      </w:r>
      <w:r w:rsidR="00577085">
        <w:rPr>
          <w:rFonts w:ascii="Times New Roman" w:hAnsi="Times New Roman" w:cs="Times New Roman"/>
          <w:bCs/>
          <w:sz w:val="28"/>
          <w:szCs w:val="28"/>
          <w:lang w:val="uk-UA" w:eastAsia="ru-RU"/>
        </w:rPr>
        <w:t>юка</w:t>
      </w:r>
      <w:proofErr w:type="spellEnd"/>
      <w:r w:rsidRPr="003D4AF6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54026" w:rsidRPr="003D4AF6" w:rsidRDefault="00D2630D" w:rsidP="003D4AF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час зустрічі обговорили питання щодо податкової платоспроможності місцевих бюджетів </w:t>
      </w:r>
      <w:proofErr w:type="spellStart"/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>Делятинської</w:t>
      </w:r>
      <w:proofErr w:type="spellEnd"/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ОТГ, зокрема, щодо розширення бази оподаткування з податку на доходи фізичних осіб, плати за землю, нерухомого май</w:t>
      </w:r>
      <w:r w:rsidR="00E54026" w:rsidRPr="003D4AF6">
        <w:rPr>
          <w:rFonts w:ascii="Times New Roman" w:hAnsi="Times New Roman" w:cs="Times New Roman"/>
          <w:sz w:val="28"/>
          <w:szCs w:val="28"/>
          <w:lang w:val="uk-UA" w:eastAsia="ru-RU"/>
        </w:rPr>
        <w:t>на, місцевих податків та зборів.</w:t>
      </w:r>
    </w:p>
    <w:p w:rsidR="00D322AA" w:rsidRPr="003D4AF6" w:rsidRDefault="00E54026" w:rsidP="003D4AF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>Василь Гнатюк акцентував увагу на основних напрямках щодо наповнення місцевого бюджету, пошуку резервів збільшення доходів за рахунок легалізації доходів громадян, детінізація заробітної плати</w:t>
      </w:r>
      <w:r w:rsidR="00D322AA" w:rsidRPr="003D4AF6">
        <w:rPr>
          <w:rFonts w:ascii="Times New Roman" w:hAnsi="Times New Roman" w:cs="Times New Roman"/>
          <w:sz w:val="28"/>
          <w:szCs w:val="28"/>
          <w:lang w:val="uk-UA" w:eastAsia="ru-RU"/>
        </w:rPr>
        <w:t>, оформлення документів на земельні ділянки , погашення податкового боргу.</w:t>
      </w:r>
    </w:p>
    <w:p w:rsidR="003113AB" w:rsidRPr="003D4AF6" w:rsidRDefault="00D322AA" w:rsidP="003D4AF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 час зустрічі обговорили питання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val="uk-UA" w:eastAsia="ru-RU"/>
        </w:rPr>
        <w:t>легалізаці</w:t>
      </w: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виплати заробітної плати, оформлення трудових відносин </w:t>
      </w:r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113AB"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найманими </w:t>
      </w:r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113AB"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працівниками це одне із </w:t>
      </w: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важливих завдань.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є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гострою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особливої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уваги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негативними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чинниками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впливають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бюджету є «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тіньова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зайнятість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та  </w:t>
      </w:r>
      <w:proofErr w:type="spellStart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>зарплати</w:t>
      </w:r>
      <w:proofErr w:type="spellEnd"/>
      <w:r w:rsidR="003113AB" w:rsidRPr="003D4AF6">
        <w:rPr>
          <w:rFonts w:ascii="Times New Roman" w:hAnsi="Times New Roman" w:cs="Times New Roman"/>
          <w:sz w:val="28"/>
          <w:szCs w:val="28"/>
          <w:lang w:eastAsia="ru-RU"/>
        </w:rPr>
        <w:t xml:space="preserve"> в «конвертах».</w:t>
      </w:r>
    </w:p>
    <w:p w:rsidR="00D322AA" w:rsidRDefault="00D322AA" w:rsidP="003D4AF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Руслана Гриценко </w:t>
      </w:r>
      <w:r w:rsidR="00795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 оминула увагою питання цьогорічної </w:t>
      </w: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кампанії </w:t>
      </w:r>
      <w:r w:rsidR="007956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декларування доходів громадян, </w:t>
      </w: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>зосереди</w:t>
      </w:r>
      <w:r w:rsidR="00F15C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вши увагу на видах доходів, що </w:t>
      </w:r>
      <w:proofErr w:type="spellStart"/>
      <w:r w:rsidR="00F15C48">
        <w:rPr>
          <w:rFonts w:ascii="Times New Roman" w:hAnsi="Times New Roman" w:cs="Times New Roman"/>
          <w:sz w:val="28"/>
          <w:szCs w:val="28"/>
          <w:lang w:val="uk-UA" w:eastAsia="ru-RU"/>
        </w:rPr>
        <w:t>обов»язковому</w:t>
      </w:r>
      <w:proofErr w:type="spellEnd"/>
      <w:r w:rsidR="00F15C4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декларуванню та розширенні переліку витрат, що дають право на отримання податкової знижки. </w:t>
      </w:r>
    </w:p>
    <w:p w:rsidR="00795665" w:rsidRPr="003D4AF6" w:rsidRDefault="00795665" w:rsidP="003D4AF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Податківці ознайомили із новаціями податкового законодавства в частині справляння місцевих податків, змін у адмініструванні земельного податку та податку на нерухоме майно, відмінне від земельної ділянки, та про новий механізм справляння туристичного збору.</w:t>
      </w:r>
    </w:p>
    <w:p w:rsidR="003113AB" w:rsidRPr="003D4AF6" w:rsidRDefault="00D322AA" w:rsidP="003D4AF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закінчення зустрічі </w:t>
      </w:r>
      <w:r w:rsidR="003113AB" w:rsidRPr="003D4AF6">
        <w:rPr>
          <w:rFonts w:ascii="Times New Roman" w:hAnsi="Times New Roman" w:cs="Times New Roman"/>
          <w:sz w:val="28"/>
          <w:szCs w:val="28"/>
          <w:lang w:val="uk-UA" w:eastAsia="ru-RU"/>
        </w:rPr>
        <w:t>присутні</w:t>
      </w: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дійшли згоди що тільки співпраця працівників ДФС</w:t>
      </w:r>
      <w:r w:rsid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4A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місцевого самоврядування допомагає вирішити проблемні питання, які в цілому вплинуть на надходження до громади ОТГ. </w:t>
      </w:r>
    </w:p>
    <w:p w:rsidR="007529FC" w:rsidRDefault="007529FC">
      <w:pPr>
        <w:rPr>
          <w:lang w:val="uk-UA"/>
        </w:rPr>
      </w:pPr>
    </w:p>
    <w:p w:rsidR="00577085" w:rsidRPr="00577085" w:rsidRDefault="00577085"/>
    <w:sectPr w:rsidR="00577085" w:rsidRPr="0057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AB"/>
    <w:rsid w:val="001D429E"/>
    <w:rsid w:val="003113AB"/>
    <w:rsid w:val="003D4AF6"/>
    <w:rsid w:val="00577085"/>
    <w:rsid w:val="006D5246"/>
    <w:rsid w:val="007529FC"/>
    <w:rsid w:val="00795665"/>
    <w:rsid w:val="00A37467"/>
    <w:rsid w:val="00C350A2"/>
    <w:rsid w:val="00D2630D"/>
    <w:rsid w:val="00D322AA"/>
    <w:rsid w:val="00D86078"/>
    <w:rsid w:val="00E54026"/>
    <w:rsid w:val="00F1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85"/>
  </w:style>
  <w:style w:type="paragraph" w:styleId="1">
    <w:name w:val="heading 1"/>
    <w:basedOn w:val="a"/>
    <w:link w:val="10"/>
    <w:uiPriority w:val="9"/>
    <w:qFormat/>
    <w:rsid w:val="00311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4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85"/>
  </w:style>
  <w:style w:type="paragraph" w:styleId="1">
    <w:name w:val="heading 1"/>
    <w:basedOn w:val="a"/>
    <w:link w:val="10"/>
    <w:uiPriority w:val="9"/>
    <w:qFormat/>
    <w:rsid w:val="00311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3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3A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4A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2019-03-22T14:51:00Z</dcterms:created>
  <dcterms:modified xsi:type="dcterms:W3CDTF">2019-03-29T08:00:00Z</dcterms:modified>
</cp:coreProperties>
</file>