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0FD" w:rsidRPr="007D60FD" w:rsidRDefault="007D60FD" w:rsidP="007D60FD">
      <w:pPr>
        <w:jc w:val="both"/>
        <w:rPr>
          <w:rFonts w:ascii="Times New Roman" w:hAnsi="Times New Roman" w:cs="Times New Roman"/>
          <w:sz w:val="28"/>
          <w:szCs w:val="28"/>
        </w:rPr>
      </w:pPr>
      <w:r w:rsidRPr="007D60FD">
        <w:rPr>
          <w:rFonts w:ascii="Times New Roman" w:hAnsi="Times New Roman" w:cs="Times New Roman"/>
          <w:sz w:val="28"/>
          <w:szCs w:val="28"/>
        </w:rPr>
        <w:t>Карантин - не перешкода: служба зайнятості продовжує працювати</w:t>
      </w:r>
    </w:p>
    <w:p w:rsidR="007D60FD" w:rsidRPr="007D60FD" w:rsidRDefault="007D60FD" w:rsidP="007D60FD">
      <w:pPr>
        <w:jc w:val="both"/>
        <w:rPr>
          <w:rFonts w:ascii="Times New Roman" w:hAnsi="Times New Roman" w:cs="Times New Roman"/>
          <w:sz w:val="28"/>
          <w:szCs w:val="28"/>
        </w:rPr>
      </w:pPr>
      <w:r w:rsidRPr="007D60FD">
        <w:rPr>
          <w:rFonts w:ascii="Times New Roman" w:hAnsi="Times New Roman" w:cs="Times New Roman"/>
          <w:sz w:val="28"/>
          <w:szCs w:val="28"/>
        </w:rPr>
        <w:t>Протягом І кварталу 2020 року статус безробітного у службі зайнятості Івано-Франківщини мали 13,6 тис. осіб, з яких допомогу по безробіттю отримували 12,2 тис. осіб.</w:t>
      </w:r>
    </w:p>
    <w:p w:rsidR="007D60FD" w:rsidRPr="007D60FD" w:rsidRDefault="007D60FD" w:rsidP="007D60FD">
      <w:pPr>
        <w:jc w:val="both"/>
        <w:rPr>
          <w:rFonts w:ascii="Times New Roman" w:hAnsi="Times New Roman" w:cs="Times New Roman"/>
          <w:sz w:val="28"/>
          <w:szCs w:val="28"/>
        </w:rPr>
      </w:pPr>
      <w:r w:rsidRPr="007D60FD">
        <w:rPr>
          <w:rFonts w:ascii="Times New Roman" w:hAnsi="Times New Roman" w:cs="Times New Roman"/>
          <w:sz w:val="28"/>
          <w:szCs w:val="28"/>
        </w:rPr>
        <w:t xml:space="preserve">Кількість осіб, працевлаштованих за сприяння служби зайнятості, становила 10,4 тисячі, в т.ч. на нові робочі місця з компенсацією витрат роботодавцю на оплату єдиного внеску </w:t>
      </w:r>
      <w:proofErr w:type="spellStart"/>
      <w:r w:rsidRPr="007D60FD">
        <w:rPr>
          <w:rFonts w:ascii="Times New Roman" w:hAnsi="Times New Roman" w:cs="Times New Roman"/>
          <w:sz w:val="28"/>
          <w:szCs w:val="28"/>
        </w:rPr>
        <w:t>працевлаштовано</w:t>
      </w:r>
      <w:proofErr w:type="spellEnd"/>
      <w:r w:rsidRPr="007D60FD">
        <w:rPr>
          <w:rFonts w:ascii="Times New Roman" w:hAnsi="Times New Roman" w:cs="Times New Roman"/>
          <w:sz w:val="28"/>
          <w:szCs w:val="28"/>
        </w:rPr>
        <w:t xml:space="preserve"> 175 безробітних. За сприяння служби зайнятості 21 безробітний став підприємцем, отримавши виплату допомоги по безробіттю одноразово на відкриття власної справи. Крім того, 1,6 тис. осіб були залучені до громадських та інших робіт тимчасового характеру.</w:t>
      </w:r>
    </w:p>
    <w:p w:rsidR="007D60FD" w:rsidRPr="007D60FD" w:rsidRDefault="007D60FD" w:rsidP="007D60FD">
      <w:pPr>
        <w:jc w:val="both"/>
        <w:rPr>
          <w:rFonts w:ascii="Times New Roman" w:hAnsi="Times New Roman" w:cs="Times New Roman"/>
          <w:sz w:val="28"/>
          <w:szCs w:val="28"/>
        </w:rPr>
      </w:pPr>
      <w:r w:rsidRPr="007D60FD">
        <w:rPr>
          <w:rFonts w:ascii="Times New Roman" w:hAnsi="Times New Roman" w:cs="Times New Roman"/>
          <w:sz w:val="28"/>
          <w:szCs w:val="28"/>
        </w:rPr>
        <w:t>З метою забезпечення професійно-кваліфікаційного рівня шукачів роботи вимогам роботодавців за сприяння служби зайнятості 2,0 тис. безробітних проходили професійне навчання.</w:t>
      </w:r>
    </w:p>
    <w:p w:rsidR="007D60FD" w:rsidRPr="007D60FD" w:rsidRDefault="007D60FD" w:rsidP="007D60FD">
      <w:pPr>
        <w:jc w:val="both"/>
        <w:rPr>
          <w:rFonts w:ascii="Times New Roman" w:hAnsi="Times New Roman" w:cs="Times New Roman"/>
          <w:sz w:val="28"/>
          <w:szCs w:val="28"/>
        </w:rPr>
      </w:pPr>
      <w:r w:rsidRPr="007D60FD">
        <w:rPr>
          <w:rFonts w:ascii="Times New Roman" w:hAnsi="Times New Roman" w:cs="Times New Roman"/>
          <w:sz w:val="28"/>
          <w:szCs w:val="28"/>
        </w:rPr>
        <w:t>Наразі на Прикарпатті є вакансії слюсаря-ремонтника, слюсаря-сантехніка, швачки, продавця продовольчих товарів, водія навантажувача, майстра шляхового, а також терміново потрібен лікар, медична сестра, молодша медична сестра, лікар ветеринарної медицини, кухар, електрогазозварник, менеджер з персоналу, головний енергетик.</w:t>
      </w:r>
    </w:p>
    <w:p w:rsidR="004F4C2B" w:rsidRDefault="007D60FD" w:rsidP="007D60FD">
      <w:pPr>
        <w:jc w:val="both"/>
        <w:rPr>
          <w:rFonts w:ascii="Times New Roman" w:hAnsi="Times New Roman" w:cs="Times New Roman"/>
          <w:sz w:val="28"/>
          <w:szCs w:val="28"/>
        </w:rPr>
      </w:pPr>
      <w:r w:rsidRPr="007D60FD">
        <w:rPr>
          <w:rFonts w:ascii="Times New Roman" w:hAnsi="Times New Roman" w:cs="Times New Roman"/>
          <w:sz w:val="28"/>
          <w:szCs w:val="28"/>
        </w:rPr>
        <w:t xml:space="preserve">Незважаючи на введення карантину та встановлення обмежувальних заходів з метою захисту здоров’я громадян, державна служба зайнятості продовжує працювати. З урахуванням прийнятих Урядом рішень, зокрема згідно з постановою Кабінету Міністрів України від 11.03.2020 №211 «Про запобігання поширенню на території України </w:t>
      </w:r>
      <w:proofErr w:type="spellStart"/>
      <w:r w:rsidRPr="007D60FD">
        <w:rPr>
          <w:rFonts w:ascii="Times New Roman" w:hAnsi="Times New Roman" w:cs="Times New Roman"/>
          <w:sz w:val="28"/>
          <w:szCs w:val="28"/>
        </w:rPr>
        <w:t>коронавірусу</w:t>
      </w:r>
      <w:proofErr w:type="spellEnd"/>
      <w:r w:rsidRPr="007D60FD">
        <w:rPr>
          <w:rFonts w:ascii="Times New Roman" w:hAnsi="Times New Roman" w:cs="Times New Roman"/>
          <w:sz w:val="28"/>
          <w:szCs w:val="28"/>
        </w:rPr>
        <w:t xml:space="preserve"> COVID-19» на період карантину усі консультації шукачам роботи та зареєстрованим безробітним, які пов’язані з отриманням соціальних послуг та матеріального забезпечення, надаються різними зас</w:t>
      </w:r>
      <w:r w:rsidR="004F4C2B">
        <w:rPr>
          <w:rFonts w:ascii="Times New Roman" w:hAnsi="Times New Roman" w:cs="Times New Roman"/>
          <w:sz w:val="28"/>
          <w:szCs w:val="28"/>
        </w:rPr>
        <w:t>обами дистанційної комунікації.</w:t>
      </w:r>
    </w:p>
    <w:p w:rsidR="007D60FD" w:rsidRPr="007D60FD" w:rsidRDefault="007D60FD" w:rsidP="007D60FD">
      <w:pPr>
        <w:jc w:val="both"/>
        <w:rPr>
          <w:rFonts w:ascii="Times New Roman" w:hAnsi="Times New Roman" w:cs="Times New Roman"/>
          <w:sz w:val="28"/>
          <w:szCs w:val="28"/>
        </w:rPr>
      </w:pPr>
      <w:r w:rsidRPr="007D60FD">
        <w:rPr>
          <w:rFonts w:ascii="Times New Roman" w:hAnsi="Times New Roman" w:cs="Times New Roman"/>
          <w:sz w:val="28"/>
          <w:szCs w:val="28"/>
        </w:rPr>
        <w:t>Нагадуємо, що на період карантину процедуру реєстрації в службі зайнятості спрощено. Відтепер для реєстрації потрібно заповнити лише дві заяви – про надання статусу безробітного https://is.gd/6wW4ph та призначення допомоги по безробіттю https://is.gd/o8O5Cg!</w:t>
      </w:r>
    </w:p>
    <w:p w:rsidR="007D60FD" w:rsidRPr="007D60FD" w:rsidRDefault="007D60FD" w:rsidP="007D60FD">
      <w:pPr>
        <w:jc w:val="both"/>
        <w:rPr>
          <w:rFonts w:ascii="Times New Roman" w:hAnsi="Times New Roman" w:cs="Times New Roman"/>
          <w:sz w:val="28"/>
          <w:szCs w:val="28"/>
        </w:rPr>
      </w:pPr>
      <w:bookmarkStart w:id="0" w:name="_GoBack"/>
      <w:bookmarkEnd w:id="0"/>
      <w:r w:rsidRPr="007D60FD">
        <w:rPr>
          <w:rFonts w:ascii="Times New Roman" w:hAnsi="Times New Roman" w:cs="Times New Roman"/>
          <w:sz w:val="28"/>
          <w:szCs w:val="28"/>
        </w:rPr>
        <w:t>Дані заяви ви можете подати у робочі дні та робочі години, вибравши один з двох способів: на електронну пошту філії/центру зайнятості, де вам зручно обслуговуватися (https://ifr.dcz.gov.ua/novyna/uvaga-vazhlyva-informaciya-dlya-</w:t>
      </w:r>
      <w:r w:rsidRPr="007D60FD">
        <w:rPr>
          <w:rFonts w:ascii="Times New Roman" w:hAnsi="Times New Roman" w:cs="Times New Roman"/>
          <w:sz w:val="28"/>
          <w:szCs w:val="28"/>
        </w:rPr>
        <w:lastRenderedPageBreak/>
        <w:t>vidviduvachiv-sluzhby-zaynyatosti), або через скриньку для кореспонденції безпосередньо в філії/центрі зайнятості.</w:t>
      </w:r>
    </w:p>
    <w:p w:rsidR="007D60FD" w:rsidRPr="007D60FD" w:rsidRDefault="007D60FD" w:rsidP="007D60FD">
      <w:pPr>
        <w:jc w:val="both"/>
        <w:rPr>
          <w:rFonts w:ascii="Times New Roman" w:hAnsi="Times New Roman" w:cs="Times New Roman"/>
          <w:sz w:val="28"/>
          <w:szCs w:val="28"/>
        </w:rPr>
      </w:pPr>
      <w:r w:rsidRPr="007D60FD">
        <w:rPr>
          <w:rFonts w:ascii="Times New Roman" w:hAnsi="Times New Roman" w:cs="Times New Roman"/>
          <w:sz w:val="28"/>
          <w:szCs w:val="28"/>
        </w:rPr>
        <w:t>Статус безробітного надається особам з першого дня реєстрації у службі зайнятості за заявою без вимог до підходящої роботи. Допомога по безробіттю призначається з першого дня реєстрації безробітного на підставі поданої заяви.</w:t>
      </w:r>
    </w:p>
    <w:p w:rsidR="007D60FD" w:rsidRPr="007D60FD" w:rsidRDefault="007D60FD" w:rsidP="007D60FD">
      <w:pPr>
        <w:jc w:val="both"/>
        <w:rPr>
          <w:rFonts w:ascii="Times New Roman" w:hAnsi="Times New Roman" w:cs="Times New Roman"/>
          <w:sz w:val="28"/>
          <w:szCs w:val="28"/>
        </w:rPr>
      </w:pPr>
      <w:r w:rsidRPr="007D60FD">
        <w:rPr>
          <w:rFonts w:ascii="Times New Roman" w:hAnsi="Times New Roman" w:cs="Times New Roman"/>
          <w:sz w:val="28"/>
          <w:szCs w:val="28"/>
        </w:rPr>
        <w:t>Виплата допомоги по безробіттю може здійснюватися без особистого відвідування безробітним філії/центру зайнятості, за умови підтвердження безробітним наміру перебування у статусі безробітного будь-якими засобами комунікації (телефонний зв’язок, електронні засоби тощо).</w:t>
      </w:r>
    </w:p>
    <w:p w:rsidR="007D60FD" w:rsidRPr="007D60FD" w:rsidRDefault="007D60FD" w:rsidP="007D60FD">
      <w:pPr>
        <w:jc w:val="both"/>
        <w:rPr>
          <w:rFonts w:ascii="Times New Roman" w:hAnsi="Times New Roman" w:cs="Times New Roman"/>
          <w:sz w:val="28"/>
          <w:szCs w:val="28"/>
        </w:rPr>
      </w:pPr>
      <w:r w:rsidRPr="007D60FD">
        <w:rPr>
          <w:rFonts w:ascii="Times New Roman" w:hAnsi="Times New Roman" w:cs="Times New Roman"/>
          <w:sz w:val="28"/>
          <w:szCs w:val="28"/>
        </w:rPr>
        <w:t>Після завершення карантину впродовж 10 днів до філії/центру зайнятості необхідно буде подати оригінали ваших документів.</w:t>
      </w:r>
    </w:p>
    <w:p w:rsidR="007D60FD" w:rsidRPr="007D60FD" w:rsidRDefault="007D60FD" w:rsidP="007D60FD">
      <w:pPr>
        <w:jc w:val="both"/>
        <w:rPr>
          <w:rFonts w:ascii="Times New Roman" w:hAnsi="Times New Roman" w:cs="Times New Roman"/>
          <w:sz w:val="28"/>
          <w:szCs w:val="28"/>
        </w:rPr>
      </w:pPr>
      <w:r w:rsidRPr="007D60FD">
        <w:rPr>
          <w:rFonts w:ascii="Times New Roman" w:hAnsi="Times New Roman" w:cs="Times New Roman"/>
          <w:sz w:val="28"/>
          <w:szCs w:val="28"/>
        </w:rPr>
        <w:t>До відома: з початку карантину, з 12 березня 2020 року, до обласної служби зайнятості звернулося 2233 особи.</w:t>
      </w:r>
    </w:p>
    <w:p w:rsidR="007D60FD" w:rsidRPr="007D60FD" w:rsidRDefault="007D60FD" w:rsidP="007D60FD">
      <w:pPr>
        <w:jc w:val="both"/>
        <w:rPr>
          <w:rFonts w:ascii="Times New Roman" w:hAnsi="Times New Roman" w:cs="Times New Roman"/>
          <w:sz w:val="28"/>
          <w:szCs w:val="28"/>
        </w:rPr>
      </w:pPr>
    </w:p>
    <w:p w:rsidR="007D60FD" w:rsidRPr="007D60FD" w:rsidRDefault="007D60FD" w:rsidP="007D60FD">
      <w:pPr>
        <w:jc w:val="both"/>
        <w:rPr>
          <w:rFonts w:ascii="Times New Roman" w:hAnsi="Times New Roman" w:cs="Times New Roman"/>
          <w:sz w:val="28"/>
          <w:szCs w:val="28"/>
        </w:rPr>
      </w:pPr>
    </w:p>
    <w:p w:rsidR="004F4C2B" w:rsidRDefault="007D60FD" w:rsidP="004F4C2B">
      <w:pPr>
        <w:spacing w:after="0" w:line="240" w:lineRule="auto"/>
        <w:ind w:left="4956"/>
        <w:jc w:val="both"/>
        <w:rPr>
          <w:rFonts w:ascii="Times New Roman" w:hAnsi="Times New Roman" w:cs="Times New Roman"/>
          <w:sz w:val="28"/>
          <w:szCs w:val="28"/>
        </w:rPr>
      </w:pPr>
      <w:r w:rsidRPr="007D60FD">
        <w:rPr>
          <w:rFonts w:ascii="Times New Roman" w:hAnsi="Times New Roman" w:cs="Times New Roman"/>
          <w:sz w:val="28"/>
          <w:szCs w:val="28"/>
        </w:rPr>
        <w:t>Відділ інформаційної роботи</w:t>
      </w:r>
    </w:p>
    <w:p w:rsidR="007D60FD" w:rsidRPr="007D60FD" w:rsidRDefault="007D60FD" w:rsidP="004F4C2B">
      <w:pPr>
        <w:spacing w:after="0" w:line="240" w:lineRule="auto"/>
        <w:ind w:left="4956"/>
        <w:jc w:val="both"/>
        <w:rPr>
          <w:rFonts w:ascii="Times New Roman" w:hAnsi="Times New Roman" w:cs="Times New Roman"/>
          <w:sz w:val="28"/>
          <w:szCs w:val="28"/>
        </w:rPr>
      </w:pPr>
      <w:r w:rsidRPr="007D60FD">
        <w:rPr>
          <w:rFonts w:ascii="Times New Roman" w:hAnsi="Times New Roman" w:cs="Times New Roman"/>
          <w:sz w:val="28"/>
          <w:szCs w:val="28"/>
        </w:rPr>
        <w:t>Івано-Франківського обласного</w:t>
      </w:r>
    </w:p>
    <w:p w:rsidR="007D60FD" w:rsidRPr="007D60FD" w:rsidRDefault="007D60FD" w:rsidP="004F4C2B">
      <w:pPr>
        <w:spacing w:after="0" w:line="240" w:lineRule="auto"/>
        <w:ind w:left="4956"/>
        <w:jc w:val="both"/>
        <w:rPr>
          <w:rFonts w:ascii="Times New Roman" w:hAnsi="Times New Roman" w:cs="Times New Roman"/>
          <w:sz w:val="28"/>
          <w:szCs w:val="28"/>
        </w:rPr>
      </w:pPr>
      <w:r w:rsidRPr="007D60FD">
        <w:rPr>
          <w:rFonts w:ascii="Times New Roman" w:hAnsi="Times New Roman" w:cs="Times New Roman"/>
          <w:sz w:val="28"/>
          <w:szCs w:val="28"/>
        </w:rPr>
        <w:t>центру зайнятості</w:t>
      </w:r>
    </w:p>
    <w:p w:rsidR="00317885" w:rsidRDefault="00317885" w:rsidP="004F4C2B">
      <w:pPr>
        <w:spacing w:after="0" w:line="240" w:lineRule="auto"/>
        <w:ind w:left="4956"/>
      </w:pPr>
    </w:p>
    <w:sectPr w:rsidR="00317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FD"/>
    <w:rsid w:val="00317885"/>
    <w:rsid w:val="004F4C2B"/>
    <w:rsid w:val="007D60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1991</Words>
  <Characters>1136</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2020-04-14T13:06:00Z</dcterms:created>
  <dcterms:modified xsi:type="dcterms:W3CDTF">2020-04-14T13:20:00Z</dcterms:modified>
</cp:coreProperties>
</file>