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A9C" w:rsidRPr="00AF1A9C" w:rsidRDefault="00AF1A9C" w:rsidP="00AF1A9C">
      <w:pPr>
        <w:spacing w:after="300" w:line="240" w:lineRule="auto"/>
        <w:jc w:val="center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36"/>
          <w:szCs w:val="36"/>
          <w:lang w:eastAsia="uk-UA"/>
        </w:rPr>
      </w:pPr>
      <w:bookmarkStart w:id="0" w:name="_GoBack"/>
      <w:r w:rsidRPr="00AF1A9C">
        <w:rPr>
          <w:rFonts w:ascii="inherit" w:eastAsia="Times New Roman" w:hAnsi="inherit" w:cs="Times New Roman"/>
          <w:b/>
          <w:bCs/>
          <w:color w:val="000000"/>
          <w:kern w:val="36"/>
          <w:sz w:val="36"/>
          <w:szCs w:val="36"/>
          <w:lang w:eastAsia="uk-UA"/>
        </w:rPr>
        <w:t xml:space="preserve">Круглий стіл </w:t>
      </w:r>
      <w:bookmarkEnd w:id="0"/>
      <w:r w:rsidRPr="00AF1A9C">
        <w:rPr>
          <w:rFonts w:ascii="inherit" w:eastAsia="Times New Roman" w:hAnsi="inherit" w:cs="Times New Roman"/>
          <w:b/>
          <w:bCs/>
          <w:color w:val="000000"/>
          <w:kern w:val="36"/>
          <w:sz w:val="36"/>
          <w:szCs w:val="36"/>
          <w:lang w:eastAsia="uk-UA"/>
        </w:rPr>
        <w:t>на тему «Всеукраїнський день відповідальності людини»</w:t>
      </w:r>
    </w:p>
    <w:p w:rsidR="00AF1A9C" w:rsidRPr="00AF1A9C" w:rsidRDefault="00AF1A9C" w:rsidP="00AF1A9C">
      <w:pPr>
        <w:shd w:val="clear" w:color="auto" w:fill="FBFBFB"/>
        <w:spacing w:after="0" w:line="240" w:lineRule="auto"/>
        <w:rPr>
          <w:rFonts w:ascii="Arial" w:eastAsia="Times New Roman" w:hAnsi="Arial" w:cs="Arial"/>
          <w:color w:val="333333"/>
          <w:sz w:val="15"/>
          <w:szCs w:val="15"/>
          <w:lang w:eastAsia="uk-UA"/>
        </w:rPr>
      </w:pPr>
      <w:r>
        <w:rPr>
          <w:rFonts w:ascii="Arial" w:eastAsia="Times New Roman" w:hAnsi="Arial" w:cs="Arial"/>
          <w:noProof/>
          <w:color w:val="333333"/>
          <w:sz w:val="15"/>
          <w:szCs w:val="15"/>
          <w:lang w:eastAsia="uk-UA"/>
        </w:rPr>
        <w:drawing>
          <wp:inline distT="0" distB="0" distL="0" distR="0">
            <wp:extent cx="11430000" cy="2857500"/>
            <wp:effectExtent l="0" t="0" r="0" b="0"/>
            <wp:docPr id="2" name="Рисунок 2" descr="https://ifr.dcz.gov.ua/sites/ifr/files/styles/1200x300/public/dyzayn_bez_nazvy_1_271.jpg?itok=QpScYUJ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fr.dcz.gov.ua/sites/ifr/files/styles/1200x300/public/dyzayn_bez_nazvy_1_271.jpg?itok=QpScYUJ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A9C" w:rsidRPr="00AF1A9C" w:rsidRDefault="00AF1A9C" w:rsidP="00AF1A9C">
      <w:pPr>
        <w:shd w:val="clear" w:color="auto" w:fill="FBFBFB"/>
        <w:spacing w:before="375"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  <w:r w:rsidRPr="00AF1A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 xml:space="preserve">19 жовтня 2021 року в приміщенні </w:t>
      </w:r>
      <w:proofErr w:type="spellStart"/>
      <w:r w:rsidRPr="00AF1A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Надвірнянської</w:t>
      </w:r>
      <w:proofErr w:type="spellEnd"/>
      <w:r w:rsidRPr="00AF1A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 xml:space="preserve"> районної бібліотеки для юнацтва відбулося засідання круглого столу на тему «Всеукраїнський  день відповідальності людини», в якому взяла участь заступник начальника відділу активної підтримки безробітних </w:t>
      </w:r>
      <w:proofErr w:type="spellStart"/>
      <w:r w:rsidRPr="00AF1A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Надвірнянської</w:t>
      </w:r>
      <w:proofErr w:type="spellEnd"/>
      <w:r w:rsidRPr="00AF1A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 xml:space="preserve"> районної філії Івано-Франківського обласного центру  зайнятості Зоряна </w:t>
      </w:r>
      <w:proofErr w:type="spellStart"/>
      <w:r w:rsidRPr="00AF1A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Станіщук</w:t>
      </w:r>
      <w:proofErr w:type="spellEnd"/>
      <w:r w:rsidRPr="00AF1A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.</w:t>
      </w:r>
    </w:p>
    <w:p w:rsidR="00AF1A9C" w:rsidRPr="00AF1A9C" w:rsidRDefault="00AF1A9C" w:rsidP="00AF1A9C">
      <w:pPr>
        <w:shd w:val="clear" w:color="auto" w:fill="FBFBFB"/>
        <w:spacing w:before="225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AF1A9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uk-UA"/>
        </w:rPr>
        <w:drawing>
          <wp:inline distT="0" distB="0" distL="0" distR="0" wp14:anchorId="028F7F2B" wp14:editId="560E4DF1">
            <wp:extent cx="6667500" cy="3750310"/>
            <wp:effectExtent l="0" t="0" r="0" b="2540"/>
            <wp:docPr id="1" name="Рисунок 1" descr="https://ifr.dcz.gov.ua/sites/ifr/files/dyzayn_bez_nazvy_3_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fr.dcz.gov.ua/sites/ifr/files/dyzayn_bez_nazvy_3_7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75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A9C" w:rsidRPr="00AF1A9C" w:rsidRDefault="00AF1A9C" w:rsidP="00AF1A9C">
      <w:pPr>
        <w:shd w:val="clear" w:color="auto" w:fill="FBFBFB"/>
        <w:spacing w:before="225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AF1A9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Цього року Україна вперше відзначає Всеукраїнський день відповідальності людини, який святкується у день народження видатного українця, автора «Декларації відповідальності людини» Богдана Гаврилишина.</w:t>
      </w:r>
    </w:p>
    <w:p w:rsidR="00AF1A9C" w:rsidRPr="00AF1A9C" w:rsidRDefault="00AF1A9C" w:rsidP="00AF1A9C">
      <w:pPr>
        <w:shd w:val="clear" w:color="auto" w:fill="FBFBFB"/>
        <w:spacing w:before="225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AF1A9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 xml:space="preserve">Працівник  служби  зайнятості, звертаючись до учнівської молоді, зазначила: «Вибір професії – це велика відповідальність перед вашими батьками, суспільством та перед самим собою. Відповідальність перед собою, мабуть, найважливіша, і полягає вона в тому, щоб обрати саме ту професію, яка зробить вас щасливими. Бо тільки ви самі можете зрозуміти, до чого у вас є нахили, до чого відчуваєте покликання». </w:t>
      </w:r>
      <w:proofErr w:type="spellStart"/>
      <w:r w:rsidRPr="00AF1A9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З.Станіщук</w:t>
      </w:r>
      <w:proofErr w:type="spellEnd"/>
      <w:r w:rsidRPr="00AF1A9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 відмітила, що відповідальність – одна з рис, яку роботодавці цінять в працівникові, і вона є запорукою професійного успіху.</w:t>
      </w:r>
    </w:p>
    <w:p w:rsidR="00AF1A9C" w:rsidRPr="00AF1A9C" w:rsidRDefault="00AF1A9C" w:rsidP="00AF1A9C">
      <w:pPr>
        <w:shd w:val="clear" w:color="auto" w:fill="FBFBFB"/>
        <w:spacing w:before="225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AF1A9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Під час обговорення даної тематики учасники дійшли до однієї  істини «Якщо кожна людина з великою  відповідальністю  буде ставитись до своїх обов`язків  - то світ неодмінно стане кращим».</w:t>
      </w:r>
    </w:p>
    <w:p w:rsidR="00F458DF" w:rsidRPr="00AF1A9C" w:rsidRDefault="00F458DF">
      <w:pPr>
        <w:rPr>
          <w:rFonts w:ascii="Times New Roman" w:hAnsi="Times New Roman" w:cs="Times New Roman"/>
          <w:sz w:val="24"/>
          <w:szCs w:val="24"/>
        </w:rPr>
      </w:pPr>
    </w:p>
    <w:sectPr w:rsidR="00F458DF" w:rsidRPr="00AF1A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D4"/>
    <w:rsid w:val="00420ED4"/>
    <w:rsid w:val="00AF1A9C"/>
    <w:rsid w:val="00F4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1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A9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AF1A9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AF1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1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A9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AF1A9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AF1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324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925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0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6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5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8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857</Words>
  <Characters>490</Characters>
  <Application>Microsoft Office Word</Application>
  <DocSecurity>0</DocSecurity>
  <Lines>4</Lines>
  <Paragraphs>2</Paragraphs>
  <ScaleCrop>false</ScaleCrop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User_59</dc:creator>
  <cp:keywords/>
  <dc:description/>
  <cp:lastModifiedBy>User_59</cp:lastModifiedBy>
  <cp:revision>3</cp:revision>
  <dcterms:created xsi:type="dcterms:W3CDTF">2021-10-25T05:28:00Z</dcterms:created>
  <dcterms:modified xsi:type="dcterms:W3CDTF">2021-10-25T05:29:00Z</dcterms:modified>
</cp:coreProperties>
</file>