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FD6" w:rsidRPr="00480FD6" w:rsidRDefault="00480FD6" w:rsidP="00480FD6">
      <w:pPr>
        <w:spacing w:after="300" w:line="240" w:lineRule="auto"/>
        <w:jc w:val="center"/>
        <w:outlineLvl w:val="0"/>
        <w:rPr>
          <w:rFonts w:ascii="Times New Roman" w:eastAsia="Times New Roman" w:hAnsi="Times New Roman" w:cs="Times New Roman"/>
          <w:b/>
          <w:bCs/>
          <w:color w:val="000000"/>
          <w:kern w:val="36"/>
          <w:sz w:val="32"/>
          <w:szCs w:val="32"/>
          <w:lang w:eastAsia="uk-UA"/>
        </w:rPr>
      </w:pPr>
      <w:r w:rsidRPr="00480FD6">
        <w:rPr>
          <w:rFonts w:ascii="Times New Roman" w:eastAsia="Times New Roman" w:hAnsi="Times New Roman" w:cs="Times New Roman"/>
          <w:b/>
          <w:bCs/>
          <w:color w:val="000000"/>
          <w:kern w:val="36"/>
          <w:sz w:val="32"/>
          <w:szCs w:val="32"/>
          <w:lang w:eastAsia="uk-UA"/>
        </w:rPr>
        <w:t>Інформаційний вебінар на допомогу в пошуку роботи</w:t>
      </w:r>
    </w:p>
    <w:p w:rsidR="00480FD6" w:rsidRPr="00480FD6" w:rsidRDefault="00480FD6" w:rsidP="00480FD6">
      <w:pPr>
        <w:shd w:val="clear" w:color="auto" w:fill="FBFBFB"/>
        <w:spacing w:before="375" w:after="150" w:line="240" w:lineRule="auto"/>
        <w:jc w:val="both"/>
        <w:rPr>
          <w:rFonts w:ascii="Times New Roman" w:eastAsia="Times New Roman" w:hAnsi="Times New Roman" w:cs="Times New Roman"/>
          <w:bCs/>
          <w:color w:val="333333"/>
          <w:sz w:val="28"/>
          <w:szCs w:val="28"/>
          <w:lang w:eastAsia="uk-UA"/>
        </w:rPr>
      </w:pPr>
      <w:r w:rsidRPr="00480FD6">
        <w:rPr>
          <w:rFonts w:ascii="Times New Roman" w:eastAsia="Times New Roman" w:hAnsi="Times New Roman" w:cs="Times New Roman"/>
          <w:bCs/>
          <w:color w:val="333333"/>
          <w:sz w:val="28"/>
          <w:szCs w:val="28"/>
          <w:lang w:eastAsia="uk-UA"/>
        </w:rPr>
        <w:t>Одним з важливих завдань служби занятості є працевлаштування безробітних . Основним аспектом  під час пошуку роботи є інформація про  джерела вакансій.</w:t>
      </w:r>
    </w:p>
    <w:p w:rsidR="00480FD6" w:rsidRPr="00480FD6" w:rsidRDefault="00480FD6" w:rsidP="00480FD6">
      <w:pPr>
        <w:shd w:val="clear" w:color="auto" w:fill="FBFBFB"/>
        <w:spacing w:before="225" w:after="150" w:line="240" w:lineRule="auto"/>
        <w:jc w:val="both"/>
        <w:rPr>
          <w:rFonts w:ascii="Times New Roman" w:eastAsia="Times New Roman" w:hAnsi="Times New Roman" w:cs="Times New Roman"/>
          <w:color w:val="333333"/>
          <w:sz w:val="28"/>
          <w:szCs w:val="28"/>
          <w:lang w:eastAsia="uk-UA"/>
        </w:rPr>
      </w:pPr>
      <w:r w:rsidRPr="00480FD6">
        <w:rPr>
          <w:rFonts w:ascii="Times New Roman" w:eastAsia="Times New Roman" w:hAnsi="Times New Roman" w:cs="Times New Roman"/>
          <w:noProof/>
          <w:color w:val="333333"/>
          <w:sz w:val="28"/>
          <w:szCs w:val="28"/>
          <w:lang w:val="ru-RU" w:eastAsia="ru-RU"/>
        </w:rPr>
        <w:drawing>
          <wp:anchor distT="0" distB="0" distL="114300" distR="114300" simplePos="0" relativeHeight="251658240" behindDoc="0" locked="0" layoutInCell="1" allowOverlap="1">
            <wp:simplePos x="899160" y="1767840"/>
            <wp:positionH relativeFrom="margin">
              <wp:align>left</wp:align>
            </wp:positionH>
            <wp:positionV relativeFrom="margin">
              <wp:align>top</wp:align>
            </wp:positionV>
            <wp:extent cx="2263140" cy="2265680"/>
            <wp:effectExtent l="0" t="0" r="3810" b="1270"/>
            <wp:wrapSquare wrapText="bothSides"/>
            <wp:docPr id="2" name="Рисунок 2" descr="https://ifr.dcz.gov.ua/sites/ifr/files/20200903_1208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fr.dcz.gov.ua/sites/ifr/files/20200903_120853.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63140" cy="2265680"/>
                    </a:xfrm>
                    <a:prstGeom prst="rect">
                      <a:avLst/>
                    </a:prstGeom>
                    <a:noFill/>
                    <a:ln>
                      <a:noFill/>
                    </a:ln>
                  </pic:spPr>
                </pic:pic>
              </a:graphicData>
            </a:graphic>
          </wp:anchor>
        </w:drawing>
      </w:r>
    </w:p>
    <w:p w:rsidR="00480FD6" w:rsidRPr="00480FD6" w:rsidRDefault="00480FD6" w:rsidP="00480FD6">
      <w:pPr>
        <w:shd w:val="clear" w:color="auto" w:fill="FBFBFB"/>
        <w:spacing w:before="225" w:after="150" w:line="240" w:lineRule="auto"/>
        <w:jc w:val="both"/>
        <w:rPr>
          <w:rFonts w:ascii="Times New Roman" w:eastAsia="Times New Roman" w:hAnsi="Times New Roman" w:cs="Times New Roman"/>
          <w:color w:val="333333"/>
          <w:sz w:val="28"/>
          <w:szCs w:val="28"/>
          <w:lang w:eastAsia="uk-UA"/>
        </w:rPr>
      </w:pPr>
      <w:r w:rsidRPr="00480FD6">
        <w:rPr>
          <w:rFonts w:ascii="Times New Roman" w:eastAsia="Times New Roman" w:hAnsi="Times New Roman" w:cs="Times New Roman"/>
          <w:color w:val="333333"/>
          <w:sz w:val="28"/>
          <w:szCs w:val="28"/>
          <w:lang w:eastAsia="uk-UA"/>
        </w:rPr>
        <w:t>Так, 3 вересня 2020 року в Надвірнянській районній філії Івано-Франківського обласного центру зайнятості провели  вебінар «Сучасні джерела інформації про вакансії».</w:t>
      </w:r>
    </w:p>
    <w:p w:rsidR="00480FD6" w:rsidRPr="00480FD6" w:rsidRDefault="00480FD6" w:rsidP="00480FD6">
      <w:pPr>
        <w:shd w:val="clear" w:color="auto" w:fill="FBFBFB"/>
        <w:spacing w:before="225" w:after="150" w:line="240" w:lineRule="auto"/>
        <w:jc w:val="both"/>
        <w:rPr>
          <w:rFonts w:ascii="Times New Roman" w:eastAsia="Times New Roman" w:hAnsi="Times New Roman" w:cs="Times New Roman"/>
          <w:color w:val="333333"/>
          <w:sz w:val="28"/>
          <w:szCs w:val="28"/>
          <w:lang w:eastAsia="uk-UA"/>
        </w:rPr>
      </w:pPr>
      <w:r w:rsidRPr="00480FD6">
        <w:rPr>
          <w:rFonts w:ascii="Times New Roman" w:eastAsia="Times New Roman" w:hAnsi="Times New Roman" w:cs="Times New Roman"/>
          <w:color w:val="333333"/>
          <w:sz w:val="28"/>
          <w:szCs w:val="28"/>
          <w:lang w:eastAsia="uk-UA"/>
        </w:rPr>
        <w:t>Заступник начальника відділу активної підтримки безробітних  Зоряна Станіщук охарактеризувала  присутнім  основні джерела інформації про  вакансії, особливості їх опрацювання. Повідомила про переваги та недоліки кожного джерела інформації про вакансії. Акцент було зроблено на відповідні інтернет- сайти, де подано велику кількість вакансій.</w:t>
      </w:r>
    </w:p>
    <w:p w:rsidR="00480FD6" w:rsidRPr="00480FD6" w:rsidRDefault="00480FD6" w:rsidP="00480FD6">
      <w:pPr>
        <w:shd w:val="clear" w:color="auto" w:fill="FBFBFB"/>
        <w:spacing w:before="375" w:line="240" w:lineRule="auto"/>
        <w:jc w:val="both"/>
        <w:rPr>
          <w:rFonts w:ascii="Times New Roman" w:eastAsia="Times New Roman" w:hAnsi="Times New Roman" w:cs="Times New Roman"/>
          <w:bCs/>
          <w:color w:val="333333"/>
          <w:sz w:val="28"/>
          <w:szCs w:val="28"/>
          <w:lang w:eastAsia="uk-UA"/>
        </w:rPr>
      </w:pPr>
      <w:bookmarkStart w:id="0" w:name="_GoBack"/>
      <w:r w:rsidRPr="00480FD6">
        <w:rPr>
          <w:rFonts w:ascii="Times New Roman" w:eastAsia="Times New Roman" w:hAnsi="Times New Roman" w:cs="Times New Roman"/>
          <w:noProof/>
          <w:color w:val="333333"/>
          <w:sz w:val="28"/>
          <w:szCs w:val="28"/>
          <w:lang w:val="ru-RU" w:eastAsia="ru-RU"/>
        </w:rPr>
        <w:drawing>
          <wp:anchor distT="0" distB="0" distL="114300" distR="114300" simplePos="0" relativeHeight="251659264" behindDoc="0" locked="0" layoutInCell="1" allowOverlap="1">
            <wp:simplePos x="0" y="0"/>
            <wp:positionH relativeFrom="margin">
              <wp:posOffset>4025265</wp:posOffset>
            </wp:positionH>
            <wp:positionV relativeFrom="margin">
              <wp:posOffset>4116705</wp:posOffset>
            </wp:positionV>
            <wp:extent cx="2240280" cy="2242820"/>
            <wp:effectExtent l="0" t="0" r="7620" b="5080"/>
            <wp:wrapSquare wrapText="bothSides"/>
            <wp:docPr id="1" name="Рисунок 1" descr="https://ifr.dcz.gov.ua/sites/ifr/files/20200903_1208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fr.dcz.gov.ua/sites/ifr/files/20200903_120829.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40280" cy="2242820"/>
                    </a:xfrm>
                    <a:prstGeom prst="rect">
                      <a:avLst/>
                    </a:prstGeom>
                    <a:noFill/>
                    <a:ln>
                      <a:noFill/>
                    </a:ln>
                  </pic:spPr>
                </pic:pic>
              </a:graphicData>
            </a:graphic>
          </wp:anchor>
        </w:drawing>
      </w:r>
      <w:bookmarkEnd w:id="0"/>
      <w:r w:rsidRPr="00480FD6">
        <w:rPr>
          <w:rFonts w:ascii="Times New Roman" w:eastAsia="Times New Roman" w:hAnsi="Times New Roman" w:cs="Times New Roman"/>
          <w:bCs/>
          <w:color w:val="333333"/>
          <w:sz w:val="28"/>
          <w:szCs w:val="28"/>
          <w:lang w:eastAsia="uk-UA"/>
        </w:rPr>
        <w:t>«В будь-якій ситуації, пов`язаній з пошуком роботи, правильним  рішенням є комплексний підхід, що включає всі можливі способи одержання інформації про вільні вакансії. І недарма кажуть: «поінформований – значить озброєний». Будьте активні, знайомтесь з вакансіями в службі зайнятості, користуйтесь  послугами рекрутера, не забувайте про особисті контакти та ЗМІ. І це неодмінно дасть свій результат – працевлаштування», - зазначила З.Станіщук</w:t>
      </w:r>
    </w:p>
    <w:p w:rsidR="00480FD6" w:rsidRPr="00480FD6" w:rsidRDefault="00480FD6" w:rsidP="00480FD6">
      <w:pPr>
        <w:shd w:val="clear" w:color="auto" w:fill="FBFBFB"/>
        <w:spacing w:before="225" w:after="150" w:line="240" w:lineRule="auto"/>
        <w:jc w:val="both"/>
        <w:rPr>
          <w:rFonts w:ascii="Times New Roman" w:eastAsia="Times New Roman" w:hAnsi="Times New Roman" w:cs="Times New Roman"/>
          <w:color w:val="333333"/>
          <w:sz w:val="28"/>
          <w:szCs w:val="28"/>
          <w:lang w:eastAsia="uk-UA"/>
        </w:rPr>
      </w:pPr>
    </w:p>
    <w:p w:rsidR="00480FD6" w:rsidRPr="00480FD6" w:rsidRDefault="00480FD6" w:rsidP="00480FD6">
      <w:pPr>
        <w:shd w:val="clear" w:color="auto" w:fill="FBFBFB"/>
        <w:spacing w:before="225" w:after="150" w:line="240" w:lineRule="auto"/>
        <w:jc w:val="both"/>
        <w:rPr>
          <w:rFonts w:ascii="Times New Roman" w:eastAsia="Times New Roman" w:hAnsi="Times New Roman" w:cs="Times New Roman"/>
          <w:color w:val="333333"/>
          <w:sz w:val="28"/>
          <w:szCs w:val="28"/>
          <w:lang w:eastAsia="uk-UA"/>
        </w:rPr>
      </w:pPr>
      <w:r w:rsidRPr="00480FD6">
        <w:rPr>
          <w:rFonts w:ascii="Times New Roman" w:eastAsia="Times New Roman" w:hAnsi="Times New Roman" w:cs="Times New Roman"/>
          <w:color w:val="333333"/>
          <w:sz w:val="28"/>
          <w:szCs w:val="28"/>
          <w:lang w:eastAsia="uk-UA"/>
        </w:rPr>
        <w:t>Під час вебінару учасники розповіли, які джерела інформації про вакансії вони використовували під час пошуку роботи.</w:t>
      </w:r>
    </w:p>
    <w:p w:rsidR="00480FD6" w:rsidRPr="00480FD6" w:rsidRDefault="00480FD6" w:rsidP="00480FD6">
      <w:pPr>
        <w:shd w:val="clear" w:color="auto" w:fill="FBFBFB"/>
        <w:spacing w:before="225" w:after="150" w:line="240" w:lineRule="auto"/>
        <w:jc w:val="both"/>
        <w:rPr>
          <w:rFonts w:ascii="Times New Roman" w:eastAsia="Times New Roman" w:hAnsi="Times New Roman" w:cs="Times New Roman"/>
          <w:color w:val="333333"/>
          <w:sz w:val="28"/>
          <w:szCs w:val="28"/>
          <w:lang w:eastAsia="uk-UA"/>
        </w:rPr>
      </w:pPr>
      <w:r w:rsidRPr="00480FD6">
        <w:rPr>
          <w:rFonts w:ascii="Times New Roman" w:eastAsia="Times New Roman" w:hAnsi="Times New Roman" w:cs="Times New Roman"/>
          <w:color w:val="333333"/>
          <w:sz w:val="28"/>
          <w:szCs w:val="28"/>
          <w:lang w:eastAsia="uk-UA"/>
        </w:rPr>
        <w:t>Захід був наповнений прикладами успішного працевлаштування безробітних, цікавими притчами, які повчають бути сильними, вірити в себе та розуміти, що «Все в наших руках».</w:t>
      </w:r>
    </w:p>
    <w:p w:rsidR="00480FD6" w:rsidRPr="00480FD6" w:rsidRDefault="00480FD6" w:rsidP="00480FD6">
      <w:pPr>
        <w:shd w:val="clear" w:color="auto" w:fill="FBFBFB"/>
        <w:spacing w:before="225" w:after="0" w:line="240" w:lineRule="auto"/>
        <w:jc w:val="both"/>
        <w:rPr>
          <w:rFonts w:ascii="Times New Roman" w:eastAsia="Times New Roman" w:hAnsi="Times New Roman" w:cs="Times New Roman"/>
          <w:color w:val="333333"/>
          <w:sz w:val="28"/>
          <w:szCs w:val="28"/>
          <w:lang w:eastAsia="uk-UA"/>
        </w:rPr>
      </w:pPr>
      <w:r w:rsidRPr="00480FD6">
        <w:rPr>
          <w:rFonts w:ascii="Times New Roman" w:eastAsia="Times New Roman" w:hAnsi="Times New Roman" w:cs="Times New Roman"/>
          <w:color w:val="333333"/>
          <w:sz w:val="28"/>
          <w:szCs w:val="28"/>
          <w:lang w:eastAsia="uk-UA"/>
        </w:rPr>
        <w:t>Безробітні подякували працівнику служби зайнятості за набуті навички, які допоможуть їм не тільки в питанні працевлаштування, а й у житті.</w:t>
      </w:r>
    </w:p>
    <w:p w:rsidR="00333090" w:rsidRPr="00480FD6" w:rsidRDefault="00333090" w:rsidP="00480FD6">
      <w:pPr>
        <w:jc w:val="both"/>
        <w:rPr>
          <w:rFonts w:ascii="Times New Roman" w:hAnsi="Times New Roman" w:cs="Times New Roman"/>
          <w:sz w:val="28"/>
          <w:szCs w:val="28"/>
        </w:rPr>
      </w:pPr>
    </w:p>
    <w:sectPr w:rsidR="00333090" w:rsidRPr="00480FD6" w:rsidSect="00010E31">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FB0926"/>
    <w:rsid w:val="00010E31"/>
    <w:rsid w:val="00333090"/>
    <w:rsid w:val="00480FD6"/>
    <w:rsid w:val="00585C7C"/>
    <w:rsid w:val="00FB09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0E31"/>
  </w:style>
  <w:style w:type="paragraph" w:styleId="1">
    <w:name w:val="heading 1"/>
    <w:basedOn w:val="a"/>
    <w:link w:val="10"/>
    <w:uiPriority w:val="9"/>
    <w:qFormat/>
    <w:rsid w:val="00480FD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0FD6"/>
    <w:rPr>
      <w:rFonts w:ascii="Times New Roman" w:eastAsia="Times New Roman" w:hAnsi="Times New Roman" w:cs="Times New Roman"/>
      <w:b/>
      <w:bCs/>
      <w:kern w:val="36"/>
      <w:sz w:val="48"/>
      <w:szCs w:val="48"/>
      <w:lang w:eastAsia="uk-UA"/>
    </w:rPr>
  </w:style>
  <w:style w:type="character" w:styleId="a3">
    <w:name w:val="Hyperlink"/>
    <w:basedOn w:val="a0"/>
    <w:uiPriority w:val="99"/>
    <w:semiHidden/>
    <w:unhideWhenUsed/>
    <w:rsid w:val="00480FD6"/>
    <w:rPr>
      <w:color w:val="0000FF"/>
      <w:u w:val="single"/>
    </w:rPr>
  </w:style>
  <w:style w:type="paragraph" w:styleId="a4">
    <w:name w:val="Normal (Web)"/>
    <w:basedOn w:val="a"/>
    <w:uiPriority w:val="99"/>
    <w:semiHidden/>
    <w:unhideWhenUsed/>
    <w:rsid w:val="00480FD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480FD6"/>
    <w:rPr>
      <w:b/>
      <w:bCs/>
    </w:rPr>
  </w:style>
  <w:style w:type="paragraph" w:styleId="a6">
    <w:name w:val="Balloon Text"/>
    <w:basedOn w:val="a"/>
    <w:link w:val="a7"/>
    <w:uiPriority w:val="99"/>
    <w:semiHidden/>
    <w:unhideWhenUsed/>
    <w:rsid w:val="00480FD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80F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80FD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0FD6"/>
    <w:rPr>
      <w:rFonts w:ascii="Times New Roman" w:eastAsia="Times New Roman" w:hAnsi="Times New Roman" w:cs="Times New Roman"/>
      <w:b/>
      <w:bCs/>
      <w:kern w:val="36"/>
      <w:sz w:val="48"/>
      <w:szCs w:val="48"/>
      <w:lang w:eastAsia="uk-UA"/>
    </w:rPr>
  </w:style>
  <w:style w:type="character" w:styleId="a3">
    <w:name w:val="Hyperlink"/>
    <w:basedOn w:val="a0"/>
    <w:uiPriority w:val="99"/>
    <w:semiHidden/>
    <w:unhideWhenUsed/>
    <w:rsid w:val="00480FD6"/>
    <w:rPr>
      <w:color w:val="0000FF"/>
      <w:u w:val="single"/>
    </w:rPr>
  </w:style>
  <w:style w:type="paragraph" w:styleId="a4">
    <w:name w:val="Normal (Web)"/>
    <w:basedOn w:val="a"/>
    <w:uiPriority w:val="99"/>
    <w:semiHidden/>
    <w:unhideWhenUsed/>
    <w:rsid w:val="00480FD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480FD6"/>
    <w:rPr>
      <w:b/>
      <w:bCs/>
    </w:rPr>
  </w:style>
  <w:style w:type="paragraph" w:styleId="a6">
    <w:name w:val="Balloon Text"/>
    <w:basedOn w:val="a"/>
    <w:link w:val="a7"/>
    <w:uiPriority w:val="99"/>
    <w:semiHidden/>
    <w:unhideWhenUsed/>
    <w:rsid w:val="00480FD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80FD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14914987">
      <w:bodyDiv w:val="1"/>
      <w:marLeft w:val="0"/>
      <w:marRight w:val="0"/>
      <w:marTop w:val="0"/>
      <w:marBottom w:val="0"/>
      <w:divBdr>
        <w:top w:val="none" w:sz="0" w:space="0" w:color="auto"/>
        <w:left w:val="none" w:sz="0" w:space="0" w:color="auto"/>
        <w:bottom w:val="none" w:sz="0" w:space="0" w:color="auto"/>
        <w:right w:val="none" w:sz="0" w:space="0" w:color="auto"/>
      </w:divBdr>
      <w:divsChild>
        <w:div w:id="676466932">
          <w:marLeft w:val="-225"/>
          <w:marRight w:val="-225"/>
          <w:marTop w:val="0"/>
          <w:marBottom w:val="0"/>
          <w:divBdr>
            <w:top w:val="none" w:sz="0" w:space="0" w:color="auto"/>
            <w:left w:val="none" w:sz="0" w:space="0" w:color="auto"/>
            <w:bottom w:val="none" w:sz="0" w:space="0" w:color="auto"/>
            <w:right w:val="none" w:sz="0" w:space="0" w:color="auto"/>
          </w:divBdr>
          <w:divsChild>
            <w:div w:id="529951682">
              <w:marLeft w:val="0"/>
              <w:marRight w:val="0"/>
              <w:marTop w:val="0"/>
              <w:marBottom w:val="0"/>
              <w:divBdr>
                <w:top w:val="none" w:sz="0" w:space="0" w:color="auto"/>
                <w:left w:val="none" w:sz="0" w:space="0" w:color="auto"/>
                <w:bottom w:val="none" w:sz="0" w:space="0" w:color="auto"/>
                <w:right w:val="none" w:sz="0" w:space="0" w:color="auto"/>
              </w:divBdr>
              <w:divsChild>
                <w:div w:id="1140726816">
                  <w:marLeft w:val="0"/>
                  <w:marRight w:val="0"/>
                  <w:marTop w:val="0"/>
                  <w:marBottom w:val="360"/>
                  <w:divBdr>
                    <w:top w:val="none" w:sz="0" w:space="0" w:color="auto"/>
                    <w:left w:val="none" w:sz="0" w:space="0" w:color="auto"/>
                    <w:bottom w:val="none" w:sz="0" w:space="0" w:color="auto"/>
                    <w:right w:val="none" w:sz="0" w:space="0" w:color="auto"/>
                  </w:divBdr>
                  <w:divsChild>
                    <w:div w:id="438531012">
                      <w:marLeft w:val="0"/>
                      <w:marRight w:val="0"/>
                      <w:marTop w:val="0"/>
                      <w:marBottom w:val="0"/>
                      <w:divBdr>
                        <w:top w:val="none" w:sz="0" w:space="0" w:color="auto"/>
                        <w:left w:val="none" w:sz="0" w:space="0" w:color="auto"/>
                        <w:bottom w:val="none" w:sz="0" w:space="0" w:color="auto"/>
                        <w:right w:val="none" w:sz="0" w:space="0" w:color="auto"/>
                      </w:divBdr>
                    </w:div>
                  </w:divsChild>
                </w:div>
                <w:div w:id="344131322">
                  <w:marLeft w:val="0"/>
                  <w:marRight w:val="0"/>
                  <w:marTop w:val="0"/>
                  <w:marBottom w:val="0"/>
                  <w:divBdr>
                    <w:top w:val="none" w:sz="0" w:space="0" w:color="auto"/>
                    <w:left w:val="none" w:sz="0" w:space="0" w:color="auto"/>
                    <w:bottom w:val="none" w:sz="0" w:space="0" w:color="auto"/>
                    <w:right w:val="none" w:sz="0" w:space="0" w:color="auto"/>
                  </w:divBdr>
                  <w:divsChild>
                    <w:div w:id="1533375150">
                      <w:marLeft w:val="0"/>
                      <w:marRight w:val="0"/>
                      <w:marTop w:val="0"/>
                      <w:marBottom w:val="0"/>
                      <w:divBdr>
                        <w:top w:val="none" w:sz="0" w:space="0" w:color="auto"/>
                        <w:left w:val="none" w:sz="0" w:space="0" w:color="auto"/>
                        <w:bottom w:val="none" w:sz="0" w:space="0" w:color="auto"/>
                        <w:right w:val="none" w:sz="0" w:space="0" w:color="auto"/>
                      </w:divBdr>
                      <w:divsChild>
                        <w:div w:id="739132183">
                          <w:marLeft w:val="0"/>
                          <w:marRight w:val="0"/>
                          <w:marTop w:val="0"/>
                          <w:marBottom w:val="0"/>
                          <w:divBdr>
                            <w:top w:val="none" w:sz="0" w:space="0" w:color="auto"/>
                            <w:left w:val="none" w:sz="0" w:space="0" w:color="auto"/>
                            <w:bottom w:val="none" w:sz="0" w:space="0" w:color="auto"/>
                            <w:right w:val="none" w:sz="0" w:space="0" w:color="auto"/>
                          </w:divBdr>
                          <w:divsChild>
                            <w:div w:id="33241383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C4A59-7EDA-4D01-8801-579FA9F4F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1347</Characters>
  <Application>Microsoft Office Word</Application>
  <DocSecurity>0</DocSecurity>
  <Lines>11</Lines>
  <Paragraphs>3</Paragraphs>
  <ScaleCrop>false</ScaleCrop>
  <Company>Reanimator Extreme Edition</Company>
  <LinksUpToDate>false</LinksUpToDate>
  <CharactersWithSpaces>1580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User_59</dc:creator>
  <cp:lastModifiedBy>user</cp:lastModifiedBy>
  <cp:revision>2</cp:revision>
  <dcterms:created xsi:type="dcterms:W3CDTF">2020-11-30T09:34:00Z</dcterms:created>
  <dcterms:modified xsi:type="dcterms:W3CDTF">2020-11-30T09:34:00Z</dcterms:modified>
</cp:coreProperties>
</file>