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F2" w:rsidRPr="007B6EF2" w:rsidRDefault="007B6EF2" w:rsidP="007B6EF2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uk-UA"/>
        </w:rPr>
      </w:pPr>
      <w:r w:rsidRPr="007B6EF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uk-UA"/>
        </w:rPr>
        <w:t>Вебінар на тему «Електронні сервіси державної служби зайнятості»</w:t>
      </w:r>
    </w:p>
    <w:p w:rsidR="007B6EF2" w:rsidRPr="007B6EF2" w:rsidRDefault="007B6EF2" w:rsidP="007B6EF2">
      <w:pPr>
        <w:shd w:val="clear" w:color="auto" w:fill="FBFBFB"/>
        <w:spacing w:before="375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7B6E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11 вересня 2020 року заступник начальника відділу активної підтримки безробітних Надвірнянської районної філії Івано-Франківського обласного центру зайнятості Зоряна Станіщук провела вебінар на тему «Електронні сервіси державної служби зайнятості».</w:t>
      </w:r>
    </w:p>
    <w:p w:rsidR="007B6EF2" w:rsidRPr="007B6EF2" w:rsidRDefault="007B6EF2" w:rsidP="007B6EF2">
      <w:pPr>
        <w:shd w:val="clear" w:color="auto" w:fill="FBFBFB"/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7B6EF2" w:rsidRPr="007B6EF2" w:rsidRDefault="007B6EF2" w:rsidP="007B6EF2">
      <w:pPr>
        <w:shd w:val="clear" w:color="auto" w:fill="FBFBFB"/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0" w:name="_GoBack"/>
      <w:r w:rsidRPr="007B6EF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-7620</wp:posOffset>
            </wp:positionH>
            <wp:positionV relativeFrom="margin">
              <wp:posOffset>2034540</wp:posOffset>
            </wp:positionV>
            <wp:extent cx="2406015" cy="3208020"/>
            <wp:effectExtent l="0" t="0" r="0" b="0"/>
            <wp:wrapSquare wrapText="bothSides"/>
            <wp:docPr id="1" name="Рисунок 1" descr="https://ifr.dcz.gov.ua/sites/ifr/files/20200911_114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20200911_1147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7B6EF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Метою даної зустрічі  є надання інформації  про роботу електронних сервісів державної служби зайнятості, активізація зусиль учасників щодо самостійного пошуку роботи й ефективної самопрезентації в дистанційному режимі.</w:t>
      </w:r>
    </w:p>
    <w:p w:rsidR="007B6EF2" w:rsidRPr="007B6EF2" w:rsidRDefault="007B6EF2" w:rsidP="007B6EF2">
      <w:pPr>
        <w:shd w:val="clear" w:color="auto" w:fill="FBFBFB"/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B6EF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«На сьогоднішньому вебінарі ви ознайомитесь з роботою електронних сервісів державної служби зайнятості, за допомогою яких можна, безкоштовно, в зручний для вас час, дистанційно, в домашніх умовах, отримати достовірну корисну інформацію щодо можливості самостійного пошуку роботи, створення власного резюме, навчання з розвитку своїх навичок, проходження тестових методик на визначення компетенцій для роботи в сфері, яка вас цікавить»,  - зазначила З.Станіщук.</w:t>
      </w:r>
    </w:p>
    <w:p w:rsidR="007B6EF2" w:rsidRPr="007B6EF2" w:rsidRDefault="007B6EF2" w:rsidP="007B6EF2">
      <w:pPr>
        <w:shd w:val="clear" w:color="auto" w:fill="FBFBFB"/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B6EF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Фахівець служби зайнятості ознайомила учасників з вебсайтом державної служби зайнятості «Єдине соціальне середовище зайнятості» (</w:t>
      </w:r>
      <w:hyperlink r:id="rId5" w:tgtFrame="_blank" w:history="1">
        <w:r w:rsidRPr="007B6EF2">
          <w:rPr>
            <w:rFonts w:ascii="Times New Roman" w:eastAsia="Times New Roman" w:hAnsi="Times New Roman" w:cs="Times New Roman"/>
            <w:color w:val="045BA7"/>
            <w:sz w:val="28"/>
            <w:szCs w:val="28"/>
            <w:lang w:eastAsia="uk-UA"/>
          </w:rPr>
          <w:t>www.dcz.gov.ua</w:t>
        </w:r>
      </w:hyperlink>
      <w:r w:rsidRPr="007B6EF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 та вебсайтом Івано-Франківського обласного центру зайнятості (</w:t>
      </w:r>
      <w:hyperlink r:id="rId6" w:tgtFrame="_blank" w:history="1">
        <w:r w:rsidRPr="007B6EF2">
          <w:rPr>
            <w:rFonts w:ascii="Times New Roman" w:eastAsia="Times New Roman" w:hAnsi="Times New Roman" w:cs="Times New Roman"/>
            <w:color w:val="045BA7"/>
            <w:sz w:val="28"/>
            <w:szCs w:val="28"/>
            <w:lang w:eastAsia="uk-UA"/>
          </w:rPr>
          <w:t>www.ifr.dcz.gov.ua</w:t>
        </w:r>
      </w:hyperlink>
      <w:r w:rsidRPr="007B6EF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). Поінформувала про «Платформу з профорієнтації та розвитку кар’єри» (</w:t>
      </w:r>
      <w:hyperlink r:id="rId7" w:tgtFrame="_blank" w:history="1">
        <w:r w:rsidRPr="007B6EF2">
          <w:rPr>
            <w:rFonts w:ascii="Times New Roman" w:eastAsia="Times New Roman" w:hAnsi="Times New Roman" w:cs="Times New Roman"/>
            <w:color w:val="045BA7"/>
            <w:sz w:val="28"/>
            <w:szCs w:val="28"/>
            <w:lang w:eastAsia="uk-UA"/>
          </w:rPr>
          <w:t>https://profi.dcz.gov.ua</w:t>
        </w:r>
      </w:hyperlink>
      <w:r w:rsidRPr="007B6EF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uk-UA"/>
        </w:rPr>
        <w:t> ) та </w:t>
      </w:r>
      <w:r w:rsidRPr="007B6EF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Освітній портал Державної служби зайнятості (</w:t>
      </w:r>
      <w:hyperlink r:id="rId8" w:tgtFrame="_blank" w:history="1">
        <w:r w:rsidRPr="007B6EF2">
          <w:rPr>
            <w:rFonts w:ascii="Times New Roman" w:eastAsia="Times New Roman" w:hAnsi="Times New Roman" w:cs="Times New Roman"/>
            <w:color w:val="045BA7"/>
            <w:sz w:val="28"/>
            <w:szCs w:val="28"/>
            <w:lang w:eastAsia="uk-UA"/>
          </w:rPr>
          <w:t>https://skills.dcz.gov.ua</w:t>
        </w:r>
      </w:hyperlink>
      <w:r w:rsidRPr="007B6EF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).</w:t>
      </w:r>
    </w:p>
    <w:p w:rsidR="007B6EF2" w:rsidRPr="007B6EF2" w:rsidRDefault="007B6EF2" w:rsidP="007B6EF2">
      <w:pPr>
        <w:shd w:val="clear" w:color="auto" w:fill="FBFBFB"/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B6EF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З.Станіщук також порекомендувала звернути увагу на такі платформи: SkillsAcademy (</w:t>
      </w:r>
      <w:hyperlink r:id="rId9" w:tgtFrame="_blank" w:history="1">
        <w:r w:rsidRPr="007B6EF2">
          <w:rPr>
            <w:rFonts w:ascii="Times New Roman" w:eastAsia="Times New Roman" w:hAnsi="Times New Roman" w:cs="Times New Roman"/>
            <w:color w:val="045BA7"/>
            <w:sz w:val="28"/>
            <w:szCs w:val="28"/>
            <w:lang w:eastAsia="uk-UA"/>
          </w:rPr>
          <w:t>skillsacademy.com.ua</w:t>
        </w:r>
      </w:hyperlink>
      <w:r w:rsidRPr="007B6EF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), на якій можна пройти дистанційне навчання за допомогою онлайн курсів «Стратегія пошуку роботи», «Як знайти роботу до душі», «Юридичні аспекти відкриття власного бізнесу» тощо; «Prometheus» (</w:t>
      </w:r>
      <w:r w:rsidRPr="007B6EF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uk-UA"/>
        </w:rPr>
        <w:t>prometheus.org.ua</w:t>
      </w:r>
      <w:r w:rsidRPr="007B6EF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), яка містить онлайн-курси з підприємництва «Підприємництво. Власна справа в Україні», «Як створити стартап» тощо; Coursera, яка відкрила через служби зайнятості безкоштовний доступ до своїх освітніх програм для безробітних (3 800 онлайн-курсів за вибором).</w:t>
      </w:r>
    </w:p>
    <w:p w:rsidR="007B6EF2" w:rsidRPr="007B6EF2" w:rsidRDefault="007B6EF2" w:rsidP="007B6EF2">
      <w:pPr>
        <w:shd w:val="clear" w:color="auto" w:fill="FBFBFB"/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B6EF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Одна з учасниць вебінару, Наталія Остап`юк, поділилась досвідом проходження даних освітніх програм, отримавши вже 8 сертифікатів.</w:t>
      </w:r>
    </w:p>
    <w:p w:rsidR="007B6EF2" w:rsidRPr="007B6EF2" w:rsidRDefault="007B6EF2" w:rsidP="007B6EF2">
      <w:pPr>
        <w:shd w:val="clear" w:color="auto" w:fill="FBFBFB"/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B6EF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«З платформою Coursera Ви розвиваєтесь і  як особистість, і як професіонал, причому в тому темпі, що підходить саме Вам, в зручний час, де Вам зручно.  Тому щиро дякую службі зайнятості за  шанс отримати нові знання, адже всі ми знаємо, що знання  -  це найкращий капітал, яким може володіти людина», - розповіла Н.Остап`юк.</w:t>
      </w:r>
    </w:p>
    <w:p w:rsidR="007B6EF2" w:rsidRPr="007B6EF2" w:rsidRDefault="007B6EF2" w:rsidP="007B6EF2">
      <w:pPr>
        <w:shd w:val="clear" w:color="auto" w:fill="FBFBFB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B6EF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Учасники вебінару подякували працівнику служби зайнятості за цікавий та змістовний вебінар, а фахівець в свою чергу закликала активно використовувати електронні сервіси державної служби зайнятості задля їх найшвидшого працевлаштування.</w:t>
      </w:r>
    </w:p>
    <w:p w:rsidR="00B72C1F" w:rsidRPr="007B6EF2" w:rsidRDefault="00B72C1F" w:rsidP="007B6E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2C1F" w:rsidRPr="007B6EF2" w:rsidSect="006B5B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A579D"/>
    <w:rsid w:val="000A579D"/>
    <w:rsid w:val="006B5BF2"/>
    <w:rsid w:val="007B6EF2"/>
    <w:rsid w:val="00B72C1F"/>
    <w:rsid w:val="00CB2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F2"/>
  </w:style>
  <w:style w:type="paragraph" w:styleId="1">
    <w:name w:val="heading 1"/>
    <w:basedOn w:val="a"/>
    <w:link w:val="10"/>
    <w:uiPriority w:val="9"/>
    <w:qFormat/>
    <w:rsid w:val="007B6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EF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7B6E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B6EF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6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EF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7B6E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B6EF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2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44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s.dcz.gov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fi.dcz.gov.ua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fr.dcz.gov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cz.gov.ua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skillsacademy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2020-11-30T09:38:00Z</dcterms:created>
  <dcterms:modified xsi:type="dcterms:W3CDTF">2020-11-30T09:38:00Z</dcterms:modified>
</cp:coreProperties>
</file>