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31" w:rsidRPr="002A7731" w:rsidRDefault="002A7731" w:rsidP="002A7731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</w:pPr>
      <w:r w:rsidRPr="002A7731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Презентовано послуги з професійного навчання</w:t>
      </w:r>
    </w:p>
    <w:p w:rsidR="002A7731" w:rsidRPr="002A7731" w:rsidRDefault="002A7731" w:rsidP="002A7731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bookmarkStart w:id="0" w:name="_GoBack"/>
      <w:bookmarkEnd w:id="0"/>
      <w:r w:rsidRPr="002A773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В рамках профорієнтаційного </w:t>
      </w:r>
      <w:proofErr w:type="spellStart"/>
      <w:r w:rsidRPr="002A773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проєкту</w:t>
      </w:r>
      <w:proofErr w:type="spellEnd"/>
      <w:r w:rsidRPr="002A773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для молоді «Планування кар’єри: 10 кроків до успіху» працівниками </w:t>
      </w:r>
      <w:proofErr w:type="spellStart"/>
      <w:r w:rsidRPr="002A773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Надвірнянської</w:t>
      </w:r>
      <w:proofErr w:type="spellEnd"/>
      <w:r w:rsidRPr="002A773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районної філії Івано-Франківського обласного центру зайнятості спільно з </w:t>
      </w:r>
      <w:proofErr w:type="spellStart"/>
      <w:r w:rsidRPr="002A773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предстаниками</w:t>
      </w:r>
      <w:proofErr w:type="spellEnd"/>
      <w:r w:rsidRPr="002A773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Івано-Франківського ЦПТО ДСЗ проведено презентацію послуг з професійного навчання, в тому числі послуг ЦПТО.</w:t>
      </w:r>
    </w:p>
    <w:p w:rsidR="002A7731" w:rsidRPr="002A7731" w:rsidRDefault="002A7731" w:rsidP="002A7731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4305300" cy="2423884"/>
            <wp:effectExtent l="0" t="0" r="0" b="0"/>
            <wp:docPr id="2" name="Рисунок 2" descr="https://ifr.dcz.gov.ua/sites/ifr/files/dyzayn_bez_nazvy_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dyzayn_bez_nazvy_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2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31" w:rsidRPr="002A7731" w:rsidRDefault="002A7731" w:rsidP="002A7731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«Людина в сучасному світі </w:t>
      </w:r>
      <w:proofErr w:type="spellStart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потребуває</w:t>
      </w:r>
      <w:proofErr w:type="spellEnd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постійного навчання, удосконалення, саморозвитку. Кожен шукач роботи має безліч можливостей навчатись, розвиватись, а в цьому активно сприятиме служба зайнятості. Існує багато способів отримати нові знання, одним з яких є навчання в Івано-Франківському ЦПТО, ДСЗ  здобути там нову професію чи підвищити свій професіоналізм. А нові знання – це нова сходинка до успіху», - зазначив директор районної філії Володимир </w:t>
      </w:r>
      <w:proofErr w:type="spellStart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Петрішак</w:t>
      </w:r>
      <w:proofErr w:type="spellEnd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2A7731" w:rsidRPr="002A7731" w:rsidRDefault="002A7731" w:rsidP="002A7731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4926607" cy="2773680"/>
            <wp:effectExtent l="0" t="0" r="7620" b="7620"/>
            <wp:docPr id="1" name="Рисунок 1" descr="https://ifr.dcz.gov.ua/sites/ifr/files/dyzayn_bez_nazvy_4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dyzayn_bez_nazvy_4_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607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31" w:rsidRPr="002A7731" w:rsidRDefault="002A7731" w:rsidP="002A7731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lastRenderedPageBreak/>
        <w:t xml:space="preserve">Представники Івано-Франківського центру професійно-технічної освіти державної служби зайнятості  Оксана </w:t>
      </w:r>
      <w:proofErr w:type="spellStart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Мислюк</w:t>
      </w:r>
      <w:proofErr w:type="spellEnd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та Марія </w:t>
      </w:r>
      <w:proofErr w:type="spellStart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Белей</w:t>
      </w:r>
      <w:proofErr w:type="spellEnd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провели онлайн-презентації даного навчального закладу, ознайомили з професіями, за якими там здійснюється навчання, умовами та видами </w:t>
      </w:r>
      <w:proofErr w:type="spellStart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навчання.Далі</w:t>
      </w:r>
      <w:proofErr w:type="spellEnd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працівники з профорієнтації Зоряна </w:t>
      </w:r>
      <w:proofErr w:type="spellStart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Станііщук</w:t>
      </w:r>
      <w:proofErr w:type="spellEnd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та Ірина Кисляк провели своєрідний діалог на тему «Навчання протягом життя», де довели аудиторії важливість самонавчання, саморозвитку та отримання нових професійних знань. Учасників </w:t>
      </w:r>
      <w:proofErr w:type="spellStart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Проєкту</w:t>
      </w:r>
      <w:proofErr w:type="spellEnd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ознайомили з проходженням онлайн - навчання на різноманітних платформах служби зайнятості, а саме : платформа </w:t>
      </w:r>
      <w:proofErr w:type="spellStart"/>
      <w:r w:rsidRPr="002A7731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Skills</w:t>
      </w:r>
      <w:proofErr w:type="spellEnd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  <w:proofErr w:type="spellStart"/>
      <w:r w:rsidRPr="002A7731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Academy</w:t>
      </w:r>
      <w:proofErr w:type="spellEnd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(</w:t>
      </w:r>
      <w:hyperlink r:id="rId7" w:tgtFrame="_blank" w:history="1">
        <w:r w:rsidRPr="002A7731">
          <w:rPr>
            <w:rFonts w:ascii="Arial" w:eastAsia="Times New Roman" w:hAnsi="Arial" w:cs="Arial"/>
            <w:color w:val="045BA7"/>
            <w:sz w:val="24"/>
            <w:szCs w:val="24"/>
            <w:lang w:eastAsia="uk-UA"/>
          </w:rPr>
          <w:t>skillsacademy.com.ua</w:t>
        </w:r>
      </w:hyperlink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) на якій можна пройти дистанційне навчання за допомогою онлайн-курсів «Стратегія пошуку роботи», «Як знайти роботу до душі», «Юридичні аспекти відкриття власного бізнесу» тощо; платформа </w:t>
      </w:r>
      <w:proofErr w:type="spellStart"/>
      <w:r w:rsidRPr="002A7731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Prometheus</w:t>
      </w:r>
      <w:proofErr w:type="spellEnd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(</w:t>
      </w:r>
      <w:r w:rsidRPr="002A7731">
        <w:rPr>
          <w:rFonts w:ascii="Arial" w:eastAsia="Times New Roman" w:hAnsi="Arial" w:cs="Arial"/>
          <w:color w:val="333333"/>
          <w:sz w:val="24"/>
          <w:szCs w:val="24"/>
          <w:u w:val="single"/>
          <w:lang w:eastAsia="uk-UA"/>
        </w:rPr>
        <w:t>prometheus.org.ua</w:t>
      </w:r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), яка містить онлайн курси з підприємництва «Підприємництво. Власна справа в Україні», «Як створити </w:t>
      </w:r>
      <w:proofErr w:type="spellStart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стартап</w:t>
      </w:r>
      <w:proofErr w:type="spellEnd"/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» тощо.</w:t>
      </w:r>
    </w:p>
    <w:p w:rsidR="002A7731" w:rsidRPr="002A7731" w:rsidRDefault="002A7731" w:rsidP="002A7731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A773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Молодь активно брала участь в даних заходах, отримала відповіді на поставлені питання, дізналась багато корисного та цікавого.</w:t>
      </w:r>
    </w:p>
    <w:p w:rsidR="0022607A" w:rsidRDefault="0022607A"/>
    <w:sectPr w:rsidR="002260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D5"/>
    <w:rsid w:val="0022607A"/>
    <w:rsid w:val="002A7731"/>
    <w:rsid w:val="002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3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2A77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A77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3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2A77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A77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95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llsacademy.com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User_59</dc:creator>
  <cp:keywords/>
  <dc:description/>
  <cp:lastModifiedBy>User_59</cp:lastModifiedBy>
  <cp:revision>3</cp:revision>
  <dcterms:created xsi:type="dcterms:W3CDTF">2021-08-02T05:09:00Z</dcterms:created>
  <dcterms:modified xsi:type="dcterms:W3CDTF">2021-08-02T05:09:00Z</dcterms:modified>
</cp:coreProperties>
</file>