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01" w:rsidRDefault="002E0801" w:rsidP="00E148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0801" w:rsidRDefault="00FE7FAF" w:rsidP="00E148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uk-UA"/>
        </w:rPr>
        <w:drawing>
          <wp:inline distT="0" distB="0" distL="0" distR="0">
            <wp:extent cx="6120765" cy="3444273"/>
            <wp:effectExtent l="19050" t="0" r="0" b="0"/>
            <wp:docPr id="2" name="Рисунок 2" descr="D:\дезсправа\Статті на сайт\2a5fa5ab800cc934a445fd6094dbcd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зсправа\Статті на сайт\2a5fa5ab800cc934a445fd6094dbcd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4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FB2" w:rsidRDefault="009F50CF" w:rsidP="00E148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ПОЧУЛИ   СИРЕНУ    - </w:t>
      </w:r>
      <w:r w:rsidR="00E148E0" w:rsidRPr="00E148E0">
        <w:rPr>
          <w:rFonts w:ascii="Times New Roman" w:hAnsi="Times New Roman" w:cs="Times New Roman"/>
          <w:b/>
          <w:sz w:val="32"/>
          <w:szCs w:val="32"/>
        </w:rPr>
        <w:t xml:space="preserve">  ЩО ДАЛІ?</w:t>
      </w:r>
    </w:p>
    <w:p w:rsidR="00E148E0" w:rsidRDefault="00E148E0" w:rsidP="00E148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сирен – це попереджувальний  сигнал «Увага  всім!»</w:t>
      </w:r>
    </w:p>
    <w:p w:rsidR="00E148E0" w:rsidRPr="00F95F07" w:rsidRDefault="00E148E0" w:rsidP="00E148E0">
      <w:pPr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95F07">
        <w:rPr>
          <w:rFonts w:ascii="Times New Roman" w:hAnsi="Times New Roman" w:cs="Times New Roman"/>
          <w:b/>
          <w:color w:val="FF0000"/>
          <w:sz w:val="32"/>
          <w:szCs w:val="32"/>
        </w:rPr>
        <w:t>Що потрібно  зробити, коли   ви почули   сирену</w:t>
      </w:r>
      <w:r w:rsidR="00C70B9B" w:rsidRPr="00F95F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:</w:t>
      </w:r>
    </w:p>
    <w:p w:rsidR="00C70B9B" w:rsidRDefault="00C70B9B" w:rsidP="00C70B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  вдома – увімкніть  радіо, телевізор чи  відповідні додатки в телефонах</w:t>
      </w:r>
      <w:r w:rsidR="00602EAE">
        <w:rPr>
          <w:rFonts w:ascii="Times New Roman" w:hAnsi="Times New Roman" w:cs="Times New Roman"/>
          <w:sz w:val="28"/>
          <w:szCs w:val="28"/>
        </w:rPr>
        <w:t>.</w:t>
      </w:r>
      <w:r w:rsidR="007F04D4">
        <w:rPr>
          <w:rFonts w:ascii="Times New Roman" w:hAnsi="Times New Roman" w:cs="Times New Roman"/>
          <w:sz w:val="28"/>
          <w:szCs w:val="28"/>
        </w:rPr>
        <w:t xml:space="preserve"> Слухайте тільки офіційні повідомлення</w:t>
      </w:r>
    </w:p>
    <w:p w:rsidR="007F04D4" w:rsidRDefault="007F04D4" w:rsidP="00C70B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 на вулиці</w:t>
      </w:r>
      <w:r w:rsidR="00602EAE">
        <w:rPr>
          <w:rFonts w:ascii="Times New Roman" w:hAnsi="Times New Roman" w:cs="Times New Roman"/>
          <w:sz w:val="28"/>
          <w:szCs w:val="28"/>
        </w:rPr>
        <w:t>, в незнайомому місці – перевірте мобільний телефон на наявність інформації від поліції чи МНС</w:t>
      </w:r>
    </w:p>
    <w:p w:rsidR="00602EAE" w:rsidRDefault="00602EAE" w:rsidP="00602EAE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02EAE" w:rsidRPr="00F95F07" w:rsidRDefault="00602EAE" w:rsidP="00602EAE">
      <w:pPr>
        <w:pStyle w:val="a3"/>
        <w:ind w:left="0" w:firstLine="709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95F07">
        <w:rPr>
          <w:rFonts w:ascii="Times New Roman" w:hAnsi="Times New Roman" w:cs="Times New Roman"/>
          <w:b/>
          <w:color w:val="FF0000"/>
          <w:sz w:val="32"/>
          <w:szCs w:val="32"/>
        </w:rPr>
        <w:t>Що робити, якщо сирена застала вас вдома:</w:t>
      </w:r>
    </w:p>
    <w:p w:rsidR="00602EAE" w:rsidRDefault="00815297" w:rsidP="00602E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Прямуйте до найближчого бомбосховища</w:t>
      </w:r>
    </w:p>
    <w:p w:rsidR="00815297" w:rsidRDefault="00815297" w:rsidP="00602E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Приведіть в порядок та готовність індивідуальні засоби  захисту, а також «тривожну валізу» з найнеобхіднішими речами</w:t>
      </w:r>
    </w:p>
    <w:p w:rsidR="00C7589C" w:rsidRDefault="00C7589C" w:rsidP="00602E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Вимкніть газ, електропостачання та воду</w:t>
      </w:r>
    </w:p>
    <w:p w:rsidR="00C7589C" w:rsidRDefault="00C7589C" w:rsidP="00C7589C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C7589C" w:rsidRPr="00F95F07" w:rsidRDefault="00C7589C" w:rsidP="00C7589C">
      <w:pPr>
        <w:pStyle w:val="a3"/>
        <w:ind w:left="709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95F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Якщо </w:t>
      </w:r>
      <w:r w:rsidR="00F95F07">
        <w:rPr>
          <w:rFonts w:ascii="Times New Roman" w:hAnsi="Times New Roman" w:cs="Times New Roman"/>
          <w:b/>
          <w:color w:val="FF0000"/>
          <w:sz w:val="32"/>
          <w:szCs w:val="32"/>
        </w:rPr>
        <w:t>бомбосховище</w:t>
      </w:r>
      <w:r w:rsidRPr="00F95F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відсутнє:</w:t>
      </w:r>
    </w:p>
    <w:p w:rsidR="00C7589C" w:rsidRDefault="00C7589C" w:rsidP="00C758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Йдіть на перший поверх будь-якої будівлі, підвал</w:t>
      </w:r>
      <w:r w:rsidR="00A40996">
        <w:rPr>
          <w:rFonts w:ascii="Times New Roman" w:hAnsi="Times New Roman" w:cs="Times New Roman"/>
          <w:sz w:val="28"/>
          <w:szCs w:val="28"/>
        </w:rPr>
        <w:t>, підземний перехід, льох</w:t>
      </w:r>
    </w:p>
    <w:p w:rsidR="007D045F" w:rsidRDefault="007D045F" w:rsidP="00C758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це неможливо зробити, закрийтеся у ванній кімнаті, тримайтеся подалі від вікон</w:t>
      </w:r>
    </w:p>
    <w:p w:rsidR="007D045F" w:rsidRDefault="007D045F" w:rsidP="00C758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Спробуйте захистити себе та тих, хто потребує вашої допомоги (діти, інваліди, люди похилого віку)</w:t>
      </w:r>
    </w:p>
    <w:p w:rsidR="007D045F" w:rsidRPr="00F95F07" w:rsidRDefault="001D085A" w:rsidP="001D085A">
      <w:pPr>
        <w:ind w:left="709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95F07">
        <w:rPr>
          <w:rFonts w:ascii="Times New Roman" w:hAnsi="Times New Roman" w:cs="Times New Roman"/>
          <w:b/>
          <w:color w:val="FF0000"/>
          <w:sz w:val="32"/>
          <w:szCs w:val="32"/>
        </w:rPr>
        <w:t>В укритті</w:t>
      </w:r>
    </w:p>
    <w:p w:rsidR="007D045F" w:rsidRDefault="007D045F" w:rsidP="007D04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ляжте на підлогу та накрийте голову руками</w:t>
      </w:r>
      <w:r w:rsidR="00F95F07">
        <w:rPr>
          <w:rFonts w:ascii="Times New Roman" w:hAnsi="Times New Roman" w:cs="Times New Roman"/>
          <w:sz w:val="28"/>
          <w:szCs w:val="28"/>
        </w:rPr>
        <w:t>, сумкою</w:t>
      </w:r>
    </w:p>
    <w:p w:rsidR="00F95F07" w:rsidRDefault="00F95F07" w:rsidP="007D04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надворі , якщо є поруч бордюр, тротуар, канава – краще лягати в таких місцях</w:t>
      </w:r>
    </w:p>
    <w:p w:rsidR="00F95F07" w:rsidRPr="00C70B9B" w:rsidRDefault="00F95F07" w:rsidP="007D04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будівля мож</w:t>
      </w:r>
      <w:r w:rsidR="005C5A9B">
        <w:rPr>
          <w:rFonts w:ascii="Times New Roman" w:hAnsi="Times New Roman" w:cs="Times New Roman"/>
          <w:sz w:val="28"/>
          <w:szCs w:val="28"/>
        </w:rPr>
        <w:t>е завалитися, але в підвалах ча</w:t>
      </w:r>
      <w:r>
        <w:rPr>
          <w:rFonts w:ascii="Times New Roman" w:hAnsi="Times New Roman" w:cs="Times New Roman"/>
          <w:sz w:val="28"/>
          <w:szCs w:val="28"/>
        </w:rPr>
        <w:t>сто є такі місця,</w:t>
      </w:r>
      <w:r w:rsidR="005C5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 людина може сховатися і вберегти життя в перші години після руйнування.</w:t>
      </w:r>
    </w:p>
    <w:p w:rsidR="002D0F51" w:rsidRDefault="00FE7FAF" w:rsidP="007D045F">
      <w:pPr>
        <w:tabs>
          <w:tab w:val="left" w:pos="1691"/>
        </w:tabs>
        <w:rPr>
          <w:rFonts w:ascii="Times New Roman" w:hAnsi="Times New Roman" w:cs="Times New Roman"/>
          <w:b/>
          <w:sz w:val="32"/>
          <w:szCs w:val="32"/>
        </w:rPr>
      </w:pPr>
      <w:r w:rsidRPr="00FE7FAF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</w:p>
    <w:p w:rsidR="008233F3" w:rsidRDefault="002D0F51" w:rsidP="007D045F">
      <w:pPr>
        <w:tabs>
          <w:tab w:val="left" w:pos="169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FE7FA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7FAF" w:rsidRPr="00FE7FAF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>Найважливіше</w:t>
      </w:r>
      <w:r w:rsidR="00FE7FAF" w:rsidRPr="00FE7FAF">
        <w:rPr>
          <w:rFonts w:ascii="Times New Roman" w:hAnsi="Times New Roman" w:cs="Times New Roman"/>
          <w:b/>
          <w:sz w:val="32"/>
          <w:szCs w:val="32"/>
        </w:rPr>
        <w:t xml:space="preserve"> – зберігайте спокій</w:t>
      </w:r>
    </w:p>
    <w:p w:rsidR="002D0F51" w:rsidRDefault="002D0F51" w:rsidP="007D045F">
      <w:pPr>
        <w:tabs>
          <w:tab w:val="left" w:pos="1691"/>
        </w:tabs>
        <w:rPr>
          <w:rFonts w:ascii="Times New Roman" w:hAnsi="Times New Roman" w:cs="Times New Roman"/>
          <w:b/>
          <w:sz w:val="32"/>
          <w:szCs w:val="32"/>
        </w:rPr>
      </w:pPr>
    </w:p>
    <w:p w:rsidR="006C774B" w:rsidRDefault="006C774B" w:rsidP="006C77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A1A">
        <w:rPr>
          <w:rFonts w:ascii="Times New Roman" w:hAnsi="Times New Roman" w:cs="Times New Roman"/>
          <w:sz w:val="28"/>
          <w:szCs w:val="28"/>
        </w:rPr>
        <w:t>Ліка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E7A1A">
        <w:rPr>
          <w:rFonts w:ascii="Times New Roman" w:hAnsi="Times New Roman" w:cs="Times New Roman"/>
          <w:sz w:val="28"/>
          <w:szCs w:val="28"/>
        </w:rPr>
        <w:t>-дезінфекціоніст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Надвірнянського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РВ </w:t>
      </w:r>
    </w:p>
    <w:p w:rsidR="006C774B" w:rsidRDefault="006C774B" w:rsidP="006C7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 «Івано-Франківський  ОЦКПХ МОЗ України»                      Г.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Катаман</w:t>
      </w:r>
      <w:proofErr w:type="spellEnd"/>
    </w:p>
    <w:p w:rsidR="002D0F51" w:rsidRDefault="002D0F51" w:rsidP="007D045F">
      <w:pPr>
        <w:tabs>
          <w:tab w:val="left" w:pos="1691"/>
        </w:tabs>
        <w:rPr>
          <w:rFonts w:ascii="Times New Roman" w:hAnsi="Times New Roman" w:cs="Times New Roman"/>
          <w:b/>
          <w:sz w:val="32"/>
          <w:szCs w:val="32"/>
        </w:rPr>
      </w:pPr>
    </w:p>
    <w:p w:rsidR="002D0F51" w:rsidRPr="00FE7FAF" w:rsidRDefault="002D0F51" w:rsidP="007D045F">
      <w:pPr>
        <w:tabs>
          <w:tab w:val="left" w:pos="1691"/>
        </w:tabs>
        <w:rPr>
          <w:rFonts w:ascii="Times New Roman" w:hAnsi="Times New Roman" w:cs="Times New Roman"/>
          <w:b/>
          <w:sz w:val="32"/>
          <w:szCs w:val="32"/>
        </w:rPr>
      </w:pPr>
    </w:p>
    <w:sectPr w:rsidR="002D0F51" w:rsidRPr="00FE7FAF" w:rsidSect="00FE7FAF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0.9pt;height:10.9pt" o:bullet="t">
        <v:imagedata r:id="rId1" o:title="mso9427"/>
      </v:shape>
    </w:pict>
  </w:numPicBullet>
  <w:abstractNum w:abstractNumId="0">
    <w:nsid w:val="10164298"/>
    <w:multiLevelType w:val="hybridMultilevel"/>
    <w:tmpl w:val="20D6047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D71ECB"/>
    <w:multiLevelType w:val="hybridMultilevel"/>
    <w:tmpl w:val="04F46634"/>
    <w:lvl w:ilvl="0" w:tplc="0422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5D1E6F"/>
    <w:multiLevelType w:val="hybridMultilevel"/>
    <w:tmpl w:val="7D0C9F8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148E0"/>
    <w:rsid w:val="0011795D"/>
    <w:rsid w:val="0019252F"/>
    <w:rsid w:val="001D085A"/>
    <w:rsid w:val="002D0F51"/>
    <w:rsid w:val="002E0801"/>
    <w:rsid w:val="003A02DB"/>
    <w:rsid w:val="005C5A9B"/>
    <w:rsid w:val="005E5776"/>
    <w:rsid w:val="00602EAE"/>
    <w:rsid w:val="006153FF"/>
    <w:rsid w:val="00677FB2"/>
    <w:rsid w:val="006C774B"/>
    <w:rsid w:val="007D045F"/>
    <w:rsid w:val="007F04D4"/>
    <w:rsid w:val="00815297"/>
    <w:rsid w:val="008233F3"/>
    <w:rsid w:val="00917F6C"/>
    <w:rsid w:val="009F50CF"/>
    <w:rsid w:val="00A40996"/>
    <w:rsid w:val="00C70B9B"/>
    <w:rsid w:val="00C7589C"/>
    <w:rsid w:val="00E148E0"/>
    <w:rsid w:val="00E42670"/>
    <w:rsid w:val="00F95F07"/>
    <w:rsid w:val="00FE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B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2022-07-21T07:24:00Z</dcterms:created>
  <dcterms:modified xsi:type="dcterms:W3CDTF">2022-07-21T11:33:00Z</dcterms:modified>
</cp:coreProperties>
</file>