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54A" w:rsidRDefault="00F4454A" w:rsidP="00F4454A">
      <w:pPr>
        <w:shd w:val="clear" w:color="auto" w:fill="FFFFFF"/>
        <w:spacing w:after="402" w:line="240" w:lineRule="auto"/>
        <w:jc w:val="center"/>
        <w:outlineLvl w:val="1"/>
        <w:rPr>
          <w:rFonts w:ascii="Lato" w:eastAsia="Times New Roman" w:hAnsi="Lato" w:cs="Times New Roman"/>
          <w:b/>
          <w:bCs/>
          <w:color w:val="111111"/>
          <w:sz w:val="45"/>
          <w:lang w:eastAsia="uk-UA"/>
        </w:rPr>
      </w:pPr>
      <w:r>
        <w:rPr>
          <w:rFonts w:ascii="Lato" w:eastAsia="Times New Roman" w:hAnsi="Lato" w:cs="Times New Roman" w:hint="eastAsia"/>
          <w:b/>
          <w:bCs/>
          <w:color w:val="111111"/>
          <w:sz w:val="45"/>
          <w:lang w:eastAsia="uk-UA"/>
        </w:rPr>
        <w:t>О</w:t>
      </w:r>
      <w:r w:rsidR="001C09C6">
        <w:rPr>
          <w:rFonts w:ascii="Lato" w:eastAsia="Times New Roman" w:hAnsi="Lato" w:cs="Times New Roman"/>
          <w:b/>
          <w:bCs/>
          <w:color w:val="111111"/>
          <w:sz w:val="45"/>
          <w:lang w:eastAsia="uk-UA"/>
        </w:rPr>
        <w:t>бережно, о</w:t>
      </w:r>
      <w:r>
        <w:rPr>
          <w:rFonts w:ascii="Lato" w:eastAsia="Times New Roman" w:hAnsi="Lato" w:cs="Times New Roman"/>
          <w:b/>
          <w:bCs/>
          <w:color w:val="111111"/>
          <w:sz w:val="45"/>
          <w:lang w:eastAsia="uk-UA"/>
        </w:rPr>
        <w:t>труйні ягоди</w:t>
      </w:r>
      <w:r w:rsidR="001C09C6">
        <w:rPr>
          <w:rFonts w:ascii="Lato" w:eastAsia="Times New Roman" w:hAnsi="Lato" w:cs="Times New Roman"/>
          <w:b/>
          <w:bCs/>
          <w:color w:val="111111"/>
          <w:sz w:val="45"/>
          <w:lang w:eastAsia="uk-UA"/>
        </w:rPr>
        <w:t>!</w:t>
      </w:r>
    </w:p>
    <w:p w:rsidR="00E512B7" w:rsidRDefault="00E512B7" w:rsidP="00E512B7">
      <w:pPr>
        <w:shd w:val="clear" w:color="auto" w:fill="FFFFFF"/>
        <w:spacing w:after="402" w:line="240" w:lineRule="auto"/>
        <w:outlineLvl w:val="1"/>
        <w:rPr>
          <w:rFonts w:ascii="Lato" w:eastAsia="Times New Roman" w:hAnsi="Lato" w:cs="Times New Roman"/>
          <w:b/>
          <w:bCs/>
          <w:color w:val="111111"/>
          <w:sz w:val="45"/>
          <w:lang w:eastAsia="uk-UA"/>
        </w:rPr>
      </w:pPr>
      <w:proofErr w:type="spellStart"/>
      <w:r w:rsidRPr="00036957">
        <w:rPr>
          <w:rFonts w:ascii="Lato" w:eastAsia="Times New Roman" w:hAnsi="Lato" w:cs="Times New Roman"/>
          <w:b/>
          <w:bCs/>
          <w:color w:val="111111"/>
          <w:sz w:val="45"/>
          <w:lang w:eastAsia="uk-UA"/>
        </w:rPr>
        <w:t>Б</w:t>
      </w:r>
      <w:r>
        <w:rPr>
          <w:rFonts w:ascii="Lato" w:eastAsia="Times New Roman" w:hAnsi="Lato" w:cs="Times New Roman"/>
          <w:b/>
          <w:bCs/>
          <w:color w:val="111111"/>
          <w:sz w:val="45"/>
          <w:lang w:eastAsia="uk-UA"/>
        </w:rPr>
        <w:t>е</w:t>
      </w:r>
      <w:r w:rsidRPr="00036957">
        <w:rPr>
          <w:rFonts w:ascii="Lato" w:eastAsia="Times New Roman" w:hAnsi="Lato" w:cs="Times New Roman"/>
          <w:b/>
          <w:bCs/>
          <w:color w:val="111111"/>
          <w:sz w:val="45"/>
          <w:lang w:eastAsia="uk-UA"/>
        </w:rPr>
        <w:t>ладонна</w:t>
      </w:r>
      <w:proofErr w:type="spellEnd"/>
    </w:p>
    <w:p w:rsidR="00E512B7" w:rsidRDefault="00E512B7" w:rsidP="00036957">
      <w:pPr>
        <w:shd w:val="clear" w:color="auto" w:fill="FFFFFF"/>
        <w:spacing w:after="402" w:line="240" w:lineRule="auto"/>
        <w:outlineLvl w:val="1"/>
        <w:rPr>
          <w:rFonts w:ascii="Lato" w:eastAsia="Times New Roman" w:hAnsi="Lato" w:cs="Times New Roman"/>
          <w:b/>
          <w:bCs/>
          <w:color w:val="111111"/>
          <w:sz w:val="45"/>
          <w:lang w:eastAsia="uk-UA"/>
        </w:rPr>
      </w:pPr>
      <w:r>
        <w:rPr>
          <w:noProof/>
          <w:lang w:eastAsia="uk-UA"/>
        </w:rPr>
        <w:drawing>
          <wp:inline distT="0" distB="0" distL="0" distR="0">
            <wp:extent cx="1845280" cy="1382232"/>
            <wp:effectExtent l="19050" t="0" r="2570" b="0"/>
            <wp:docPr id="6" name="Рисунок 15" descr="C:\Users\User\Desktop\КИШКОВА 2022\саносвітня робота\Atropa_belladonna_(Tollkirs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КИШКОВА 2022\саносвітня робота\Atropa_belladonna_(Tollkirsche).JPG"/>
                    <pic:cNvPicPr>
                      <a:picLocks noChangeAspect="1" noChangeArrowheads="1"/>
                    </pic:cNvPicPr>
                  </pic:nvPicPr>
                  <pic:blipFill>
                    <a:blip r:embed="rId4" cstate="print"/>
                    <a:srcRect/>
                    <a:stretch>
                      <a:fillRect/>
                    </a:stretch>
                  </pic:blipFill>
                  <pic:spPr bwMode="auto">
                    <a:xfrm>
                      <a:off x="0" y="0"/>
                      <a:ext cx="1846760" cy="1383340"/>
                    </a:xfrm>
                    <a:prstGeom prst="rect">
                      <a:avLst/>
                    </a:prstGeom>
                    <a:noFill/>
                    <a:ln w="9525">
                      <a:noFill/>
                      <a:miter lim="800000"/>
                      <a:headEnd/>
                      <a:tailEnd/>
                    </a:ln>
                  </pic:spPr>
                </pic:pic>
              </a:graphicData>
            </a:graphic>
          </wp:inline>
        </w:drawing>
      </w:r>
      <w:r>
        <w:rPr>
          <w:noProof/>
          <w:lang w:eastAsia="uk-UA"/>
        </w:rPr>
        <w:drawing>
          <wp:inline distT="0" distB="0" distL="0" distR="0">
            <wp:extent cx="2074593" cy="1382232"/>
            <wp:effectExtent l="19050" t="0" r="1857" b="0"/>
            <wp:docPr id="9" name="Рисунок 7" descr="Белладонна: фото, умови вирощування, правила догляду | Огород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елладонна: фото, умови вирощування, правила догляду | Огородники"/>
                    <pic:cNvPicPr>
                      <a:picLocks noChangeAspect="1" noChangeArrowheads="1"/>
                    </pic:cNvPicPr>
                  </pic:nvPicPr>
                  <pic:blipFill>
                    <a:blip r:embed="rId5" cstate="print"/>
                    <a:srcRect/>
                    <a:stretch>
                      <a:fillRect/>
                    </a:stretch>
                  </pic:blipFill>
                  <pic:spPr bwMode="auto">
                    <a:xfrm>
                      <a:off x="0" y="0"/>
                      <a:ext cx="2082080" cy="1387221"/>
                    </a:xfrm>
                    <a:prstGeom prst="rect">
                      <a:avLst/>
                    </a:prstGeom>
                    <a:noFill/>
                    <a:ln w="9525">
                      <a:noFill/>
                      <a:miter lim="800000"/>
                      <a:headEnd/>
                      <a:tailEnd/>
                    </a:ln>
                  </pic:spPr>
                </pic:pic>
              </a:graphicData>
            </a:graphic>
          </wp:inline>
        </w:drawing>
      </w:r>
      <w:r>
        <w:rPr>
          <w:noProof/>
          <w:lang w:eastAsia="uk-UA"/>
        </w:rPr>
        <w:drawing>
          <wp:inline distT="0" distB="0" distL="0" distR="0">
            <wp:extent cx="2076814" cy="1380729"/>
            <wp:effectExtent l="19050" t="0" r="0" b="0"/>
            <wp:docPr id="12" name="Рисунок 10" descr="Белладонна: фото, умови вирощування, правила догляду | Огород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елладонна: фото, умови вирощування, правила догляду | Огородники"/>
                    <pic:cNvPicPr>
                      <a:picLocks noChangeAspect="1" noChangeArrowheads="1"/>
                    </pic:cNvPicPr>
                  </pic:nvPicPr>
                  <pic:blipFill>
                    <a:blip r:embed="rId6" cstate="print"/>
                    <a:srcRect/>
                    <a:stretch>
                      <a:fillRect/>
                    </a:stretch>
                  </pic:blipFill>
                  <pic:spPr bwMode="auto">
                    <a:xfrm>
                      <a:off x="0" y="0"/>
                      <a:ext cx="2078679" cy="1381969"/>
                    </a:xfrm>
                    <a:prstGeom prst="rect">
                      <a:avLst/>
                    </a:prstGeom>
                    <a:noFill/>
                    <a:ln w="9525">
                      <a:noFill/>
                      <a:miter lim="800000"/>
                      <a:headEnd/>
                      <a:tailEnd/>
                    </a:ln>
                  </pic:spPr>
                </pic:pic>
              </a:graphicData>
            </a:graphic>
          </wp:inline>
        </w:drawing>
      </w:r>
    </w:p>
    <w:p w:rsidR="00E512B7" w:rsidRPr="00E512B7" w:rsidRDefault="00E512B7" w:rsidP="00E512B7">
      <w:pPr>
        <w:shd w:val="clear" w:color="auto" w:fill="FFFFFF"/>
        <w:spacing w:after="402" w:line="240" w:lineRule="auto"/>
        <w:ind w:firstLine="851"/>
        <w:jc w:val="both"/>
        <w:rPr>
          <w:rFonts w:ascii="Times New Roman" w:eastAsia="Times New Roman" w:hAnsi="Times New Roman" w:cs="Times New Roman"/>
          <w:color w:val="5E5E5E"/>
          <w:sz w:val="28"/>
          <w:szCs w:val="28"/>
          <w:lang w:eastAsia="uk-UA"/>
        </w:rPr>
      </w:pPr>
      <w:r w:rsidRPr="00E512B7">
        <w:rPr>
          <w:rFonts w:ascii="Times New Roman" w:eastAsia="Times New Roman" w:hAnsi="Times New Roman" w:cs="Times New Roman"/>
          <w:color w:val="5E5E5E"/>
          <w:sz w:val="28"/>
          <w:szCs w:val="28"/>
          <w:lang w:eastAsia="uk-UA"/>
        </w:rPr>
        <w:t xml:space="preserve">Ця багаторічна трав’яниста рослина досягає двох метрів заввишки. Його часто називають відьминою травою або шаленою вишнею, оскільки плоди на смак солодкі та схожі на звичайну вишню. Отруйні всі частини рослини, які містять алкалоїд атропін. </w:t>
      </w:r>
    </w:p>
    <w:p w:rsidR="00E512B7" w:rsidRPr="00E512B7" w:rsidRDefault="00E512B7" w:rsidP="00E512B7">
      <w:pPr>
        <w:pStyle w:val="a4"/>
        <w:shd w:val="clear" w:color="auto" w:fill="FFFFFF"/>
        <w:spacing w:before="0" w:beforeAutospacing="0" w:after="390" w:afterAutospacing="0" w:line="390" w:lineRule="atLeast"/>
        <w:ind w:firstLine="851"/>
        <w:jc w:val="both"/>
        <w:rPr>
          <w:color w:val="222222"/>
          <w:sz w:val="28"/>
          <w:szCs w:val="28"/>
        </w:rPr>
      </w:pPr>
      <w:r w:rsidRPr="00E512B7">
        <w:rPr>
          <w:color w:val="222222"/>
          <w:sz w:val="28"/>
          <w:szCs w:val="28"/>
        </w:rPr>
        <w:t>При легкому отруєнні хвилин через 20 з'являється сухість у роті, утруднення мови та ковтання, потім частішає серцебиття, голос набуває хрипоти, зіниці розширюються, починається світлобоязнь, сильне збудження і навіть галюцинації.</w:t>
      </w:r>
    </w:p>
    <w:p w:rsidR="00E512B7" w:rsidRDefault="00E512B7" w:rsidP="00E512B7">
      <w:pPr>
        <w:shd w:val="clear" w:color="auto" w:fill="FFFFFF"/>
        <w:spacing w:after="402" w:line="240" w:lineRule="auto"/>
        <w:outlineLvl w:val="1"/>
        <w:rPr>
          <w:rFonts w:ascii="Lato" w:eastAsia="Times New Roman" w:hAnsi="Lato" w:cs="Times New Roman"/>
          <w:b/>
          <w:bCs/>
          <w:color w:val="111111"/>
          <w:sz w:val="45"/>
          <w:lang w:eastAsia="uk-UA"/>
        </w:rPr>
      </w:pPr>
      <w:r w:rsidRPr="00E512B7">
        <w:rPr>
          <w:rFonts w:ascii="Times New Roman" w:hAnsi="Times New Roman" w:cs="Times New Roman"/>
          <w:color w:val="222222"/>
          <w:sz w:val="28"/>
          <w:szCs w:val="28"/>
        </w:rPr>
        <w:t>При тяжкому отруєнні відбуваються психічні розлади, людина втрачає орієнтацію, з'являються судоми, підвищується температура тіла, задишка, падає артеріальний тиск, можливий летальний кінець.</w:t>
      </w:r>
      <w:r w:rsidRPr="00E512B7">
        <w:rPr>
          <w:rFonts w:ascii="Times New Roman" w:hAnsi="Times New Roman" w:cs="Times New Roman"/>
          <w:color w:val="222222"/>
          <w:sz w:val="28"/>
          <w:szCs w:val="28"/>
        </w:rPr>
        <w:br/>
      </w:r>
    </w:p>
    <w:p w:rsidR="00036957" w:rsidRDefault="00036957" w:rsidP="00036957">
      <w:pPr>
        <w:shd w:val="clear" w:color="auto" w:fill="FFFFFF"/>
        <w:spacing w:after="402" w:line="240" w:lineRule="auto"/>
        <w:outlineLvl w:val="1"/>
        <w:rPr>
          <w:rFonts w:ascii="Lato" w:eastAsia="Times New Roman" w:hAnsi="Lato" w:cs="Times New Roman"/>
          <w:b/>
          <w:bCs/>
          <w:color w:val="111111"/>
          <w:sz w:val="45"/>
          <w:lang w:eastAsia="uk-UA"/>
        </w:rPr>
      </w:pPr>
      <w:r w:rsidRPr="00036957">
        <w:rPr>
          <w:rFonts w:ascii="Lato" w:eastAsia="Times New Roman" w:hAnsi="Lato" w:cs="Times New Roman"/>
          <w:b/>
          <w:bCs/>
          <w:color w:val="111111"/>
          <w:sz w:val="45"/>
          <w:lang w:eastAsia="uk-UA"/>
        </w:rPr>
        <w:t>Вовче лико</w:t>
      </w:r>
    </w:p>
    <w:p w:rsidR="00036957" w:rsidRPr="00036957" w:rsidRDefault="00036957" w:rsidP="00036957">
      <w:pPr>
        <w:shd w:val="clear" w:color="auto" w:fill="FFFFFF"/>
        <w:spacing w:after="402" w:line="240" w:lineRule="auto"/>
        <w:outlineLvl w:val="1"/>
        <w:rPr>
          <w:rFonts w:ascii="Lato" w:eastAsia="Times New Roman" w:hAnsi="Lato" w:cs="Times New Roman"/>
          <w:b/>
          <w:bCs/>
          <w:color w:val="111111"/>
          <w:sz w:val="45"/>
          <w:szCs w:val="45"/>
          <w:lang w:eastAsia="uk-UA"/>
        </w:rPr>
      </w:pPr>
      <w:r>
        <w:rPr>
          <w:rFonts w:ascii="Lato" w:eastAsia="Times New Roman" w:hAnsi="Lato" w:cs="Times New Roman"/>
          <w:b/>
          <w:bCs/>
          <w:noProof/>
          <w:color w:val="111111"/>
          <w:sz w:val="45"/>
          <w:szCs w:val="45"/>
          <w:lang w:eastAsia="uk-UA"/>
        </w:rPr>
        <w:drawing>
          <wp:inline distT="0" distB="0" distL="0" distR="0">
            <wp:extent cx="1044206" cy="1493109"/>
            <wp:effectExtent l="19050" t="0" r="3544" b="0"/>
            <wp:docPr id="3" name="Рисунок 10" descr="C:\Users\User\Desktop\КИШКОВА 2022\саносвітня робота\Daphne_mezereum_flowers_-_Ke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КИШКОВА 2022\саносвітня робота\Daphne_mezereum_flowers_-_Keila.jpg"/>
                    <pic:cNvPicPr>
                      <a:picLocks noChangeAspect="1" noChangeArrowheads="1"/>
                    </pic:cNvPicPr>
                  </pic:nvPicPr>
                  <pic:blipFill>
                    <a:blip r:embed="rId7" cstate="print"/>
                    <a:srcRect/>
                    <a:stretch>
                      <a:fillRect/>
                    </a:stretch>
                  </pic:blipFill>
                  <pic:spPr bwMode="auto">
                    <a:xfrm>
                      <a:off x="0" y="0"/>
                      <a:ext cx="1055814" cy="1509707"/>
                    </a:xfrm>
                    <a:prstGeom prst="rect">
                      <a:avLst/>
                    </a:prstGeom>
                    <a:noFill/>
                    <a:ln w="9525">
                      <a:noFill/>
                      <a:miter lim="800000"/>
                      <a:headEnd/>
                      <a:tailEnd/>
                    </a:ln>
                  </pic:spPr>
                </pic:pic>
              </a:graphicData>
            </a:graphic>
          </wp:inline>
        </w:drawing>
      </w:r>
      <w:r>
        <w:rPr>
          <w:noProof/>
          <w:lang w:eastAsia="uk-UA"/>
        </w:rPr>
        <w:drawing>
          <wp:inline distT="0" distB="0" distL="0" distR="0">
            <wp:extent cx="2362643" cy="1478805"/>
            <wp:effectExtent l="19050" t="0" r="0" b="0"/>
            <wp:docPr id="1" name="Рисунок 1" descr="Отруйні ягоди | Дізнайся про хвороби та ефективне лікув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руйні ягоди | Дізнайся про хвороби та ефективне лікування"/>
                    <pic:cNvPicPr>
                      <a:picLocks noChangeAspect="1" noChangeArrowheads="1"/>
                    </pic:cNvPicPr>
                  </pic:nvPicPr>
                  <pic:blipFill>
                    <a:blip r:embed="rId8" cstate="print"/>
                    <a:srcRect/>
                    <a:stretch>
                      <a:fillRect/>
                    </a:stretch>
                  </pic:blipFill>
                  <pic:spPr bwMode="auto">
                    <a:xfrm>
                      <a:off x="0" y="0"/>
                      <a:ext cx="2366358" cy="1481131"/>
                    </a:xfrm>
                    <a:prstGeom prst="rect">
                      <a:avLst/>
                    </a:prstGeom>
                    <a:noFill/>
                    <a:ln w="9525">
                      <a:noFill/>
                      <a:miter lim="800000"/>
                      <a:headEnd/>
                      <a:tailEnd/>
                    </a:ln>
                  </pic:spPr>
                </pic:pic>
              </a:graphicData>
            </a:graphic>
          </wp:inline>
        </w:drawing>
      </w:r>
      <w:r w:rsidRPr="0003695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5456D9">
        <w:rPr>
          <w:noProof/>
          <w:lang w:eastAsia="uk-UA"/>
        </w:rPr>
        <w:drawing>
          <wp:inline distT="0" distB="0" distL="0" distR="0">
            <wp:extent cx="2330746" cy="1516228"/>
            <wp:effectExtent l="19050" t="0" r="0" b="0"/>
            <wp:docPr id="11" name="Рисунок 11" descr="Про вовче лико розповідь моя, як користуватися ним підкажу я… | БАБУ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ро вовче лико розповідь моя, як користуватися ним підкажу я… | БАБУШКА"/>
                    <pic:cNvPicPr>
                      <a:picLocks noChangeAspect="1" noChangeArrowheads="1"/>
                    </pic:cNvPicPr>
                  </pic:nvPicPr>
                  <pic:blipFill>
                    <a:blip r:embed="rId9" cstate="print"/>
                    <a:srcRect/>
                    <a:stretch>
                      <a:fillRect/>
                    </a:stretch>
                  </pic:blipFill>
                  <pic:spPr bwMode="auto">
                    <a:xfrm>
                      <a:off x="0" y="0"/>
                      <a:ext cx="2344446" cy="1525140"/>
                    </a:xfrm>
                    <a:prstGeom prst="rect">
                      <a:avLst/>
                    </a:prstGeom>
                    <a:noFill/>
                    <a:ln w="9525">
                      <a:noFill/>
                      <a:miter lim="800000"/>
                      <a:headEnd/>
                      <a:tailEnd/>
                    </a:ln>
                  </pic:spPr>
                </pic:pic>
              </a:graphicData>
            </a:graphic>
          </wp:inline>
        </w:drawing>
      </w:r>
    </w:p>
    <w:p w:rsidR="005144CC" w:rsidRPr="00E512B7" w:rsidRDefault="00036957" w:rsidP="00E512B7">
      <w:pPr>
        <w:shd w:val="clear" w:color="auto" w:fill="FFFFFF"/>
        <w:spacing w:after="402" w:line="240" w:lineRule="auto"/>
        <w:ind w:firstLine="851"/>
        <w:jc w:val="both"/>
        <w:rPr>
          <w:rFonts w:ascii="Times New Roman" w:eastAsia="Times New Roman" w:hAnsi="Times New Roman" w:cs="Times New Roman"/>
          <w:color w:val="5E5E5E"/>
          <w:sz w:val="28"/>
          <w:szCs w:val="28"/>
          <w:lang w:eastAsia="uk-UA"/>
        </w:rPr>
      </w:pPr>
      <w:r w:rsidRPr="00E512B7">
        <w:rPr>
          <w:rFonts w:ascii="Times New Roman" w:eastAsia="Times New Roman" w:hAnsi="Times New Roman" w:cs="Times New Roman"/>
          <w:color w:val="5E5E5E"/>
          <w:sz w:val="28"/>
          <w:szCs w:val="28"/>
          <w:lang w:eastAsia="uk-UA"/>
        </w:rPr>
        <w:t>Ці яскраво-червоні</w:t>
      </w:r>
      <w:r w:rsidR="00685DF6" w:rsidRPr="00E512B7">
        <w:rPr>
          <w:rFonts w:ascii="Times New Roman" w:eastAsia="Times New Roman" w:hAnsi="Times New Roman" w:cs="Times New Roman"/>
          <w:color w:val="5E5E5E"/>
          <w:sz w:val="28"/>
          <w:szCs w:val="28"/>
          <w:lang w:eastAsia="uk-UA"/>
        </w:rPr>
        <w:t xml:space="preserve"> чи чо</w:t>
      </w:r>
      <w:r w:rsidR="00A46660" w:rsidRPr="00E512B7">
        <w:rPr>
          <w:rFonts w:ascii="Times New Roman" w:eastAsia="Times New Roman" w:hAnsi="Times New Roman" w:cs="Times New Roman"/>
          <w:color w:val="5E5E5E"/>
          <w:sz w:val="28"/>
          <w:szCs w:val="28"/>
          <w:lang w:eastAsia="uk-UA"/>
        </w:rPr>
        <w:t>рні</w:t>
      </w:r>
      <w:r w:rsidRPr="00E512B7">
        <w:rPr>
          <w:rFonts w:ascii="Times New Roman" w:eastAsia="Times New Roman" w:hAnsi="Times New Roman" w:cs="Times New Roman"/>
          <w:color w:val="5E5E5E"/>
          <w:sz w:val="28"/>
          <w:szCs w:val="28"/>
          <w:lang w:eastAsia="uk-UA"/>
        </w:rPr>
        <w:t xml:space="preserve"> плоди найчастіше вважають їстівними, мабуть тому, що вони ростуть майже в кожному лісі. Дозрівають ягоди в липні – серпні, але отруйними вважаються навіть квіти та листя рослини. Шкідливі речовини, які містяться в них, здатні викликати отруєння, нудоту, слабкість і судоми</w:t>
      </w:r>
      <w:r w:rsidR="00A46660" w:rsidRPr="00E512B7">
        <w:rPr>
          <w:rFonts w:ascii="Times New Roman" w:eastAsia="Times New Roman" w:hAnsi="Times New Roman" w:cs="Times New Roman"/>
          <w:color w:val="5E5E5E"/>
          <w:sz w:val="28"/>
          <w:szCs w:val="28"/>
          <w:lang w:eastAsia="uk-UA"/>
        </w:rPr>
        <w:t>.</w:t>
      </w:r>
    </w:p>
    <w:p w:rsidR="00036957" w:rsidRDefault="00036957" w:rsidP="00036957">
      <w:pPr>
        <w:shd w:val="clear" w:color="auto" w:fill="FFFFFF"/>
        <w:spacing w:after="402" w:line="240" w:lineRule="auto"/>
        <w:outlineLvl w:val="1"/>
        <w:rPr>
          <w:rFonts w:ascii="Lato" w:eastAsia="Times New Roman" w:hAnsi="Lato" w:cs="Times New Roman"/>
          <w:b/>
          <w:bCs/>
          <w:color w:val="111111"/>
          <w:sz w:val="45"/>
          <w:lang w:eastAsia="uk-UA"/>
        </w:rPr>
      </w:pPr>
      <w:r w:rsidRPr="00036957">
        <w:rPr>
          <w:rFonts w:ascii="Lato" w:eastAsia="Times New Roman" w:hAnsi="Lato" w:cs="Times New Roman"/>
          <w:b/>
          <w:bCs/>
          <w:color w:val="111111"/>
          <w:sz w:val="45"/>
          <w:lang w:eastAsia="uk-UA"/>
        </w:rPr>
        <w:lastRenderedPageBreak/>
        <w:t>Ворон</w:t>
      </w:r>
      <w:r w:rsidR="00B6223C">
        <w:rPr>
          <w:rFonts w:ascii="Lato" w:eastAsia="Times New Roman" w:hAnsi="Lato" w:cs="Times New Roman"/>
          <w:b/>
          <w:bCs/>
          <w:color w:val="111111"/>
          <w:sz w:val="45"/>
          <w:lang w:eastAsia="uk-UA"/>
        </w:rPr>
        <w:t>яч</w:t>
      </w:r>
      <w:r w:rsidRPr="00036957">
        <w:rPr>
          <w:rFonts w:ascii="Lato" w:eastAsia="Times New Roman" w:hAnsi="Lato" w:cs="Times New Roman"/>
          <w:b/>
          <w:bCs/>
          <w:color w:val="111111"/>
          <w:sz w:val="45"/>
          <w:lang w:eastAsia="uk-UA"/>
        </w:rPr>
        <w:t>е око</w:t>
      </w:r>
    </w:p>
    <w:p w:rsidR="00A8430A" w:rsidRPr="00036957" w:rsidRDefault="00B6223C" w:rsidP="00036957">
      <w:pPr>
        <w:shd w:val="clear" w:color="auto" w:fill="FFFFFF"/>
        <w:spacing w:after="402" w:line="240" w:lineRule="auto"/>
        <w:outlineLvl w:val="1"/>
        <w:rPr>
          <w:rFonts w:ascii="Lato" w:eastAsia="Times New Roman" w:hAnsi="Lato" w:cs="Times New Roman"/>
          <w:b/>
          <w:bCs/>
          <w:color w:val="111111"/>
          <w:sz w:val="45"/>
          <w:szCs w:val="45"/>
          <w:lang w:eastAsia="uk-UA"/>
        </w:rPr>
      </w:pPr>
      <w:r>
        <w:rPr>
          <w:noProof/>
          <w:lang w:eastAsia="uk-UA"/>
        </w:rPr>
        <w:drawing>
          <wp:inline distT="0" distB="0" distL="0" distR="0">
            <wp:extent cx="2362643" cy="1575095"/>
            <wp:effectExtent l="19050" t="0" r="0" b="0"/>
            <wp:docPr id="21" name="Рисунок 21" descr="Պատկեր:Paris quadrifolia 2011 G4.jpg - Վիքիպեդիա՝ ազատ հանրագիտարա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Պատկեր:Paris quadrifolia 2011 G4.jpg - Վիքիպեդիա՝ ազատ հանրագիտարան"/>
                    <pic:cNvPicPr>
                      <a:picLocks noChangeAspect="1" noChangeArrowheads="1"/>
                    </pic:cNvPicPr>
                  </pic:nvPicPr>
                  <pic:blipFill>
                    <a:blip r:embed="rId10" cstate="print"/>
                    <a:srcRect/>
                    <a:stretch>
                      <a:fillRect/>
                    </a:stretch>
                  </pic:blipFill>
                  <pic:spPr bwMode="auto">
                    <a:xfrm>
                      <a:off x="0" y="0"/>
                      <a:ext cx="2362603" cy="1575069"/>
                    </a:xfrm>
                    <a:prstGeom prst="rect">
                      <a:avLst/>
                    </a:prstGeom>
                    <a:noFill/>
                    <a:ln w="9525">
                      <a:noFill/>
                      <a:miter lim="800000"/>
                      <a:headEnd/>
                      <a:tailEnd/>
                    </a:ln>
                  </pic:spPr>
                </pic:pic>
              </a:graphicData>
            </a:graphic>
          </wp:inline>
        </w:drawing>
      </w:r>
      <w:r w:rsidRPr="00B6223C">
        <w:t xml:space="preserve"> </w:t>
      </w:r>
      <w:r w:rsidR="0011536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Вороняче око звичайне — Вікіпедія" style="width:25.1pt;height:25.1pt"/>
        </w:pict>
      </w:r>
    </w:p>
    <w:p w:rsidR="00B86959" w:rsidRPr="00E512B7" w:rsidRDefault="00036957" w:rsidP="00E512B7">
      <w:pPr>
        <w:shd w:val="clear" w:color="auto" w:fill="FFFFFF"/>
        <w:spacing w:after="402" w:line="240" w:lineRule="auto"/>
        <w:ind w:firstLine="851"/>
        <w:jc w:val="both"/>
        <w:rPr>
          <w:rFonts w:ascii="Times New Roman" w:hAnsi="Times New Roman" w:cs="Times New Roman"/>
          <w:color w:val="202122"/>
          <w:sz w:val="28"/>
          <w:szCs w:val="28"/>
          <w:shd w:val="clear" w:color="auto" w:fill="FFFFFF"/>
        </w:rPr>
      </w:pPr>
      <w:r w:rsidRPr="00E512B7">
        <w:rPr>
          <w:rFonts w:ascii="Times New Roman" w:eastAsia="Times New Roman" w:hAnsi="Times New Roman" w:cs="Times New Roman"/>
          <w:color w:val="5E5E5E"/>
          <w:sz w:val="28"/>
          <w:szCs w:val="28"/>
          <w:lang w:eastAsia="uk-UA"/>
        </w:rPr>
        <w:t xml:space="preserve">Ці ягоди досить великі та помітні. Рослина містить отруту </w:t>
      </w:r>
      <w:proofErr w:type="spellStart"/>
      <w:r w:rsidRPr="00E512B7">
        <w:rPr>
          <w:rFonts w:ascii="Times New Roman" w:eastAsia="Times New Roman" w:hAnsi="Times New Roman" w:cs="Times New Roman"/>
          <w:color w:val="5E5E5E"/>
          <w:sz w:val="28"/>
          <w:szCs w:val="28"/>
          <w:lang w:eastAsia="uk-UA"/>
        </w:rPr>
        <w:t>паристифін</w:t>
      </w:r>
      <w:proofErr w:type="spellEnd"/>
      <w:r w:rsidRPr="00E512B7">
        <w:rPr>
          <w:rFonts w:ascii="Times New Roman" w:eastAsia="Times New Roman" w:hAnsi="Times New Roman" w:cs="Times New Roman"/>
          <w:color w:val="5E5E5E"/>
          <w:sz w:val="28"/>
          <w:szCs w:val="28"/>
          <w:lang w:eastAsia="uk-UA"/>
        </w:rPr>
        <w:t xml:space="preserve">, яка викликає судоми. Частими симптомами отруєння є біль у животі, діарея, </w:t>
      </w:r>
      <w:proofErr w:type="spellStart"/>
      <w:r w:rsidR="00B86959" w:rsidRPr="00E512B7">
        <w:rPr>
          <w:rFonts w:ascii="Times New Roman" w:eastAsia="Times New Roman" w:hAnsi="Times New Roman" w:cs="Times New Roman"/>
          <w:color w:val="5E5E5E"/>
          <w:sz w:val="28"/>
          <w:szCs w:val="28"/>
          <w:lang w:eastAsia="uk-UA"/>
        </w:rPr>
        <w:t>коліки</w:t>
      </w:r>
      <w:proofErr w:type="spellEnd"/>
      <w:r w:rsidR="00B86959" w:rsidRPr="00E512B7">
        <w:rPr>
          <w:rFonts w:ascii="Times New Roman" w:eastAsia="Times New Roman" w:hAnsi="Times New Roman" w:cs="Times New Roman"/>
          <w:color w:val="5E5E5E"/>
          <w:sz w:val="28"/>
          <w:szCs w:val="28"/>
          <w:lang w:eastAsia="uk-UA"/>
        </w:rPr>
        <w:t xml:space="preserve">, </w:t>
      </w:r>
      <w:r w:rsidRPr="00E512B7">
        <w:rPr>
          <w:rFonts w:ascii="Times New Roman" w:eastAsia="Times New Roman" w:hAnsi="Times New Roman" w:cs="Times New Roman"/>
          <w:color w:val="5E5E5E"/>
          <w:sz w:val="28"/>
          <w:szCs w:val="28"/>
          <w:lang w:eastAsia="uk-UA"/>
        </w:rPr>
        <w:t>блювання, напади запаморочення та порушення роботи серця</w:t>
      </w:r>
      <w:r w:rsidR="00B86959" w:rsidRPr="00E512B7">
        <w:rPr>
          <w:rFonts w:ascii="Times New Roman" w:eastAsia="Times New Roman" w:hAnsi="Times New Roman" w:cs="Times New Roman"/>
          <w:color w:val="5E5E5E"/>
          <w:sz w:val="28"/>
          <w:szCs w:val="28"/>
          <w:lang w:eastAsia="uk-UA"/>
        </w:rPr>
        <w:t>, судоми</w:t>
      </w:r>
      <w:r w:rsidRPr="00E512B7">
        <w:rPr>
          <w:rFonts w:ascii="Times New Roman" w:eastAsia="Times New Roman" w:hAnsi="Times New Roman" w:cs="Times New Roman"/>
          <w:color w:val="5E5E5E"/>
          <w:sz w:val="28"/>
          <w:szCs w:val="28"/>
          <w:lang w:eastAsia="uk-UA"/>
        </w:rPr>
        <w:t>. Ворон</w:t>
      </w:r>
      <w:r w:rsidR="00B86959" w:rsidRPr="00E512B7">
        <w:rPr>
          <w:rFonts w:ascii="Times New Roman" w:eastAsia="Times New Roman" w:hAnsi="Times New Roman" w:cs="Times New Roman"/>
          <w:color w:val="5E5E5E"/>
          <w:sz w:val="28"/>
          <w:szCs w:val="28"/>
          <w:lang w:eastAsia="uk-UA"/>
        </w:rPr>
        <w:t>яч</w:t>
      </w:r>
      <w:r w:rsidRPr="00E512B7">
        <w:rPr>
          <w:rFonts w:ascii="Times New Roman" w:eastAsia="Times New Roman" w:hAnsi="Times New Roman" w:cs="Times New Roman"/>
          <w:color w:val="5E5E5E"/>
          <w:sz w:val="28"/>
          <w:szCs w:val="28"/>
          <w:lang w:eastAsia="uk-UA"/>
        </w:rPr>
        <w:t>е око складно сплутати з іншими ягодами, тому що на рослині дозріває лише один великий плід чорного кольору.</w:t>
      </w:r>
      <w:r w:rsidR="00B6223C" w:rsidRPr="00E512B7">
        <w:rPr>
          <w:rFonts w:ascii="Times New Roman" w:eastAsia="Times New Roman" w:hAnsi="Times New Roman" w:cs="Times New Roman"/>
          <w:color w:val="5E5E5E"/>
          <w:sz w:val="28"/>
          <w:szCs w:val="28"/>
          <w:lang w:eastAsia="uk-UA"/>
        </w:rPr>
        <w:t xml:space="preserve"> Його називають ще ведмежі ягоди.</w:t>
      </w:r>
      <w:r w:rsidR="00B6223C" w:rsidRPr="00E512B7">
        <w:rPr>
          <w:rFonts w:ascii="Times New Roman" w:hAnsi="Times New Roman" w:cs="Times New Roman"/>
          <w:color w:val="202122"/>
          <w:sz w:val="28"/>
          <w:szCs w:val="28"/>
          <w:shd w:val="clear" w:color="auto" w:fill="FFFFFF"/>
        </w:rPr>
        <w:t xml:space="preserve"> </w:t>
      </w:r>
    </w:p>
    <w:p w:rsidR="00036957" w:rsidRPr="00E512B7" w:rsidRDefault="00B86959" w:rsidP="00E512B7">
      <w:pPr>
        <w:shd w:val="clear" w:color="auto" w:fill="FFFFFF"/>
        <w:spacing w:after="402" w:line="240" w:lineRule="auto"/>
        <w:ind w:firstLine="851"/>
        <w:jc w:val="both"/>
        <w:rPr>
          <w:rFonts w:ascii="Times New Roman" w:eastAsia="Times New Roman" w:hAnsi="Times New Roman" w:cs="Times New Roman"/>
          <w:color w:val="5E5E5E"/>
          <w:sz w:val="28"/>
          <w:szCs w:val="28"/>
          <w:lang w:eastAsia="uk-UA"/>
        </w:rPr>
      </w:pPr>
      <w:r w:rsidRPr="00E512B7">
        <w:rPr>
          <w:rFonts w:ascii="Times New Roman" w:hAnsi="Times New Roman" w:cs="Times New Roman"/>
          <w:color w:val="202122"/>
          <w:sz w:val="28"/>
          <w:szCs w:val="28"/>
          <w:shd w:val="clear" w:color="auto" w:fill="FFFFFF"/>
        </w:rPr>
        <w:t>Через відразливий запах, тварини не їдять вороняче око. Зате птахи поглинають їх у великих кількостях без шкоди для здоров’я. Людина ж може отруїтися, проковтнувши п’ять ягід.</w:t>
      </w:r>
      <w:r w:rsidR="00485F99" w:rsidRPr="00E512B7">
        <w:rPr>
          <w:rFonts w:ascii="Times New Roman" w:hAnsi="Times New Roman" w:cs="Times New Roman"/>
          <w:color w:val="202122"/>
          <w:sz w:val="28"/>
          <w:szCs w:val="28"/>
          <w:shd w:val="clear" w:color="auto" w:fill="FFFFFF"/>
        </w:rPr>
        <w:t xml:space="preserve"> </w:t>
      </w:r>
      <w:proofErr w:type="spellStart"/>
      <w:r w:rsidRPr="00E512B7">
        <w:rPr>
          <w:rFonts w:ascii="Times New Roman" w:hAnsi="Times New Roman" w:cs="Times New Roman"/>
          <w:color w:val="202122"/>
          <w:sz w:val="28"/>
          <w:szCs w:val="28"/>
          <w:shd w:val="clear" w:color="auto" w:fill="FFFFFF"/>
        </w:rPr>
        <w:t>Яд</w:t>
      </w:r>
      <w:proofErr w:type="spellEnd"/>
      <w:r w:rsidRPr="00E512B7">
        <w:rPr>
          <w:rFonts w:ascii="Times New Roman" w:hAnsi="Times New Roman" w:cs="Times New Roman"/>
          <w:color w:val="202122"/>
          <w:sz w:val="28"/>
          <w:szCs w:val="28"/>
          <w:shd w:val="clear" w:color="auto" w:fill="FFFFFF"/>
        </w:rPr>
        <w:t xml:space="preserve"> воронячого ока не смертельний, але може викликати неприємні наслідки, такі як печіння, нудоту, головний біль, пронос і різь в животі. У разі отруєння потрібно прочистити шлунок і кишечник, і обов’язково звернутися до лікаря, щоб уникнути ускладнень.</w:t>
      </w:r>
      <w:r w:rsidR="0017275A" w:rsidRPr="00E512B7">
        <w:rPr>
          <w:rFonts w:ascii="Times New Roman" w:eastAsia="Times New Roman" w:hAnsi="Times New Roman" w:cs="Times New Roman"/>
          <w:color w:val="5E5E5E"/>
          <w:sz w:val="28"/>
          <w:szCs w:val="28"/>
          <w:lang w:eastAsia="uk-UA"/>
        </w:rPr>
        <w:t xml:space="preserve"> </w:t>
      </w:r>
    </w:p>
    <w:p w:rsidR="00036957" w:rsidRDefault="00036957" w:rsidP="00036957">
      <w:pPr>
        <w:shd w:val="clear" w:color="auto" w:fill="FFFFFF"/>
        <w:spacing w:after="402" w:line="240" w:lineRule="auto"/>
        <w:outlineLvl w:val="1"/>
        <w:rPr>
          <w:rFonts w:ascii="Lato" w:eastAsia="Times New Roman" w:hAnsi="Lato" w:cs="Times New Roman"/>
          <w:b/>
          <w:bCs/>
          <w:color w:val="111111"/>
          <w:sz w:val="45"/>
          <w:lang w:eastAsia="uk-UA"/>
        </w:rPr>
      </w:pPr>
      <w:proofErr w:type="spellStart"/>
      <w:r w:rsidRPr="00036957">
        <w:rPr>
          <w:rFonts w:ascii="Lato" w:eastAsia="Times New Roman" w:hAnsi="Lato" w:cs="Times New Roman"/>
          <w:b/>
          <w:bCs/>
          <w:color w:val="111111"/>
          <w:sz w:val="45"/>
          <w:lang w:eastAsia="uk-UA"/>
        </w:rPr>
        <w:t>Пасльон</w:t>
      </w:r>
      <w:proofErr w:type="spellEnd"/>
      <w:r w:rsidRPr="00036957">
        <w:rPr>
          <w:rFonts w:ascii="Lato" w:eastAsia="Times New Roman" w:hAnsi="Lato" w:cs="Times New Roman"/>
          <w:b/>
          <w:bCs/>
          <w:color w:val="111111"/>
          <w:sz w:val="45"/>
          <w:lang w:eastAsia="uk-UA"/>
        </w:rPr>
        <w:t xml:space="preserve"> звичайний</w:t>
      </w:r>
    </w:p>
    <w:p w:rsidR="00485F99" w:rsidRPr="00036957" w:rsidRDefault="00485F99" w:rsidP="00036957">
      <w:pPr>
        <w:shd w:val="clear" w:color="auto" w:fill="FFFFFF"/>
        <w:spacing w:after="402" w:line="240" w:lineRule="auto"/>
        <w:outlineLvl w:val="1"/>
        <w:rPr>
          <w:rFonts w:ascii="Lato" w:eastAsia="Times New Roman" w:hAnsi="Lato" w:cs="Times New Roman"/>
          <w:b/>
          <w:bCs/>
          <w:color w:val="111111"/>
          <w:sz w:val="45"/>
          <w:szCs w:val="45"/>
          <w:lang w:eastAsia="uk-UA"/>
        </w:rPr>
      </w:pPr>
      <w:r>
        <w:rPr>
          <w:noProof/>
          <w:lang w:eastAsia="uk-UA"/>
        </w:rPr>
        <w:drawing>
          <wp:inline distT="0" distB="0" distL="0" distR="0">
            <wp:extent cx="2787946" cy="2031587"/>
            <wp:effectExtent l="19050" t="0" r="0" b="0"/>
            <wp:docPr id="26" name="Рисунок 26" descr="Паслін чорний користь і шк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аслін чорний користь і шкода"/>
                    <pic:cNvPicPr>
                      <a:picLocks noChangeAspect="1" noChangeArrowheads="1"/>
                    </pic:cNvPicPr>
                  </pic:nvPicPr>
                  <pic:blipFill>
                    <a:blip r:embed="rId11" cstate="print"/>
                    <a:srcRect/>
                    <a:stretch>
                      <a:fillRect/>
                    </a:stretch>
                  </pic:blipFill>
                  <pic:spPr bwMode="auto">
                    <a:xfrm>
                      <a:off x="0" y="0"/>
                      <a:ext cx="2788028" cy="2031647"/>
                    </a:xfrm>
                    <a:prstGeom prst="rect">
                      <a:avLst/>
                    </a:prstGeom>
                    <a:noFill/>
                    <a:ln w="9525">
                      <a:noFill/>
                      <a:miter lim="800000"/>
                      <a:headEnd/>
                      <a:tailEnd/>
                    </a:ln>
                  </pic:spPr>
                </pic:pic>
              </a:graphicData>
            </a:graphic>
          </wp:inline>
        </w:drawing>
      </w:r>
      <w:r w:rsidR="00146B4B">
        <w:t xml:space="preserve">         </w:t>
      </w:r>
      <w:r w:rsidR="00146B4B" w:rsidRPr="00146B4B">
        <w:t xml:space="preserve"> </w:t>
      </w:r>
      <w:r w:rsidR="00146B4B">
        <w:rPr>
          <w:noProof/>
          <w:lang w:eastAsia="uk-UA"/>
        </w:rPr>
        <w:drawing>
          <wp:inline distT="0" distB="0" distL="0" distR="0">
            <wp:extent cx="2107462" cy="2039551"/>
            <wp:effectExtent l="19050" t="0" r="7088" b="0"/>
            <wp:docPr id="13" name="Рисунок 13" descr="Паслін червоний отруйний чи н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аслін червоний отруйний чи ні"/>
                    <pic:cNvPicPr>
                      <a:picLocks noChangeAspect="1" noChangeArrowheads="1"/>
                    </pic:cNvPicPr>
                  </pic:nvPicPr>
                  <pic:blipFill>
                    <a:blip r:embed="rId12" cstate="print"/>
                    <a:srcRect/>
                    <a:stretch>
                      <a:fillRect/>
                    </a:stretch>
                  </pic:blipFill>
                  <pic:spPr bwMode="auto">
                    <a:xfrm>
                      <a:off x="0" y="0"/>
                      <a:ext cx="2108505" cy="2040560"/>
                    </a:xfrm>
                    <a:prstGeom prst="rect">
                      <a:avLst/>
                    </a:prstGeom>
                    <a:noFill/>
                    <a:ln w="9525">
                      <a:noFill/>
                      <a:miter lim="800000"/>
                      <a:headEnd/>
                      <a:tailEnd/>
                    </a:ln>
                  </pic:spPr>
                </pic:pic>
              </a:graphicData>
            </a:graphic>
          </wp:inline>
        </w:drawing>
      </w:r>
    </w:p>
    <w:p w:rsidR="00036957" w:rsidRPr="00E512B7" w:rsidRDefault="00036957" w:rsidP="00E512B7">
      <w:pPr>
        <w:shd w:val="clear" w:color="auto" w:fill="FFFFFF"/>
        <w:spacing w:after="402" w:line="240" w:lineRule="auto"/>
        <w:ind w:firstLine="851"/>
        <w:rPr>
          <w:rFonts w:ascii="Times New Roman" w:eastAsia="Times New Roman" w:hAnsi="Times New Roman" w:cs="Times New Roman"/>
          <w:color w:val="5E5E5E"/>
          <w:sz w:val="28"/>
          <w:szCs w:val="28"/>
          <w:lang w:eastAsia="uk-UA"/>
        </w:rPr>
      </w:pPr>
      <w:r w:rsidRPr="00E512B7">
        <w:rPr>
          <w:rFonts w:ascii="Times New Roman" w:eastAsia="Times New Roman" w:hAnsi="Times New Roman" w:cs="Times New Roman"/>
          <w:color w:val="5E5E5E"/>
          <w:sz w:val="28"/>
          <w:szCs w:val="28"/>
          <w:lang w:eastAsia="uk-UA"/>
        </w:rPr>
        <w:t>Ягоди пасльону ростуть на узбіччях або лісових галявинах. Плоди схожі на маленькі томати, але на відміну від далекого родича паслін отруйний. Він містить алкалоїд соланін, при вживанні якого можливе отруєння. Шкідливі речовини, що містяться в ягоді, подразнюють шлунково-кишковий тракт, викликають блювання і впливають на нервову систему. На смак плоди пасльону гіркі.</w:t>
      </w:r>
    </w:p>
    <w:p w:rsidR="00E512B7" w:rsidRDefault="00E512B7" w:rsidP="00036957">
      <w:pPr>
        <w:shd w:val="clear" w:color="auto" w:fill="FFFFFF"/>
        <w:spacing w:after="402" w:line="240" w:lineRule="auto"/>
        <w:outlineLvl w:val="1"/>
        <w:rPr>
          <w:rFonts w:ascii="Lato" w:eastAsia="Times New Roman" w:hAnsi="Lato" w:cs="Times New Roman"/>
          <w:b/>
          <w:bCs/>
          <w:color w:val="111111"/>
          <w:sz w:val="45"/>
          <w:lang w:eastAsia="uk-UA"/>
        </w:rPr>
      </w:pPr>
    </w:p>
    <w:p w:rsidR="00036957" w:rsidRDefault="00036957" w:rsidP="00036957">
      <w:pPr>
        <w:shd w:val="clear" w:color="auto" w:fill="FFFFFF"/>
        <w:spacing w:after="402" w:line="240" w:lineRule="auto"/>
        <w:outlineLvl w:val="1"/>
        <w:rPr>
          <w:rFonts w:ascii="Lato" w:eastAsia="Times New Roman" w:hAnsi="Lato" w:cs="Times New Roman"/>
          <w:b/>
          <w:bCs/>
          <w:color w:val="111111"/>
          <w:sz w:val="45"/>
          <w:lang w:eastAsia="uk-UA"/>
        </w:rPr>
      </w:pPr>
      <w:r w:rsidRPr="00036957">
        <w:rPr>
          <w:rFonts w:ascii="Lato" w:eastAsia="Times New Roman" w:hAnsi="Lato" w:cs="Times New Roman"/>
          <w:b/>
          <w:bCs/>
          <w:color w:val="111111"/>
          <w:sz w:val="45"/>
          <w:lang w:eastAsia="uk-UA"/>
        </w:rPr>
        <w:lastRenderedPageBreak/>
        <w:t>Воронець</w:t>
      </w:r>
    </w:p>
    <w:p w:rsidR="00146B4B" w:rsidRPr="007F2073" w:rsidRDefault="00146B4B" w:rsidP="00036957">
      <w:pPr>
        <w:shd w:val="clear" w:color="auto" w:fill="FFFFFF"/>
        <w:spacing w:after="402" w:line="240" w:lineRule="auto"/>
        <w:outlineLvl w:val="1"/>
        <w:rPr>
          <w:rFonts w:ascii="Lato" w:eastAsia="Times New Roman" w:hAnsi="Lato" w:cs="Times New Roman"/>
          <w:b/>
          <w:bCs/>
          <w:color w:val="111111"/>
          <w:sz w:val="45"/>
          <w:szCs w:val="45"/>
          <w:lang w:eastAsia="uk-UA"/>
        </w:rPr>
      </w:pPr>
      <w:r>
        <w:rPr>
          <w:noProof/>
          <w:lang w:eastAsia="uk-UA"/>
        </w:rPr>
        <w:drawing>
          <wp:inline distT="0" distB="0" distL="0" distR="0">
            <wp:extent cx="2959598" cy="2222204"/>
            <wp:effectExtent l="19050" t="0" r="0" b="0"/>
            <wp:docPr id="25" name="Рисунок 25" descr="http://mou06-p5.narod.ru/img.files/voron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ou06-p5.narod.ru/img.files/voronez.jpg"/>
                    <pic:cNvPicPr>
                      <a:picLocks noChangeAspect="1" noChangeArrowheads="1"/>
                    </pic:cNvPicPr>
                  </pic:nvPicPr>
                  <pic:blipFill>
                    <a:blip r:embed="rId13" cstate="print"/>
                    <a:srcRect/>
                    <a:stretch>
                      <a:fillRect/>
                    </a:stretch>
                  </pic:blipFill>
                  <pic:spPr bwMode="auto">
                    <a:xfrm>
                      <a:off x="0" y="0"/>
                      <a:ext cx="2962412" cy="2224317"/>
                    </a:xfrm>
                    <a:prstGeom prst="rect">
                      <a:avLst/>
                    </a:prstGeom>
                    <a:noFill/>
                    <a:ln w="9525">
                      <a:noFill/>
                      <a:miter lim="800000"/>
                      <a:headEnd/>
                      <a:tailEnd/>
                    </a:ln>
                  </pic:spPr>
                </pic:pic>
              </a:graphicData>
            </a:graphic>
          </wp:inline>
        </w:drawing>
      </w:r>
      <w:r w:rsidR="007F2073" w:rsidRPr="007F207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7F2073">
        <w:rPr>
          <w:rFonts w:ascii="Lato" w:eastAsia="Times New Roman" w:hAnsi="Lato" w:cs="Times New Roman"/>
          <w:b/>
          <w:bCs/>
          <w:noProof/>
          <w:color w:val="111111"/>
          <w:sz w:val="45"/>
          <w:szCs w:val="45"/>
          <w:lang w:eastAsia="uk-UA"/>
        </w:rPr>
        <w:drawing>
          <wp:inline distT="0" distB="0" distL="0" distR="0">
            <wp:extent cx="3160186" cy="2222205"/>
            <wp:effectExtent l="19050" t="0" r="2114" b="0"/>
            <wp:docPr id="42" name="Рисунок 42" descr="C:\Users\User\Desktop\КИШКОВА 2022\саносвітня робота\1621019731_32-p-voronets-kolosistii-foto-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ser\Desktop\КИШКОВА 2022\саносвітня робота\1621019731_32-p-voronets-kolosistii-foto-35.jpg"/>
                    <pic:cNvPicPr>
                      <a:picLocks noChangeAspect="1" noChangeArrowheads="1"/>
                    </pic:cNvPicPr>
                  </pic:nvPicPr>
                  <pic:blipFill>
                    <a:blip r:embed="rId14" cstate="print"/>
                    <a:srcRect/>
                    <a:stretch>
                      <a:fillRect/>
                    </a:stretch>
                  </pic:blipFill>
                  <pic:spPr bwMode="auto">
                    <a:xfrm>
                      <a:off x="0" y="0"/>
                      <a:ext cx="3166906" cy="2226930"/>
                    </a:xfrm>
                    <a:prstGeom prst="rect">
                      <a:avLst/>
                    </a:prstGeom>
                    <a:noFill/>
                    <a:ln w="9525">
                      <a:noFill/>
                      <a:miter lim="800000"/>
                      <a:headEnd/>
                      <a:tailEnd/>
                    </a:ln>
                  </pic:spPr>
                </pic:pic>
              </a:graphicData>
            </a:graphic>
          </wp:inline>
        </w:drawing>
      </w:r>
    </w:p>
    <w:p w:rsidR="00036957" w:rsidRPr="00E512B7" w:rsidRDefault="00036957" w:rsidP="00E512B7">
      <w:pPr>
        <w:shd w:val="clear" w:color="auto" w:fill="FFFFFF"/>
        <w:spacing w:after="402" w:line="240" w:lineRule="auto"/>
        <w:ind w:firstLine="851"/>
        <w:jc w:val="both"/>
        <w:rPr>
          <w:rFonts w:ascii="Times New Roman" w:eastAsia="Times New Roman" w:hAnsi="Times New Roman" w:cs="Times New Roman"/>
          <w:color w:val="5E5E5E"/>
          <w:sz w:val="28"/>
          <w:szCs w:val="28"/>
          <w:lang w:eastAsia="uk-UA"/>
        </w:rPr>
      </w:pPr>
      <w:r w:rsidRPr="00E512B7">
        <w:rPr>
          <w:rFonts w:ascii="Times New Roman" w:eastAsia="Times New Roman" w:hAnsi="Times New Roman" w:cs="Times New Roman"/>
          <w:color w:val="5E5E5E"/>
          <w:sz w:val="28"/>
          <w:szCs w:val="28"/>
          <w:lang w:eastAsia="uk-UA"/>
        </w:rPr>
        <w:t>Ягоди у рослини довгасті, червоного або чорного кольору, зібрані в кисті, тому переплутати їх можна зі смородиною. Дозрівають вони у липні – серпні. Воронець вважається дуже отруйним, оскільки містить сильнодіючі алкалоїди, причому небезпечні не лише ягоди, а й стебла з листям. Якщо сік рослини потрапить на шкіру, можуть з’явитися опіки та пухирі.</w:t>
      </w:r>
    </w:p>
    <w:p w:rsidR="00036957" w:rsidRDefault="00036957" w:rsidP="00036957">
      <w:pPr>
        <w:shd w:val="clear" w:color="auto" w:fill="FFFFFF"/>
        <w:spacing w:after="402" w:line="240" w:lineRule="auto"/>
        <w:outlineLvl w:val="1"/>
        <w:rPr>
          <w:rFonts w:ascii="Lato" w:eastAsia="Times New Roman" w:hAnsi="Lato" w:cs="Times New Roman"/>
          <w:b/>
          <w:bCs/>
          <w:color w:val="111111"/>
          <w:sz w:val="45"/>
          <w:lang w:eastAsia="uk-UA"/>
        </w:rPr>
      </w:pPr>
      <w:r w:rsidRPr="00036957">
        <w:rPr>
          <w:rFonts w:ascii="Lato" w:eastAsia="Times New Roman" w:hAnsi="Lato" w:cs="Times New Roman"/>
          <w:b/>
          <w:bCs/>
          <w:color w:val="111111"/>
          <w:sz w:val="45"/>
          <w:lang w:eastAsia="uk-UA"/>
        </w:rPr>
        <w:t>Крушина ламка</w:t>
      </w:r>
    </w:p>
    <w:p w:rsidR="007235F9" w:rsidRPr="00036957" w:rsidRDefault="007235F9" w:rsidP="00036957">
      <w:pPr>
        <w:shd w:val="clear" w:color="auto" w:fill="FFFFFF"/>
        <w:spacing w:after="402" w:line="240" w:lineRule="auto"/>
        <w:outlineLvl w:val="1"/>
        <w:rPr>
          <w:rFonts w:ascii="Lato" w:eastAsia="Times New Roman" w:hAnsi="Lato" w:cs="Times New Roman"/>
          <w:b/>
          <w:bCs/>
          <w:color w:val="111111"/>
          <w:sz w:val="45"/>
          <w:szCs w:val="45"/>
          <w:lang w:eastAsia="uk-UA"/>
        </w:rPr>
      </w:pPr>
      <w:r>
        <w:rPr>
          <w:noProof/>
          <w:lang w:eastAsia="uk-UA"/>
        </w:rPr>
        <w:drawing>
          <wp:inline distT="0" distB="0" distL="0" distR="0">
            <wp:extent cx="2798578" cy="2317525"/>
            <wp:effectExtent l="19050" t="0" r="1772" b="0"/>
            <wp:docPr id="50" name="Рисунок 50" descr="Енциклопедія лікарських рослин - Крушина вільховид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Енциклопедія лікарських рослин - Крушина вільховидна"/>
                    <pic:cNvPicPr>
                      <a:picLocks noChangeAspect="1" noChangeArrowheads="1"/>
                    </pic:cNvPicPr>
                  </pic:nvPicPr>
                  <pic:blipFill>
                    <a:blip r:embed="rId15" cstate="print"/>
                    <a:srcRect/>
                    <a:stretch>
                      <a:fillRect/>
                    </a:stretch>
                  </pic:blipFill>
                  <pic:spPr bwMode="auto">
                    <a:xfrm>
                      <a:off x="0" y="0"/>
                      <a:ext cx="2799542" cy="2318324"/>
                    </a:xfrm>
                    <a:prstGeom prst="rect">
                      <a:avLst/>
                    </a:prstGeom>
                    <a:noFill/>
                    <a:ln w="9525">
                      <a:noFill/>
                      <a:miter lim="800000"/>
                      <a:headEnd/>
                      <a:tailEnd/>
                    </a:ln>
                  </pic:spPr>
                </pic:pic>
              </a:graphicData>
            </a:graphic>
          </wp:inline>
        </w:drawing>
      </w:r>
      <w:r w:rsidRPr="007235F9">
        <w:t xml:space="preserve"> </w:t>
      </w:r>
      <w:r>
        <w:rPr>
          <w:noProof/>
          <w:lang w:eastAsia="uk-UA"/>
        </w:rPr>
        <w:drawing>
          <wp:inline distT="0" distB="0" distL="0" distR="0">
            <wp:extent cx="3340839" cy="2229621"/>
            <wp:effectExtent l="19050" t="0" r="0" b="0"/>
            <wp:docPr id="53" name="Рисунок 53" descr="Frangula al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rangula alnus"/>
                    <pic:cNvPicPr>
                      <a:picLocks noChangeAspect="1" noChangeArrowheads="1"/>
                    </pic:cNvPicPr>
                  </pic:nvPicPr>
                  <pic:blipFill>
                    <a:blip r:embed="rId16" cstate="print"/>
                    <a:srcRect/>
                    <a:stretch>
                      <a:fillRect/>
                    </a:stretch>
                  </pic:blipFill>
                  <pic:spPr bwMode="auto">
                    <a:xfrm>
                      <a:off x="0" y="0"/>
                      <a:ext cx="3348327" cy="2234618"/>
                    </a:xfrm>
                    <a:prstGeom prst="rect">
                      <a:avLst/>
                    </a:prstGeom>
                    <a:noFill/>
                    <a:ln w="9525">
                      <a:noFill/>
                      <a:miter lim="800000"/>
                      <a:headEnd/>
                      <a:tailEnd/>
                    </a:ln>
                  </pic:spPr>
                </pic:pic>
              </a:graphicData>
            </a:graphic>
          </wp:inline>
        </w:drawing>
      </w:r>
    </w:p>
    <w:p w:rsidR="00036957" w:rsidRPr="00E512B7" w:rsidRDefault="00036957" w:rsidP="00036957">
      <w:pPr>
        <w:shd w:val="clear" w:color="auto" w:fill="FFFFFF"/>
        <w:spacing w:after="402" w:line="240" w:lineRule="auto"/>
        <w:rPr>
          <w:rFonts w:ascii="Times New Roman" w:eastAsia="Times New Roman" w:hAnsi="Times New Roman" w:cs="Times New Roman"/>
          <w:color w:val="5E5E5E"/>
          <w:sz w:val="28"/>
          <w:szCs w:val="28"/>
          <w:lang w:eastAsia="uk-UA"/>
        </w:rPr>
      </w:pPr>
      <w:r w:rsidRPr="00E512B7">
        <w:rPr>
          <w:rFonts w:ascii="Times New Roman" w:eastAsia="Times New Roman" w:hAnsi="Times New Roman" w:cs="Times New Roman"/>
          <w:color w:val="5E5E5E"/>
          <w:sz w:val="28"/>
          <w:szCs w:val="28"/>
          <w:lang w:eastAsia="uk-UA"/>
        </w:rPr>
        <w:t>Вживання цих чорних ягід категорично заборонено, оскільки рослина провокує сильне блювання. Завдяки цій властивості крушину використовують у медичних цілях для промивання шлунка.</w:t>
      </w:r>
    </w:p>
    <w:p w:rsidR="007235F9" w:rsidRPr="00E512B7" w:rsidRDefault="007235F9" w:rsidP="007235F9">
      <w:pPr>
        <w:shd w:val="clear" w:color="auto" w:fill="FFFFFF"/>
        <w:spacing w:after="402" w:line="240" w:lineRule="auto"/>
        <w:rPr>
          <w:rFonts w:ascii="Times New Roman" w:eastAsia="Times New Roman" w:hAnsi="Times New Roman" w:cs="Times New Roman"/>
          <w:color w:val="5E5E5E"/>
          <w:sz w:val="28"/>
          <w:szCs w:val="28"/>
          <w:lang w:eastAsia="uk-UA"/>
        </w:rPr>
      </w:pPr>
      <w:r w:rsidRPr="00E512B7">
        <w:rPr>
          <w:rFonts w:ascii="Times New Roman" w:hAnsi="Times New Roman" w:cs="Times New Roman"/>
          <w:color w:val="202122"/>
          <w:sz w:val="28"/>
          <w:szCs w:val="28"/>
          <w:shd w:val="clear" w:color="auto" w:fill="FFFFFF"/>
        </w:rPr>
        <w:t xml:space="preserve">Місцеві назви — </w:t>
      </w:r>
      <w:proofErr w:type="spellStart"/>
      <w:r w:rsidRPr="00E512B7">
        <w:rPr>
          <w:rFonts w:ascii="Times New Roman" w:hAnsi="Times New Roman" w:cs="Times New Roman"/>
          <w:color w:val="202122"/>
          <w:sz w:val="28"/>
          <w:szCs w:val="28"/>
          <w:shd w:val="clear" w:color="auto" w:fill="FFFFFF"/>
        </w:rPr>
        <w:t>крушинник</w:t>
      </w:r>
      <w:proofErr w:type="spellEnd"/>
      <w:r w:rsidRPr="00E512B7">
        <w:rPr>
          <w:rFonts w:ascii="Times New Roman" w:hAnsi="Times New Roman" w:cs="Times New Roman"/>
          <w:color w:val="202122"/>
          <w:sz w:val="28"/>
          <w:szCs w:val="28"/>
          <w:shd w:val="clear" w:color="auto" w:fill="FFFFFF"/>
        </w:rPr>
        <w:t>, вовчі ягоди, собача черешня.</w:t>
      </w:r>
    </w:p>
    <w:p w:rsidR="00036957" w:rsidRPr="00036957" w:rsidRDefault="00036957" w:rsidP="00036957">
      <w:pPr>
        <w:shd w:val="clear" w:color="auto" w:fill="FFFFFF"/>
        <w:spacing w:after="0" w:line="240" w:lineRule="auto"/>
        <w:rPr>
          <w:rFonts w:ascii="Cabin" w:eastAsia="Times New Roman" w:hAnsi="Cabin" w:cs="Times New Roman"/>
          <w:color w:val="5E5E5E"/>
          <w:sz w:val="30"/>
          <w:szCs w:val="30"/>
          <w:lang w:eastAsia="uk-UA"/>
        </w:rPr>
      </w:pPr>
    </w:p>
    <w:p w:rsidR="00E512B7" w:rsidRDefault="00E512B7" w:rsidP="00036957">
      <w:pPr>
        <w:shd w:val="clear" w:color="auto" w:fill="FFFFFF"/>
        <w:spacing w:after="402" w:line="240" w:lineRule="auto"/>
        <w:outlineLvl w:val="1"/>
        <w:rPr>
          <w:rFonts w:ascii="Lato" w:eastAsia="Times New Roman" w:hAnsi="Lato" w:cs="Times New Roman"/>
          <w:b/>
          <w:bCs/>
          <w:color w:val="111111"/>
          <w:sz w:val="45"/>
          <w:lang w:eastAsia="uk-UA"/>
        </w:rPr>
      </w:pPr>
    </w:p>
    <w:p w:rsidR="00036957" w:rsidRDefault="00036957" w:rsidP="00036957">
      <w:pPr>
        <w:shd w:val="clear" w:color="auto" w:fill="FFFFFF"/>
        <w:spacing w:after="402" w:line="240" w:lineRule="auto"/>
        <w:outlineLvl w:val="1"/>
        <w:rPr>
          <w:rFonts w:ascii="Lato" w:eastAsia="Times New Roman" w:hAnsi="Lato" w:cs="Times New Roman"/>
          <w:b/>
          <w:bCs/>
          <w:color w:val="111111"/>
          <w:sz w:val="45"/>
          <w:lang w:eastAsia="uk-UA"/>
        </w:rPr>
      </w:pPr>
      <w:proofErr w:type="spellStart"/>
      <w:r w:rsidRPr="00036957">
        <w:rPr>
          <w:rFonts w:ascii="Lato" w:eastAsia="Times New Roman" w:hAnsi="Lato" w:cs="Times New Roman"/>
          <w:b/>
          <w:bCs/>
          <w:color w:val="111111"/>
          <w:sz w:val="45"/>
          <w:lang w:eastAsia="uk-UA"/>
        </w:rPr>
        <w:lastRenderedPageBreak/>
        <w:t>Купена</w:t>
      </w:r>
      <w:proofErr w:type="spellEnd"/>
      <w:r w:rsidRPr="00036957">
        <w:rPr>
          <w:rFonts w:ascii="Lato" w:eastAsia="Times New Roman" w:hAnsi="Lato" w:cs="Times New Roman"/>
          <w:b/>
          <w:bCs/>
          <w:color w:val="111111"/>
          <w:sz w:val="45"/>
          <w:lang w:eastAsia="uk-UA"/>
        </w:rPr>
        <w:t xml:space="preserve"> запашна</w:t>
      </w:r>
    </w:p>
    <w:p w:rsidR="00697580" w:rsidRPr="00036957" w:rsidRDefault="00697580" w:rsidP="00036957">
      <w:pPr>
        <w:shd w:val="clear" w:color="auto" w:fill="FFFFFF"/>
        <w:spacing w:after="402" w:line="240" w:lineRule="auto"/>
        <w:outlineLvl w:val="1"/>
        <w:rPr>
          <w:rFonts w:ascii="Lato" w:eastAsia="Times New Roman" w:hAnsi="Lato" w:cs="Times New Roman"/>
          <w:b/>
          <w:bCs/>
          <w:color w:val="111111"/>
          <w:sz w:val="45"/>
          <w:szCs w:val="45"/>
          <w:lang w:eastAsia="uk-UA"/>
        </w:rPr>
      </w:pPr>
      <w:r>
        <w:rPr>
          <w:noProof/>
          <w:lang w:eastAsia="uk-UA"/>
        </w:rPr>
        <w:drawing>
          <wp:inline distT="0" distB="0" distL="0" distR="0">
            <wp:extent cx="2762937" cy="1967023"/>
            <wp:effectExtent l="19050" t="0" r="0" b="0"/>
            <wp:docPr id="4" name="Рисунок 4" descr="Купена: посадка і догляд у відкритому грунті, опис рослини, сорту,  розмноження, вирощування і поєднання з іншими рослинами, застосування в  ландшафтному дизайні, фото - Квіти і трав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упена: посадка і догляд у відкритому грунті, опис рослини, сорту,  розмноження, вирощування і поєднання з іншими рослинами, застосування в  ландшафтному дизайні, фото - Квіти і трави"/>
                    <pic:cNvPicPr>
                      <a:picLocks noChangeAspect="1" noChangeArrowheads="1"/>
                    </pic:cNvPicPr>
                  </pic:nvPicPr>
                  <pic:blipFill>
                    <a:blip r:embed="rId17" cstate="print"/>
                    <a:srcRect/>
                    <a:stretch>
                      <a:fillRect/>
                    </a:stretch>
                  </pic:blipFill>
                  <pic:spPr bwMode="auto">
                    <a:xfrm>
                      <a:off x="0" y="0"/>
                      <a:ext cx="2762838" cy="1966953"/>
                    </a:xfrm>
                    <a:prstGeom prst="rect">
                      <a:avLst/>
                    </a:prstGeom>
                    <a:noFill/>
                    <a:ln w="9525">
                      <a:noFill/>
                      <a:miter lim="800000"/>
                      <a:headEnd/>
                      <a:tailEnd/>
                    </a:ln>
                  </pic:spPr>
                </pic:pic>
              </a:graphicData>
            </a:graphic>
          </wp:inline>
        </w:drawing>
      </w:r>
      <w:r w:rsidRPr="00697580">
        <w:t xml:space="preserve">  </w:t>
      </w:r>
      <w:r>
        <w:rPr>
          <w:noProof/>
          <w:lang w:eastAsia="uk-UA"/>
        </w:rPr>
        <w:drawing>
          <wp:inline distT="0" distB="0" distL="0" distR="0">
            <wp:extent cx="4053220" cy="1422236"/>
            <wp:effectExtent l="19050" t="0" r="4430" b="0"/>
            <wp:docPr id="18" name="Рисунок 18" descr="Яголы куп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Яголы купены"/>
                    <pic:cNvPicPr>
                      <a:picLocks noChangeAspect="1" noChangeArrowheads="1"/>
                    </pic:cNvPicPr>
                  </pic:nvPicPr>
                  <pic:blipFill>
                    <a:blip r:embed="rId18" cstate="print"/>
                    <a:srcRect/>
                    <a:stretch>
                      <a:fillRect/>
                    </a:stretch>
                  </pic:blipFill>
                  <pic:spPr bwMode="auto">
                    <a:xfrm>
                      <a:off x="0" y="0"/>
                      <a:ext cx="4052165" cy="1421866"/>
                    </a:xfrm>
                    <a:prstGeom prst="rect">
                      <a:avLst/>
                    </a:prstGeom>
                    <a:noFill/>
                    <a:ln w="9525">
                      <a:noFill/>
                      <a:miter lim="800000"/>
                      <a:headEnd/>
                      <a:tailEnd/>
                    </a:ln>
                  </pic:spPr>
                </pic:pic>
              </a:graphicData>
            </a:graphic>
          </wp:inline>
        </w:drawing>
      </w:r>
      <w:r w:rsidR="00BD3987">
        <w:rPr>
          <w:noProof/>
          <w:lang w:eastAsia="uk-UA"/>
        </w:rPr>
        <w:drawing>
          <wp:inline distT="0" distB="0" distL="0" distR="0">
            <wp:extent cx="1899599" cy="1424763"/>
            <wp:effectExtent l="19050" t="0" r="5401" b="0"/>
            <wp:docPr id="5" name="Рисунок 7" descr="Як посадити купену в відритий грунт? Правила догля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Як посадити купену в відритий грунт? Правила догляду"/>
                    <pic:cNvPicPr>
                      <a:picLocks noChangeAspect="1" noChangeArrowheads="1"/>
                    </pic:cNvPicPr>
                  </pic:nvPicPr>
                  <pic:blipFill>
                    <a:blip r:embed="rId19" cstate="print"/>
                    <a:srcRect/>
                    <a:stretch>
                      <a:fillRect/>
                    </a:stretch>
                  </pic:blipFill>
                  <pic:spPr bwMode="auto">
                    <a:xfrm>
                      <a:off x="0" y="0"/>
                      <a:ext cx="1913266" cy="1435013"/>
                    </a:xfrm>
                    <a:prstGeom prst="rect">
                      <a:avLst/>
                    </a:prstGeom>
                    <a:noFill/>
                    <a:ln w="9525">
                      <a:noFill/>
                      <a:miter lim="800000"/>
                      <a:headEnd/>
                      <a:tailEnd/>
                    </a:ln>
                  </pic:spPr>
                </pic:pic>
              </a:graphicData>
            </a:graphic>
          </wp:inline>
        </w:drawing>
      </w:r>
    </w:p>
    <w:p w:rsidR="00036957" w:rsidRDefault="00036957" w:rsidP="00036957">
      <w:pPr>
        <w:shd w:val="clear" w:color="auto" w:fill="FFFFFF"/>
        <w:spacing w:after="402" w:line="240" w:lineRule="auto"/>
        <w:rPr>
          <w:rFonts w:ascii="Cabin" w:eastAsia="Times New Roman" w:hAnsi="Cabin" w:cs="Times New Roman"/>
          <w:color w:val="5E5E5E"/>
          <w:sz w:val="30"/>
          <w:szCs w:val="30"/>
          <w:lang w:eastAsia="uk-UA"/>
        </w:rPr>
      </w:pPr>
      <w:r w:rsidRPr="00036957">
        <w:rPr>
          <w:rFonts w:ascii="Cabin" w:eastAsia="Times New Roman" w:hAnsi="Cabin" w:cs="Times New Roman"/>
          <w:color w:val="5E5E5E"/>
          <w:sz w:val="30"/>
          <w:szCs w:val="30"/>
          <w:lang w:eastAsia="uk-UA"/>
        </w:rPr>
        <w:t xml:space="preserve">Ця невелика рослина з чорними або червоними ягодами чимось схожа на конвалію. До нього краще навіть не підходити, бо симптоми можуть виникнути після дотику. До основних відносяться нудота, головний біль, задишка. Всі частини </w:t>
      </w:r>
      <w:proofErr w:type="spellStart"/>
      <w:r w:rsidRPr="00036957">
        <w:rPr>
          <w:rFonts w:ascii="Cabin" w:eastAsia="Times New Roman" w:hAnsi="Cabin" w:cs="Times New Roman"/>
          <w:color w:val="5E5E5E"/>
          <w:sz w:val="30"/>
          <w:szCs w:val="30"/>
          <w:lang w:eastAsia="uk-UA"/>
        </w:rPr>
        <w:t>купени</w:t>
      </w:r>
      <w:proofErr w:type="spellEnd"/>
      <w:r w:rsidRPr="00036957">
        <w:rPr>
          <w:rFonts w:ascii="Cabin" w:eastAsia="Times New Roman" w:hAnsi="Cabin" w:cs="Times New Roman"/>
          <w:color w:val="5E5E5E"/>
          <w:sz w:val="30"/>
          <w:szCs w:val="30"/>
          <w:lang w:eastAsia="uk-UA"/>
        </w:rPr>
        <w:t xml:space="preserve"> мають блювотну дію і іноді застосовуються в народній медицині.</w:t>
      </w:r>
    </w:p>
    <w:p w:rsidR="00036957" w:rsidRDefault="00036957" w:rsidP="00036957">
      <w:pPr>
        <w:shd w:val="clear" w:color="auto" w:fill="FFFFFF"/>
        <w:spacing w:after="402" w:line="240" w:lineRule="auto"/>
        <w:outlineLvl w:val="1"/>
        <w:rPr>
          <w:rFonts w:ascii="Lato" w:eastAsia="Times New Roman" w:hAnsi="Lato" w:cs="Times New Roman"/>
          <w:b/>
          <w:bCs/>
          <w:color w:val="111111"/>
          <w:sz w:val="45"/>
          <w:lang w:eastAsia="uk-UA"/>
        </w:rPr>
      </w:pPr>
      <w:r w:rsidRPr="00036957">
        <w:rPr>
          <w:rFonts w:ascii="Lato" w:eastAsia="Times New Roman" w:hAnsi="Lato" w:cs="Times New Roman"/>
          <w:b/>
          <w:bCs/>
          <w:color w:val="111111"/>
          <w:sz w:val="45"/>
          <w:lang w:eastAsia="uk-UA"/>
        </w:rPr>
        <w:t xml:space="preserve">Лісова </w:t>
      </w:r>
      <w:r w:rsidR="00AD36C5">
        <w:rPr>
          <w:rFonts w:ascii="Lato" w:eastAsia="Times New Roman" w:hAnsi="Lato" w:cs="Times New Roman" w:hint="eastAsia"/>
          <w:b/>
          <w:bCs/>
          <w:color w:val="111111"/>
          <w:sz w:val="45"/>
          <w:lang w:eastAsia="uk-UA"/>
        </w:rPr>
        <w:t>жимолость</w:t>
      </w:r>
    </w:p>
    <w:p w:rsidR="00AD36C5" w:rsidRPr="00036957" w:rsidRDefault="00AD36C5" w:rsidP="00036957">
      <w:pPr>
        <w:shd w:val="clear" w:color="auto" w:fill="FFFFFF"/>
        <w:spacing w:after="402" w:line="240" w:lineRule="auto"/>
        <w:outlineLvl w:val="1"/>
        <w:rPr>
          <w:rFonts w:ascii="Lato" w:eastAsia="Times New Roman" w:hAnsi="Lato" w:cs="Times New Roman"/>
          <w:b/>
          <w:bCs/>
          <w:color w:val="111111"/>
          <w:sz w:val="45"/>
          <w:szCs w:val="45"/>
          <w:lang w:eastAsia="uk-UA"/>
        </w:rPr>
      </w:pPr>
      <w:r>
        <w:rPr>
          <w:noProof/>
          <w:lang w:eastAsia="uk-UA"/>
        </w:rPr>
        <w:drawing>
          <wp:inline distT="0" distB="0" distL="0" distR="0">
            <wp:extent cx="2466975" cy="1849755"/>
            <wp:effectExtent l="19050" t="0" r="9525" b="0"/>
            <wp:docPr id="2" name="Рисунок 4" descr="Жимолость обыкнове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Жимолость обыкновенная"/>
                    <pic:cNvPicPr>
                      <a:picLocks noChangeAspect="1" noChangeArrowheads="1"/>
                    </pic:cNvPicPr>
                  </pic:nvPicPr>
                  <pic:blipFill>
                    <a:blip r:embed="rId20" cstate="print"/>
                    <a:srcRect/>
                    <a:stretch>
                      <a:fillRect/>
                    </a:stretch>
                  </pic:blipFill>
                  <pic:spPr bwMode="auto">
                    <a:xfrm>
                      <a:off x="0" y="0"/>
                      <a:ext cx="2466975" cy="1849755"/>
                    </a:xfrm>
                    <a:prstGeom prst="rect">
                      <a:avLst/>
                    </a:prstGeom>
                    <a:noFill/>
                    <a:ln w="9525">
                      <a:noFill/>
                      <a:miter lim="800000"/>
                      <a:headEnd/>
                      <a:tailEnd/>
                    </a:ln>
                  </pic:spPr>
                </pic:pic>
              </a:graphicData>
            </a:graphic>
          </wp:inline>
        </w:drawing>
      </w:r>
    </w:p>
    <w:p w:rsidR="00036957" w:rsidRPr="00036957" w:rsidRDefault="00036957" w:rsidP="00036957">
      <w:pPr>
        <w:shd w:val="clear" w:color="auto" w:fill="FFFFFF"/>
        <w:spacing w:after="402" w:line="240" w:lineRule="auto"/>
        <w:rPr>
          <w:rFonts w:ascii="Cabin" w:eastAsia="Times New Roman" w:hAnsi="Cabin" w:cs="Times New Roman"/>
          <w:color w:val="5E5E5E"/>
          <w:sz w:val="30"/>
          <w:szCs w:val="30"/>
          <w:lang w:eastAsia="uk-UA"/>
        </w:rPr>
      </w:pPr>
      <w:r w:rsidRPr="00036957">
        <w:rPr>
          <w:rFonts w:ascii="Cabin" w:eastAsia="Times New Roman" w:hAnsi="Cabin" w:cs="Times New Roman"/>
          <w:color w:val="5E5E5E"/>
          <w:sz w:val="30"/>
          <w:szCs w:val="30"/>
          <w:lang w:eastAsia="uk-UA"/>
        </w:rPr>
        <w:t xml:space="preserve">Не слід плутати </w:t>
      </w:r>
      <w:proofErr w:type="spellStart"/>
      <w:r w:rsidRPr="00036957">
        <w:rPr>
          <w:rFonts w:ascii="Cabin" w:eastAsia="Times New Roman" w:hAnsi="Cabin" w:cs="Times New Roman"/>
          <w:color w:val="5E5E5E"/>
          <w:sz w:val="30"/>
          <w:szCs w:val="30"/>
          <w:lang w:eastAsia="uk-UA"/>
        </w:rPr>
        <w:t>жимолість</w:t>
      </w:r>
      <w:proofErr w:type="spellEnd"/>
      <w:r w:rsidRPr="00036957">
        <w:rPr>
          <w:rFonts w:ascii="Cabin" w:eastAsia="Times New Roman" w:hAnsi="Cabin" w:cs="Times New Roman"/>
          <w:color w:val="5E5E5E"/>
          <w:sz w:val="30"/>
          <w:szCs w:val="30"/>
          <w:lang w:eastAsia="uk-UA"/>
        </w:rPr>
        <w:t xml:space="preserve"> блакитну, з якої роблять варення, і лісову – отруйну. Ягоди у лісової жимолості яскраво-червоні та містять токсичну речовину </w:t>
      </w:r>
      <w:proofErr w:type="spellStart"/>
      <w:r w:rsidRPr="00036957">
        <w:rPr>
          <w:rFonts w:ascii="Cabin" w:eastAsia="Times New Roman" w:hAnsi="Cabin" w:cs="Times New Roman"/>
          <w:color w:val="5E5E5E"/>
          <w:sz w:val="30"/>
          <w:szCs w:val="30"/>
          <w:lang w:eastAsia="uk-UA"/>
        </w:rPr>
        <w:t>ксилостеїн</w:t>
      </w:r>
      <w:proofErr w:type="spellEnd"/>
      <w:r w:rsidRPr="00036957">
        <w:rPr>
          <w:rFonts w:ascii="Cabin" w:eastAsia="Times New Roman" w:hAnsi="Cabin" w:cs="Times New Roman"/>
          <w:color w:val="5E5E5E"/>
          <w:sz w:val="30"/>
          <w:szCs w:val="30"/>
          <w:lang w:eastAsia="uk-UA"/>
        </w:rPr>
        <w:t>, що спричиняє блювоту та діарею. Чагарник, незважаючи на отруйні властивості, часто використовують для озеленення ділянок, тому що він невибагливий і рясно цвіте на початку літа.</w:t>
      </w:r>
    </w:p>
    <w:p w:rsidR="00036957" w:rsidRDefault="00036957" w:rsidP="00036957">
      <w:pPr>
        <w:shd w:val="clear" w:color="auto" w:fill="FFFFFF"/>
        <w:spacing w:after="402" w:line="240" w:lineRule="auto"/>
        <w:outlineLvl w:val="1"/>
        <w:rPr>
          <w:rFonts w:ascii="Lato" w:eastAsia="Times New Roman" w:hAnsi="Lato" w:cs="Times New Roman"/>
          <w:b/>
          <w:bCs/>
          <w:color w:val="111111"/>
          <w:sz w:val="45"/>
          <w:lang w:eastAsia="uk-UA"/>
        </w:rPr>
      </w:pPr>
      <w:proofErr w:type="spellStart"/>
      <w:r w:rsidRPr="00036957">
        <w:rPr>
          <w:rFonts w:ascii="Lato" w:eastAsia="Times New Roman" w:hAnsi="Lato" w:cs="Times New Roman"/>
          <w:b/>
          <w:bCs/>
          <w:color w:val="111111"/>
          <w:sz w:val="45"/>
          <w:lang w:eastAsia="uk-UA"/>
        </w:rPr>
        <w:lastRenderedPageBreak/>
        <w:t>Снігоягідник</w:t>
      </w:r>
      <w:proofErr w:type="spellEnd"/>
      <w:r w:rsidRPr="00036957">
        <w:rPr>
          <w:rFonts w:ascii="Lato" w:eastAsia="Times New Roman" w:hAnsi="Lato" w:cs="Times New Roman"/>
          <w:b/>
          <w:bCs/>
          <w:color w:val="111111"/>
          <w:sz w:val="45"/>
          <w:lang w:eastAsia="uk-UA"/>
        </w:rPr>
        <w:t xml:space="preserve"> білий</w:t>
      </w:r>
    </w:p>
    <w:p w:rsidR="00AD36C5" w:rsidRPr="00036957" w:rsidRDefault="00AD36C5" w:rsidP="00036957">
      <w:pPr>
        <w:shd w:val="clear" w:color="auto" w:fill="FFFFFF"/>
        <w:spacing w:after="402" w:line="240" w:lineRule="auto"/>
        <w:outlineLvl w:val="1"/>
        <w:rPr>
          <w:rFonts w:ascii="Lato" w:eastAsia="Times New Roman" w:hAnsi="Lato" w:cs="Times New Roman"/>
          <w:b/>
          <w:bCs/>
          <w:color w:val="111111"/>
          <w:sz w:val="45"/>
          <w:szCs w:val="45"/>
          <w:lang w:eastAsia="uk-UA"/>
        </w:rPr>
      </w:pPr>
      <w:r>
        <w:rPr>
          <w:rFonts w:ascii="Lato" w:eastAsia="Times New Roman" w:hAnsi="Lato" w:cs="Times New Roman"/>
          <w:b/>
          <w:bCs/>
          <w:noProof/>
          <w:color w:val="111111"/>
          <w:sz w:val="45"/>
          <w:szCs w:val="45"/>
          <w:lang w:eastAsia="uk-UA"/>
        </w:rPr>
        <w:drawing>
          <wp:inline distT="0" distB="0" distL="0" distR="0">
            <wp:extent cx="3657490" cy="2392326"/>
            <wp:effectExtent l="19050" t="0" r="110" b="0"/>
            <wp:docPr id="8" name="Рисунок 21" descr="C:\Users\User\Desktop\КИШКОВА 2022\саносвітня робота\заставк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КИШКОВА 2022\саносвітня робота\заставка-7.jpg"/>
                    <pic:cNvPicPr>
                      <a:picLocks noChangeAspect="1" noChangeArrowheads="1"/>
                    </pic:cNvPicPr>
                  </pic:nvPicPr>
                  <pic:blipFill>
                    <a:blip r:embed="rId21" cstate="print"/>
                    <a:srcRect/>
                    <a:stretch>
                      <a:fillRect/>
                    </a:stretch>
                  </pic:blipFill>
                  <pic:spPr bwMode="auto">
                    <a:xfrm>
                      <a:off x="0" y="0"/>
                      <a:ext cx="3656461" cy="2391653"/>
                    </a:xfrm>
                    <a:prstGeom prst="rect">
                      <a:avLst/>
                    </a:prstGeom>
                    <a:noFill/>
                    <a:ln w="9525">
                      <a:noFill/>
                      <a:miter lim="800000"/>
                      <a:headEnd/>
                      <a:tailEnd/>
                    </a:ln>
                  </pic:spPr>
                </pic:pic>
              </a:graphicData>
            </a:graphic>
          </wp:inline>
        </w:drawing>
      </w:r>
    </w:p>
    <w:p w:rsidR="00036957" w:rsidRPr="00036957" w:rsidRDefault="00036957" w:rsidP="00036957">
      <w:pPr>
        <w:shd w:val="clear" w:color="auto" w:fill="FFFFFF"/>
        <w:spacing w:after="402" w:line="240" w:lineRule="auto"/>
        <w:rPr>
          <w:rFonts w:ascii="Cabin" w:eastAsia="Times New Roman" w:hAnsi="Cabin" w:cs="Times New Roman"/>
          <w:color w:val="5E5E5E"/>
          <w:sz w:val="30"/>
          <w:szCs w:val="30"/>
          <w:lang w:eastAsia="uk-UA"/>
        </w:rPr>
      </w:pPr>
      <w:r w:rsidRPr="00036957">
        <w:rPr>
          <w:rFonts w:ascii="Cabin" w:eastAsia="Times New Roman" w:hAnsi="Cabin" w:cs="Times New Roman"/>
          <w:color w:val="5E5E5E"/>
          <w:sz w:val="30"/>
          <w:szCs w:val="30"/>
          <w:lang w:eastAsia="uk-UA"/>
        </w:rPr>
        <w:t>Цей чагарник можна зустріти майже у всіх скверах та дворах. Ягоди дозрівають до кінця літа. Пробувати їх на смак у жодному разі не можна. Сніжноягідник білий отруйний, а ознаками отруєння є нудота, запаморочення та непритомність.</w:t>
      </w:r>
    </w:p>
    <w:p w:rsidR="00036957" w:rsidRDefault="00036957" w:rsidP="00036957">
      <w:pPr>
        <w:shd w:val="clear" w:color="auto" w:fill="FFFFFF"/>
        <w:spacing w:after="402" w:line="240" w:lineRule="auto"/>
        <w:outlineLvl w:val="1"/>
        <w:rPr>
          <w:rFonts w:ascii="Lato" w:eastAsia="Times New Roman" w:hAnsi="Lato" w:cs="Times New Roman"/>
          <w:b/>
          <w:bCs/>
          <w:color w:val="111111"/>
          <w:sz w:val="45"/>
          <w:lang w:eastAsia="uk-UA"/>
        </w:rPr>
      </w:pPr>
      <w:r w:rsidRPr="00036957">
        <w:rPr>
          <w:rFonts w:ascii="Lato" w:eastAsia="Times New Roman" w:hAnsi="Lato" w:cs="Times New Roman"/>
          <w:b/>
          <w:bCs/>
          <w:color w:val="111111"/>
          <w:sz w:val="45"/>
          <w:lang w:eastAsia="uk-UA"/>
        </w:rPr>
        <w:t>Бузина трав’яна</w:t>
      </w:r>
    </w:p>
    <w:p w:rsidR="00AD36C5" w:rsidRPr="00036957" w:rsidRDefault="00AD36C5" w:rsidP="00036957">
      <w:pPr>
        <w:shd w:val="clear" w:color="auto" w:fill="FFFFFF"/>
        <w:spacing w:after="402" w:line="240" w:lineRule="auto"/>
        <w:outlineLvl w:val="1"/>
        <w:rPr>
          <w:rFonts w:ascii="Lato" w:eastAsia="Times New Roman" w:hAnsi="Lato" w:cs="Times New Roman"/>
          <w:b/>
          <w:bCs/>
          <w:color w:val="111111"/>
          <w:sz w:val="45"/>
          <w:szCs w:val="45"/>
          <w:lang w:eastAsia="uk-UA"/>
        </w:rPr>
      </w:pPr>
      <w:r>
        <w:rPr>
          <w:noProof/>
          <w:lang w:eastAsia="uk-UA"/>
        </w:rPr>
        <w:drawing>
          <wp:inline distT="0" distB="0" distL="0" distR="0">
            <wp:extent cx="2009775" cy="1510030"/>
            <wp:effectExtent l="19050" t="0" r="9525" b="0"/>
            <wp:docPr id="24" name="Рисунок 24" descr="C:\Users\User\Desktop\КИШКОВА 2022\саносвітня робота\220px-SambucusEdulus-R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Desktop\КИШКОВА 2022\саносвітня робота\220px-SambucusEdulus-Ripe.jpg"/>
                    <pic:cNvPicPr>
                      <a:picLocks noChangeAspect="1" noChangeArrowheads="1"/>
                    </pic:cNvPicPr>
                  </pic:nvPicPr>
                  <pic:blipFill>
                    <a:blip r:embed="rId22" cstate="print"/>
                    <a:srcRect/>
                    <a:stretch>
                      <a:fillRect/>
                    </a:stretch>
                  </pic:blipFill>
                  <pic:spPr bwMode="auto">
                    <a:xfrm>
                      <a:off x="0" y="0"/>
                      <a:ext cx="2009775" cy="1510030"/>
                    </a:xfrm>
                    <a:prstGeom prst="rect">
                      <a:avLst/>
                    </a:prstGeom>
                    <a:noFill/>
                    <a:ln w="9525">
                      <a:noFill/>
                      <a:miter lim="800000"/>
                      <a:headEnd/>
                      <a:tailEnd/>
                    </a:ln>
                  </pic:spPr>
                </pic:pic>
              </a:graphicData>
            </a:graphic>
          </wp:inline>
        </w:drawing>
      </w:r>
    </w:p>
    <w:p w:rsidR="00036957" w:rsidRPr="00E512B7" w:rsidRDefault="00036957" w:rsidP="00036957">
      <w:pPr>
        <w:shd w:val="clear" w:color="auto" w:fill="FFFFFF"/>
        <w:spacing w:after="402" w:line="240" w:lineRule="auto"/>
        <w:rPr>
          <w:rFonts w:ascii="Times New Roman" w:eastAsia="Times New Roman" w:hAnsi="Times New Roman" w:cs="Times New Roman"/>
          <w:color w:val="5E5E5E"/>
          <w:sz w:val="28"/>
          <w:szCs w:val="28"/>
          <w:lang w:eastAsia="uk-UA"/>
        </w:rPr>
      </w:pPr>
      <w:r w:rsidRPr="00E512B7">
        <w:rPr>
          <w:rFonts w:ascii="Times New Roman" w:eastAsia="Times New Roman" w:hAnsi="Times New Roman" w:cs="Times New Roman"/>
          <w:color w:val="5E5E5E"/>
          <w:sz w:val="28"/>
          <w:szCs w:val="28"/>
          <w:lang w:eastAsia="uk-UA"/>
        </w:rPr>
        <w:t xml:space="preserve">Ця багаторічна рослина неприємно пахне, а при вживанні свіжих ягід може наступити отруєння </w:t>
      </w:r>
      <w:proofErr w:type="spellStart"/>
      <w:r w:rsidRPr="00E512B7">
        <w:rPr>
          <w:rFonts w:ascii="Times New Roman" w:eastAsia="Times New Roman" w:hAnsi="Times New Roman" w:cs="Times New Roman"/>
          <w:color w:val="5E5E5E"/>
          <w:sz w:val="28"/>
          <w:szCs w:val="28"/>
          <w:lang w:eastAsia="uk-UA"/>
        </w:rPr>
        <w:t>амігдаліном</w:t>
      </w:r>
      <w:proofErr w:type="spellEnd"/>
      <w:r w:rsidRPr="00E512B7">
        <w:rPr>
          <w:rFonts w:ascii="Times New Roman" w:eastAsia="Times New Roman" w:hAnsi="Times New Roman" w:cs="Times New Roman"/>
          <w:color w:val="5E5E5E"/>
          <w:sz w:val="28"/>
          <w:szCs w:val="28"/>
          <w:lang w:eastAsia="uk-UA"/>
        </w:rPr>
        <w:t>, при якому характерні біль у животі, блювання та діарея.</w:t>
      </w:r>
    </w:p>
    <w:p w:rsidR="00E512B7" w:rsidRDefault="00E512B7" w:rsidP="00E512B7">
      <w:pPr>
        <w:rPr>
          <w:rFonts w:ascii="Times New Roman" w:hAnsi="Times New Roman" w:cs="Times New Roman"/>
          <w:sz w:val="28"/>
          <w:szCs w:val="28"/>
        </w:rPr>
      </w:pPr>
      <w:r>
        <w:rPr>
          <w:rFonts w:ascii="Times New Roman" w:hAnsi="Times New Roman" w:cs="Times New Roman"/>
          <w:sz w:val="28"/>
          <w:szCs w:val="28"/>
        </w:rPr>
        <w:t xml:space="preserve">    </w:t>
      </w:r>
    </w:p>
    <w:p w:rsidR="00E512B7" w:rsidRDefault="00E512B7" w:rsidP="00E512B7">
      <w:pPr>
        <w:rPr>
          <w:rFonts w:ascii="Times New Roman" w:hAnsi="Times New Roman" w:cs="Times New Roman"/>
          <w:sz w:val="28"/>
          <w:szCs w:val="28"/>
        </w:rPr>
      </w:pPr>
    </w:p>
    <w:p w:rsidR="00E512B7" w:rsidRPr="00E512B7" w:rsidRDefault="00E512B7" w:rsidP="00E512B7">
      <w:pPr>
        <w:rPr>
          <w:rFonts w:ascii="Times New Roman" w:hAnsi="Times New Roman" w:cs="Times New Roman"/>
          <w:sz w:val="28"/>
          <w:szCs w:val="28"/>
        </w:rPr>
      </w:pPr>
      <w:r>
        <w:rPr>
          <w:rFonts w:ascii="Times New Roman" w:hAnsi="Times New Roman" w:cs="Times New Roman"/>
          <w:sz w:val="28"/>
          <w:szCs w:val="28"/>
        </w:rPr>
        <w:t xml:space="preserve">    </w:t>
      </w:r>
      <w:r w:rsidRPr="00E512B7">
        <w:rPr>
          <w:rFonts w:ascii="Times New Roman" w:hAnsi="Times New Roman" w:cs="Times New Roman"/>
          <w:sz w:val="28"/>
          <w:szCs w:val="28"/>
        </w:rPr>
        <w:t xml:space="preserve">Лікар епідеміолог </w:t>
      </w:r>
    </w:p>
    <w:p w:rsidR="00E512B7" w:rsidRPr="00E512B7" w:rsidRDefault="00E512B7" w:rsidP="00E512B7">
      <w:pPr>
        <w:rPr>
          <w:rFonts w:ascii="Times New Roman" w:hAnsi="Times New Roman" w:cs="Times New Roman"/>
          <w:sz w:val="28"/>
          <w:szCs w:val="28"/>
        </w:rPr>
      </w:pPr>
      <w:r w:rsidRPr="00E512B7">
        <w:rPr>
          <w:rFonts w:ascii="Times New Roman" w:hAnsi="Times New Roman" w:cs="Times New Roman"/>
          <w:sz w:val="28"/>
          <w:szCs w:val="28"/>
        </w:rPr>
        <w:t xml:space="preserve">     ДУ «Івано-Франківський  ОЦКПХ МОЗ»</w:t>
      </w:r>
    </w:p>
    <w:p w:rsidR="00E512B7" w:rsidRPr="00E512B7" w:rsidRDefault="00E512B7" w:rsidP="00E512B7">
      <w:pPr>
        <w:rPr>
          <w:rFonts w:ascii="Times New Roman" w:hAnsi="Times New Roman" w:cs="Times New Roman"/>
          <w:sz w:val="28"/>
          <w:szCs w:val="28"/>
        </w:rPr>
      </w:pPr>
      <w:r w:rsidRPr="00E512B7">
        <w:rPr>
          <w:rFonts w:ascii="Times New Roman" w:hAnsi="Times New Roman" w:cs="Times New Roman"/>
          <w:sz w:val="28"/>
          <w:szCs w:val="28"/>
        </w:rPr>
        <w:t xml:space="preserve">     </w:t>
      </w:r>
      <w:proofErr w:type="spellStart"/>
      <w:r w:rsidRPr="00E512B7">
        <w:rPr>
          <w:rFonts w:ascii="Times New Roman" w:hAnsi="Times New Roman" w:cs="Times New Roman"/>
          <w:sz w:val="28"/>
          <w:szCs w:val="28"/>
        </w:rPr>
        <w:t>Надвірнянський</w:t>
      </w:r>
      <w:proofErr w:type="spellEnd"/>
      <w:r w:rsidRPr="00E512B7">
        <w:rPr>
          <w:rFonts w:ascii="Times New Roman" w:hAnsi="Times New Roman" w:cs="Times New Roman"/>
          <w:sz w:val="28"/>
          <w:szCs w:val="28"/>
        </w:rPr>
        <w:t xml:space="preserve">  районний відділ                                               Оксана </w:t>
      </w:r>
      <w:proofErr w:type="spellStart"/>
      <w:r w:rsidRPr="00E512B7">
        <w:rPr>
          <w:rFonts w:ascii="Times New Roman" w:hAnsi="Times New Roman" w:cs="Times New Roman"/>
          <w:sz w:val="28"/>
          <w:szCs w:val="28"/>
        </w:rPr>
        <w:t>Глуханюк</w:t>
      </w:r>
      <w:proofErr w:type="spellEnd"/>
    </w:p>
    <w:p w:rsidR="00B70942" w:rsidRDefault="00B70942"/>
    <w:sectPr w:rsidR="00B70942" w:rsidSect="00E512B7">
      <w:pgSz w:w="11906" w:h="16838"/>
      <w:pgMar w:top="850" w:right="566"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Cabi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36957"/>
    <w:rsid w:val="00036957"/>
    <w:rsid w:val="00115368"/>
    <w:rsid w:val="00146B4B"/>
    <w:rsid w:val="0017275A"/>
    <w:rsid w:val="001C09C6"/>
    <w:rsid w:val="004476FB"/>
    <w:rsid w:val="00485F99"/>
    <w:rsid w:val="005144CC"/>
    <w:rsid w:val="005456D9"/>
    <w:rsid w:val="00685DF6"/>
    <w:rsid w:val="0069414B"/>
    <w:rsid w:val="00697580"/>
    <w:rsid w:val="007235F9"/>
    <w:rsid w:val="00731DFE"/>
    <w:rsid w:val="007F2073"/>
    <w:rsid w:val="008109B4"/>
    <w:rsid w:val="0085479F"/>
    <w:rsid w:val="00966CF4"/>
    <w:rsid w:val="00A46660"/>
    <w:rsid w:val="00A8430A"/>
    <w:rsid w:val="00AD210C"/>
    <w:rsid w:val="00AD36C5"/>
    <w:rsid w:val="00B6223C"/>
    <w:rsid w:val="00B70942"/>
    <w:rsid w:val="00B86959"/>
    <w:rsid w:val="00BD3987"/>
    <w:rsid w:val="00D96557"/>
    <w:rsid w:val="00DC27FC"/>
    <w:rsid w:val="00E512B7"/>
    <w:rsid w:val="00F4454A"/>
    <w:rsid w:val="00FF19D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942"/>
  </w:style>
  <w:style w:type="paragraph" w:styleId="2">
    <w:name w:val="heading 2"/>
    <w:basedOn w:val="a"/>
    <w:link w:val="20"/>
    <w:uiPriority w:val="9"/>
    <w:qFormat/>
    <w:rsid w:val="0003695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6957"/>
    <w:rPr>
      <w:rFonts w:ascii="Times New Roman" w:eastAsia="Times New Roman" w:hAnsi="Times New Roman" w:cs="Times New Roman"/>
      <w:b/>
      <w:bCs/>
      <w:sz w:val="36"/>
      <w:szCs w:val="36"/>
      <w:lang w:eastAsia="uk-UA"/>
    </w:rPr>
  </w:style>
  <w:style w:type="character" w:styleId="a3">
    <w:name w:val="Strong"/>
    <w:basedOn w:val="a0"/>
    <w:uiPriority w:val="22"/>
    <w:qFormat/>
    <w:rsid w:val="00036957"/>
    <w:rPr>
      <w:b/>
      <w:bCs/>
    </w:rPr>
  </w:style>
  <w:style w:type="paragraph" w:styleId="a4">
    <w:name w:val="Normal (Web)"/>
    <w:basedOn w:val="a"/>
    <w:uiPriority w:val="99"/>
    <w:semiHidden/>
    <w:unhideWhenUsed/>
    <w:rsid w:val="000369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036957"/>
    <w:rPr>
      <w:color w:val="0000FF"/>
      <w:u w:val="single"/>
    </w:rPr>
  </w:style>
  <w:style w:type="character" w:customStyle="1" w:styleId="ctatext">
    <w:name w:val="ctatext"/>
    <w:basedOn w:val="a0"/>
    <w:rsid w:val="00036957"/>
  </w:style>
  <w:style w:type="character" w:customStyle="1" w:styleId="posttitle">
    <w:name w:val="posttitle"/>
    <w:basedOn w:val="a0"/>
    <w:rsid w:val="00036957"/>
  </w:style>
  <w:style w:type="paragraph" w:styleId="a6">
    <w:name w:val="Balloon Text"/>
    <w:basedOn w:val="a"/>
    <w:link w:val="a7"/>
    <w:uiPriority w:val="99"/>
    <w:semiHidden/>
    <w:unhideWhenUsed/>
    <w:rsid w:val="000369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69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4266045">
      <w:bodyDiv w:val="1"/>
      <w:marLeft w:val="0"/>
      <w:marRight w:val="0"/>
      <w:marTop w:val="0"/>
      <w:marBottom w:val="0"/>
      <w:divBdr>
        <w:top w:val="none" w:sz="0" w:space="0" w:color="auto"/>
        <w:left w:val="none" w:sz="0" w:space="0" w:color="auto"/>
        <w:bottom w:val="none" w:sz="0" w:space="0" w:color="auto"/>
        <w:right w:val="none" w:sz="0" w:space="0" w:color="auto"/>
      </w:divBdr>
      <w:divsChild>
        <w:div w:id="1834448740">
          <w:marLeft w:val="0"/>
          <w:marRight w:val="0"/>
          <w:marTop w:val="0"/>
          <w:marBottom w:val="0"/>
          <w:divBdr>
            <w:top w:val="none" w:sz="0" w:space="0" w:color="auto"/>
            <w:left w:val="none" w:sz="0" w:space="0" w:color="auto"/>
            <w:bottom w:val="none" w:sz="0" w:space="0" w:color="auto"/>
            <w:right w:val="none" w:sz="0" w:space="0" w:color="auto"/>
          </w:divBdr>
          <w:divsChild>
            <w:div w:id="1959605218">
              <w:marLeft w:val="0"/>
              <w:marRight w:val="0"/>
              <w:marTop w:val="0"/>
              <w:marBottom w:val="0"/>
              <w:divBdr>
                <w:top w:val="none" w:sz="0" w:space="0" w:color="auto"/>
                <w:left w:val="none" w:sz="0" w:space="0" w:color="auto"/>
                <w:bottom w:val="none" w:sz="0" w:space="0" w:color="auto"/>
                <w:right w:val="none" w:sz="0" w:space="0" w:color="auto"/>
              </w:divBdr>
            </w:div>
          </w:divsChild>
        </w:div>
        <w:div w:id="583342934">
          <w:marLeft w:val="0"/>
          <w:marRight w:val="0"/>
          <w:marTop w:val="0"/>
          <w:marBottom w:val="0"/>
          <w:divBdr>
            <w:top w:val="none" w:sz="0" w:space="0" w:color="auto"/>
            <w:left w:val="none" w:sz="0" w:space="0" w:color="auto"/>
            <w:bottom w:val="none" w:sz="0" w:space="0" w:color="auto"/>
            <w:right w:val="none" w:sz="0" w:space="0" w:color="auto"/>
          </w:divBdr>
          <w:divsChild>
            <w:div w:id="16450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5</Pages>
  <Words>2629</Words>
  <Characters>1500</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2022-07-14T12:49:00Z</dcterms:created>
  <dcterms:modified xsi:type="dcterms:W3CDTF">2022-07-20T12:13:00Z</dcterms:modified>
</cp:coreProperties>
</file>