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0E" w:rsidRDefault="00FB510E" w:rsidP="00052FA8">
      <w:pPr>
        <w:spacing w:after="210" w:line="270" w:lineRule="atLeast"/>
        <w:outlineLvl w:val="2"/>
        <w:rPr>
          <w:rFonts w:ascii="Times New Roman" w:eastAsia="Times New Roman" w:hAnsi="Times New Roman"/>
          <w:b/>
          <w:bCs/>
          <w:color w:val="000000"/>
          <w:sz w:val="21"/>
          <w:szCs w:val="21"/>
          <w:lang w:val="en-US"/>
        </w:rPr>
      </w:pPr>
    </w:p>
    <w:p w:rsidR="009A1985" w:rsidRDefault="009A1985" w:rsidP="00052FA8">
      <w:pPr>
        <w:spacing w:after="210" w:line="270" w:lineRule="atLeast"/>
        <w:outlineLvl w:val="2"/>
        <w:rPr>
          <w:rFonts w:ascii="Times New Roman" w:eastAsia="Times New Roman" w:hAnsi="Times New Roman"/>
          <w:b/>
          <w:bCs/>
          <w:color w:val="000000"/>
          <w:sz w:val="21"/>
          <w:szCs w:val="21"/>
          <w:lang w:val="en-US"/>
        </w:rPr>
      </w:pPr>
    </w:p>
    <w:p w:rsidR="009A1985" w:rsidRDefault="009A1985" w:rsidP="00052FA8">
      <w:pPr>
        <w:spacing w:after="210" w:line="270" w:lineRule="atLeast"/>
        <w:outlineLvl w:val="2"/>
        <w:rPr>
          <w:rFonts w:ascii="Times New Roman" w:eastAsia="Times New Roman" w:hAnsi="Times New Roman"/>
          <w:b/>
          <w:bCs/>
          <w:color w:val="000000"/>
          <w:sz w:val="21"/>
          <w:szCs w:val="21"/>
          <w:lang w:val="en-US"/>
        </w:rPr>
      </w:pPr>
    </w:p>
    <w:p w:rsidR="009A1985" w:rsidRDefault="009A1985" w:rsidP="00052FA8">
      <w:pPr>
        <w:spacing w:after="210" w:line="270" w:lineRule="atLeast"/>
        <w:outlineLvl w:val="2"/>
        <w:rPr>
          <w:rFonts w:ascii="Times New Roman" w:eastAsia="Times New Roman" w:hAnsi="Times New Roman"/>
          <w:b/>
          <w:bCs/>
          <w:color w:val="000000"/>
          <w:sz w:val="21"/>
          <w:szCs w:val="21"/>
          <w:lang w:val="en-US"/>
        </w:rPr>
      </w:pPr>
    </w:p>
    <w:p w:rsidR="00F77441" w:rsidRPr="00565587" w:rsidRDefault="009A1985" w:rsidP="00052FA8">
      <w:pPr>
        <w:spacing w:after="210" w:line="270" w:lineRule="atLeast"/>
        <w:outlineLvl w:val="2"/>
        <w:rPr>
          <w:rFonts w:ascii="Times New Roman" w:eastAsia="Times New Roman" w:hAnsi="Times New Roman"/>
          <w:b/>
          <w:bCs/>
          <w:color w:val="000000"/>
          <w:sz w:val="21"/>
          <w:szCs w:val="21"/>
          <w:lang w:val="en-US"/>
        </w:rPr>
      </w:pPr>
      <w:r w:rsidRPr="004966BA">
        <w:rPr>
          <w:rFonts w:ascii="Impact" w:hAnsi="Impact" w:cs="Arial"/>
          <w:noProof/>
          <w:sz w:val="28"/>
          <w:szCs w:val="28"/>
          <w:lang w:val="en-US"/>
        </w:rPr>
        <w:drawing>
          <wp:inline distT="0" distB="0" distL="0" distR="0">
            <wp:extent cx="5438775" cy="3895725"/>
            <wp:effectExtent l="0" t="0" r="9525" b="9525"/>
            <wp:docPr id="3" name="Рисунок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8775" cy="3895725"/>
                    </a:xfrm>
                    <a:prstGeom prst="rect">
                      <a:avLst/>
                    </a:prstGeom>
                    <a:noFill/>
                    <a:ln>
                      <a:noFill/>
                    </a:ln>
                  </pic:spPr>
                </pic:pic>
              </a:graphicData>
            </a:graphic>
          </wp:inline>
        </w:drawing>
      </w:r>
    </w:p>
    <w:p w:rsidR="00F77441" w:rsidRPr="003F00F9" w:rsidRDefault="00F77441" w:rsidP="00F77441">
      <w:pPr>
        <w:rPr>
          <w:rFonts w:ascii="Times New Roman" w:eastAsia="Times New Roman" w:hAnsi="Times New Roman"/>
          <w:lang w:val="ru-RU"/>
        </w:rPr>
      </w:pPr>
    </w:p>
    <w:p w:rsidR="00C1357E" w:rsidRPr="003F00F9" w:rsidRDefault="00C1357E" w:rsidP="00C1357E">
      <w:pPr>
        <w:shd w:val="clear" w:color="auto" w:fill="FFFFFF"/>
        <w:rPr>
          <w:rFonts w:ascii="Verdana" w:eastAsia="Times New Roman" w:hAnsi="Verdana"/>
          <w:color w:val="222222"/>
          <w:sz w:val="23"/>
          <w:szCs w:val="23"/>
          <w:lang w:val="ru-RU"/>
        </w:rPr>
      </w:pPr>
    </w:p>
    <w:p w:rsidR="002D2BEE" w:rsidRPr="00A57D8F" w:rsidRDefault="00A57D8F" w:rsidP="00F77441">
      <w:pPr>
        <w:spacing w:after="150"/>
        <w:rPr>
          <w:rFonts w:ascii="Times New Roman" w:eastAsia="Times New Roman" w:hAnsi="Times New Roman"/>
          <w:b/>
          <w:color w:val="777777"/>
          <w:sz w:val="36"/>
          <w:szCs w:val="36"/>
          <w:lang w:val="ru-RU"/>
        </w:rPr>
      </w:pPr>
      <w:r>
        <w:rPr>
          <w:rFonts w:ascii="Times New Roman" w:eastAsia="Times New Roman" w:hAnsi="Times New Roman"/>
          <w:color w:val="777777"/>
          <w:lang w:val="ru-RU"/>
        </w:rPr>
        <w:t xml:space="preserve">                                               </w:t>
      </w:r>
      <w:r w:rsidRPr="005C21CD">
        <w:rPr>
          <w:rFonts w:ascii="Times New Roman" w:eastAsia="Times New Roman" w:hAnsi="Times New Roman"/>
          <w:b/>
          <w:sz w:val="36"/>
          <w:szCs w:val="36"/>
          <w:lang w:val="ru-RU"/>
        </w:rPr>
        <w:t>ШУМ   І ЗДОРОВ’Я</w:t>
      </w:r>
    </w:p>
    <w:p w:rsidR="00F05993" w:rsidRDefault="002D2BEE" w:rsidP="00F05993">
      <w:pPr>
        <w:ind w:firstLine="480"/>
        <w:jc w:val="both"/>
        <w:rPr>
          <w:rFonts w:ascii="Times New Roman" w:eastAsia="Times New Roman" w:hAnsi="Times New Roman"/>
          <w:sz w:val="28"/>
          <w:szCs w:val="28"/>
          <w:lang w:eastAsia="ru-RU"/>
        </w:rPr>
      </w:pPr>
      <w:r w:rsidRPr="00F05993">
        <w:rPr>
          <w:rFonts w:ascii="Times New Roman" w:eastAsia="Times New Roman" w:hAnsi="Times New Roman"/>
          <w:b/>
          <w:sz w:val="28"/>
          <w:szCs w:val="28"/>
          <w:lang w:eastAsia="ru-RU"/>
        </w:rPr>
        <w:t xml:space="preserve">Звук </w:t>
      </w:r>
      <w:r w:rsidRPr="00F05993">
        <w:rPr>
          <w:rFonts w:ascii="Times New Roman" w:eastAsia="Times New Roman" w:hAnsi="Times New Roman"/>
          <w:sz w:val="28"/>
          <w:szCs w:val="28"/>
          <w:lang w:eastAsia="ru-RU"/>
        </w:rPr>
        <w:t xml:space="preserve">завжди був помічником людини. Здатність чути звуки є </w:t>
      </w:r>
      <w:r w:rsidR="00F05993" w:rsidRPr="00F05993">
        <w:rPr>
          <w:rFonts w:ascii="Times New Roman" w:eastAsia="Times New Roman" w:hAnsi="Times New Roman"/>
          <w:sz w:val="28"/>
          <w:szCs w:val="28"/>
          <w:lang w:eastAsia="ru-RU"/>
        </w:rPr>
        <w:t>життєвою</w:t>
      </w:r>
      <w:r w:rsidRPr="00F05993">
        <w:rPr>
          <w:rFonts w:ascii="Times New Roman" w:eastAsia="Times New Roman" w:hAnsi="Times New Roman"/>
          <w:sz w:val="28"/>
          <w:szCs w:val="28"/>
          <w:lang w:eastAsia="ru-RU"/>
        </w:rPr>
        <w:t xml:space="preserve"> важливою функцією у повсякденному житті та спілкуванні людей. Однак не всі звуки є бажаними. Небажані звуки, щодо яких використовується термін «шум», походять з людської діяльності, наприклад, руху транспорту, промисловості та побутових робіт.</w:t>
      </w:r>
      <w:r w:rsidR="00F05993">
        <w:rPr>
          <w:rFonts w:ascii="Times New Roman" w:eastAsia="Times New Roman" w:hAnsi="Times New Roman"/>
          <w:sz w:val="28"/>
          <w:szCs w:val="28"/>
          <w:lang w:eastAsia="ru-RU"/>
        </w:rPr>
        <w:t xml:space="preserve"> </w:t>
      </w:r>
    </w:p>
    <w:p w:rsidR="002D2BEE" w:rsidRPr="00F05993" w:rsidRDefault="002D2BEE" w:rsidP="00F05993">
      <w:pPr>
        <w:spacing w:after="160" w:line="259" w:lineRule="auto"/>
        <w:ind w:firstLine="480"/>
        <w:jc w:val="both"/>
        <w:rPr>
          <w:rFonts w:ascii="Times New Roman" w:eastAsia="Times New Roman" w:hAnsi="Times New Roman"/>
          <w:sz w:val="28"/>
          <w:szCs w:val="28"/>
          <w:lang w:eastAsia="ru-RU"/>
        </w:rPr>
      </w:pPr>
      <w:r w:rsidRPr="00F05993">
        <w:rPr>
          <w:rFonts w:ascii="Times New Roman" w:eastAsia="Times New Roman" w:hAnsi="Times New Roman"/>
          <w:b/>
          <w:sz w:val="28"/>
          <w:szCs w:val="28"/>
          <w:lang w:eastAsia="ru-RU"/>
        </w:rPr>
        <w:t xml:space="preserve">Шум </w:t>
      </w:r>
      <w:r w:rsidRPr="00F05993">
        <w:rPr>
          <w:rFonts w:ascii="Times New Roman" w:eastAsia="Times New Roman" w:hAnsi="Times New Roman"/>
          <w:sz w:val="28"/>
          <w:szCs w:val="28"/>
          <w:lang w:eastAsia="ru-RU"/>
        </w:rPr>
        <w:t>можна визначити як небажаний, болючий звук, що заважає та ускладнює слух, порушує концентрацію уваги та знижує ефективність дій людини під час будь-якої діяльності, спричиняє стрес та захворювання.</w:t>
      </w:r>
      <w:r w:rsidR="00F05993">
        <w:rPr>
          <w:rFonts w:ascii="Times New Roman" w:eastAsia="Times New Roman" w:hAnsi="Times New Roman"/>
          <w:sz w:val="28"/>
          <w:szCs w:val="28"/>
          <w:lang w:eastAsia="ru-RU"/>
        </w:rPr>
        <w:t xml:space="preserve"> </w:t>
      </w:r>
      <w:r w:rsidRPr="00F05993">
        <w:rPr>
          <w:rFonts w:ascii="Times New Roman" w:eastAsia="Times New Roman" w:hAnsi="Times New Roman"/>
          <w:sz w:val="28"/>
          <w:szCs w:val="28"/>
          <w:lang w:eastAsia="ru-RU"/>
        </w:rPr>
        <w:t xml:space="preserve">Одиницею вимірювання шуму є </w:t>
      </w:r>
      <w:r w:rsidRPr="007A2E23">
        <w:rPr>
          <w:rFonts w:ascii="Times New Roman" w:eastAsia="Times New Roman" w:hAnsi="Times New Roman"/>
          <w:b/>
          <w:sz w:val="28"/>
          <w:szCs w:val="28"/>
          <w:lang w:eastAsia="ru-RU"/>
        </w:rPr>
        <w:t>Бел</w:t>
      </w:r>
      <w:r w:rsidRPr="007A2E23">
        <w:rPr>
          <w:rFonts w:ascii="Times New Roman" w:eastAsia="Times New Roman" w:hAnsi="Times New Roman"/>
          <w:sz w:val="28"/>
          <w:szCs w:val="28"/>
          <w:lang w:eastAsia="ru-RU"/>
        </w:rPr>
        <w:t xml:space="preserve"> – відношення діючого значення звукового тиску до мінімального значення, яке</w:t>
      </w:r>
      <w:r w:rsidRPr="00F05993">
        <w:rPr>
          <w:rFonts w:ascii="Times New Roman" w:eastAsia="Times New Roman" w:hAnsi="Times New Roman"/>
          <w:sz w:val="28"/>
          <w:szCs w:val="28"/>
          <w:lang w:eastAsia="ru-RU"/>
        </w:rPr>
        <w:t xml:space="preserve"> сприймається вухом людини. На практиці використовується десята частина цієї фізичної одиниці – </w:t>
      </w:r>
      <w:r w:rsidRPr="00F05993">
        <w:rPr>
          <w:rFonts w:ascii="Times New Roman" w:eastAsia="Times New Roman" w:hAnsi="Times New Roman"/>
          <w:b/>
          <w:sz w:val="28"/>
          <w:szCs w:val="28"/>
          <w:lang w:eastAsia="ru-RU"/>
        </w:rPr>
        <w:t>децибел (</w:t>
      </w:r>
      <w:proofErr w:type="spellStart"/>
      <w:r w:rsidRPr="00F05993">
        <w:rPr>
          <w:rFonts w:ascii="Times New Roman" w:eastAsia="Times New Roman" w:hAnsi="Times New Roman"/>
          <w:b/>
          <w:sz w:val="28"/>
          <w:szCs w:val="28"/>
          <w:lang w:eastAsia="ru-RU"/>
        </w:rPr>
        <w:t>дБ</w:t>
      </w:r>
      <w:proofErr w:type="spellEnd"/>
      <w:r w:rsidRPr="00F05993">
        <w:rPr>
          <w:rFonts w:ascii="Times New Roman" w:eastAsia="Times New Roman" w:hAnsi="Times New Roman"/>
          <w:b/>
          <w:sz w:val="28"/>
          <w:szCs w:val="28"/>
          <w:lang w:eastAsia="ru-RU"/>
        </w:rPr>
        <w:t>).</w:t>
      </w:r>
      <w:r w:rsidRPr="00F05993">
        <w:rPr>
          <w:rFonts w:ascii="Times New Roman" w:eastAsia="Times New Roman" w:hAnsi="Times New Roman"/>
          <w:sz w:val="28"/>
          <w:szCs w:val="28"/>
          <w:lang w:eastAsia="ru-RU"/>
        </w:rPr>
        <w:t xml:space="preserve"> Крім того, звуки мають частоту (на тому самому рівні інтенсивності звуки з вищою частотою більш неприємні, ніж звуки з нижчою частотою). Інтенсивність звуку приблизно </w:t>
      </w:r>
      <w:r w:rsidRPr="00F05993">
        <w:rPr>
          <w:rFonts w:ascii="Times New Roman" w:eastAsia="Times New Roman" w:hAnsi="Times New Roman"/>
          <w:b/>
          <w:sz w:val="28"/>
          <w:szCs w:val="28"/>
          <w:lang w:eastAsia="ru-RU"/>
        </w:rPr>
        <w:t xml:space="preserve">75 </w:t>
      </w:r>
      <w:proofErr w:type="spellStart"/>
      <w:r w:rsidRPr="00F05993">
        <w:rPr>
          <w:rFonts w:ascii="Times New Roman" w:eastAsia="Times New Roman" w:hAnsi="Times New Roman"/>
          <w:b/>
          <w:sz w:val="28"/>
          <w:szCs w:val="28"/>
          <w:lang w:eastAsia="ru-RU"/>
        </w:rPr>
        <w:t>дБ</w:t>
      </w:r>
      <w:proofErr w:type="spellEnd"/>
      <w:r w:rsidRPr="00F05993">
        <w:rPr>
          <w:rFonts w:ascii="Times New Roman" w:eastAsia="Times New Roman" w:hAnsi="Times New Roman"/>
          <w:b/>
          <w:sz w:val="28"/>
          <w:szCs w:val="28"/>
          <w:lang w:eastAsia="ru-RU"/>
        </w:rPr>
        <w:t xml:space="preserve"> </w:t>
      </w:r>
      <w:r w:rsidRPr="00F05993">
        <w:rPr>
          <w:rFonts w:ascii="Times New Roman" w:eastAsia="Times New Roman" w:hAnsi="Times New Roman"/>
          <w:sz w:val="28"/>
          <w:szCs w:val="28"/>
          <w:lang w:eastAsia="ru-RU"/>
        </w:rPr>
        <w:t>може бути небезпечною для людського слуху.</w:t>
      </w:r>
    </w:p>
    <w:p w:rsidR="003F00F9" w:rsidRPr="00565587" w:rsidRDefault="003F00F9" w:rsidP="00F05993">
      <w:pPr>
        <w:jc w:val="both"/>
        <w:rPr>
          <w:rFonts w:ascii="Times New Roman" w:eastAsia="Times New Roman" w:hAnsi="Times New Roman"/>
          <w:sz w:val="28"/>
          <w:szCs w:val="28"/>
          <w:lang w:eastAsia="ru-RU"/>
        </w:rPr>
      </w:pPr>
      <w:r w:rsidRPr="00565587">
        <w:rPr>
          <w:rFonts w:ascii="Times New Roman" w:eastAsia="Times New Roman" w:hAnsi="Times New Roman"/>
          <w:sz w:val="28"/>
          <w:szCs w:val="28"/>
          <w:lang w:eastAsia="ru-RU"/>
        </w:rPr>
        <w:lastRenderedPageBreak/>
        <w:t xml:space="preserve">Шум за певних умов може значно впливати на здоров'я і поведінку людини. </w:t>
      </w:r>
      <w:r w:rsidR="007A2E23">
        <w:rPr>
          <w:rFonts w:ascii="Times New Roman" w:eastAsia="Times New Roman" w:hAnsi="Times New Roman"/>
          <w:sz w:val="28"/>
          <w:szCs w:val="28"/>
          <w:lang w:eastAsia="ru-RU"/>
        </w:rPr>
        <w:t xml:space="preserve">Він </w:t>
      </w:r>
      <w:r w:rsidRPr="00565587">
        <w:rPr>
          <w:rFonts w:ascii="Times New Roman" w:eastAsia="Times New Roman" w:hAnsi="Times New Roman"/>
          <w:sz w:val="28"/>
          <w:szCs w:val="28"/>
          <w:lang w:eastAsia="ru-RU"/>
        </w:rPr>
        <w:t xml:space="preserve">може викликати роздратування і агресію, артеріальну гіпертензію (підвищення артеріального тиску), </w:t>
      </w:r>
      <w:proofErr w:type="spellStart"/>
      <w:r w:rsidR="007A2E23">
        <w:rPr>
          <w:rFonts w:ascii="Times New Roman" w:eastAsia="Times New Roman" w:hAnsi="Times New Roman"/>
          <w:sz w:val="28"/>
          <w:szCs w:val="28"/>
          <w:lang w:eastAsia="ru-RU"/>
        </w:rPr>
        <w:t>тінітус</w:t>
      </w:r>
      <w:proofErr w:type="spellEnd"/>
      <w:r w:rsidRPr="00565587">
        <w:rPr>
          <w:rFonts w:ascii="Times New Roman" w:eastAsia="Times New Roman" w:hAnsi="Times New Roman"/>
          <w:sz w:val="28"/>
          <w:szCs w:val="28"/>
          <w:lang w:eastAsia="ru-RU"/>
        </w:rPr>
        <w:t xml:space="preserve"> (шум у вухах), втрату слуху.</w:t>
      </w:r>
    </w:p>
    <w:p w:rsidR="00685691" w:rsidRPr="00565587" w:rsidRDefault="00685691" w:rsidP="00F05993">
      <w:pPr>
        <w:jc w:val="both"/>
        <w:rPr>
          <w:rFonts w:ascii="Times New Roman" w:eastAsia="Times New Roman" w:hAnsi="Times New Roman"/>
          <w:sz w:val="28"/>
          <w:szCs w:val="28"/>
          <w:lang w:eastAsia="ru-RU"/>
        </w:rPr>
      </w:pPr>
      <w:r w:rsidRPr="00565587">
        <w:rPr>
          <w:rFonts w:ascii="Times New Roman" w:eastAsia="Times New Roman" w:hAnsi="Times New Roman"/>
          <w:sz w:val="28"/>
          <w:szCs w:val="28"/>
          <w:lang w:eastAsia="ru-RU"/>
        </w:rPr>
        <w:t xml:space="preserve">Найбільше роздратування викликає шум в діапазоні частот 3000 – 5000 </w:t>
      </w:r>
      <w:proofErr w:type="spellStart"/>
      <w:r w:rsidRPr="00565587">
        <w:rPr>
          <w:rFonts w:ascii="Times New Roman" w:eastAsia="Times New Roman" w:hAnsi="Times New Roman"/>
          <w:sz w:val="28"/>
          <w:szCs w:val="28"/>
          <w:lang w:eastAsia="ru-RU"/>
        </w:rPr>
        <w:t>Гц</w:t>
      </w:r>
      <w:proofErr w:type="spellEnd"/>
      <w:r w:rsidRPr="00565587">
        <w:rPr>
          <w:rFonts w:ascii="Times New Roman" w:eastAsia="Times New Roman" w:hAnsi="Times New Roman"/>
          <w:sz w:val="28"/>
          <w:szCs w:val="28"/>
          <w:lang w:eastAsia="ru-RU"/>
        </w:rPr>
        <w:t xml:space="preserve">. Хронічна схильність шуму на рівні більше 90 </w:t>
      </w:r>
      <w:proofErr w:type="spellStart"/>
      <w:r w:rsidRPr="00565587">
        <w:rPr>
          <w:rFonts w:ascii="Times New Roman" w:eastAsia="Times New Roman" w:hAnsi="Times New Roman"/>
          <w:sz w:val="28"/>
          <w:szCs w:val="28"/>
          <w:lang w:eastAsia="ru-RU"/>
        </w:rPr>
        <w:t>дБ</w:t>
      </w:r>
      <w:proofErr w:type="spellEnd"/>
      <w:r w:rsidRPr="00565587">
        <w:rPr>
          <w:rFonts w:ascii="Times New Roman" w:eastAsia="Times New Roman" w:hAnsi="Times New Roman"/>
          <w:sz w:val="28"/>
          <w:szCs w:val="28"/>
          <w:lang w:eastAsia="ru-RU"/>
        </w:rPr>
        <w:t xml:space="preserve"> може призвести до втрати слуху. При шумі на рівні понад 100дБ у людини виникає звукове </w:t>
      </w:r>
      <w:r w:rsidR="007A2E23" w:rsidRPr="00565587">
        <w:rPr>
          <w:rFonts w:ascii="Times New Roman" w:eastAsia="Times New Roman" w:hAnsi="Times New Roman"/>
          <w:sz w:val="28"/>
          <w:szCs w:val="28"/>
          <w:lang w:eastAsia="ru-RU"/>
        </w:rPr>
        <w:t>сп’яніння</w:t>
      </w:r>
      <w:r w:rsidRPr="00565587">
        <w:rPr>
          <w:rFonts w:ascii="Times New Roman" w:eastAsia="Times New Roman" w:hAnsi="Times New Roman"/>
          <w:sz w:val="28"/>
          <w:szCs w:val="28"/>
          <w:lang w:eastAsia="ru-RU"/>
        </w:rPr>
        <w:t>, шум з інтенсивністю близько 120дБ завдає болю. При шумі</w:t>
      </w:r>
      <w:r w:rsidR="007B1D68" w:rsidRPr="00565587">
        <w:rPr>
          <w:rFonts w:ascii="Times New Roman" w:eastAsia="Times New Roman" w:hAnsi="Times New Roman"/>
          <w:sz w:val="28"/>
          <w:szCs w:val="28"/>
          <w:lang w:eastAsia="ru-RU"/>
        </w:rPr>
        <w:t xml:space="preserve"> на рівні 145дБ у людини відбувається розрив барабанних перетинок, а шум що перевищує 180дБ,</w:t>
      </w:r>
      <w:r w:rsidR="00A57D8F">
        <w:rPr>
          <w:rFonts w:ascii="Times New Roman" w:eastAsia="Times New Roman" w:hAnsi="Times New Roman"/>
          <w:sz w:val="28"/>
          <w:szCs w:val="28"/>
          <w:lang w:eastAsia="ru-RU"/>
        </w:rPr>
        <w:t xml:space="preserve"> </w:t>
      </w:r>
      <w:r w:rsidR="007B1D68" w:rsidRPr="00565587">
        <w:rPr>
          <w:rFonts w:ascii="Times New Roman" w:eastAsia="Times New Roman" w:hAnsi="Times New Roman"/>
          <w:sz w:val="28"/>
          <w:szCs w:val="28"/>
          <w:lang w:eastAsia="ru-RU"/>
        </w:rPr>
        <w:t>може бути смертельним.</w:t>
      </w:r>
    </w:p>
    <w:p w:rsidR="003F00F9" w:rsidRPr="00565587" w:rsidRDefault="00565587" w:rsidP="0089245D">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00F9" w:rsidRPr="00565587">
        <w:rPr>
          <w:rFonts w:ascii="Times New Roman" w:eastAsia="Times New Roman" w:hAnsi="Times New Roman"/>
          <w:sz w:val="28"/>
          <w:szCs w:val="28"/>
          <w:lang w:eastAsia="ru-RU"/>
        </w:rPr>
        <w:t>Жінки менш стійкі до сильного шуму, ніж чоловіки. Крім того, сприйнятливість до шуму залежить також від віку, темпераменту, стану здоров'я, оточуючих умов і т. д.</w:t>
      </w:r>
    </w:p>
    <w:p w:rsidR="003F00F9" w:rsidRPr="00565587" w:rsidRDefault="00565587" w:rsidP="0056558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00F9" w:rsidRPr="00565587">
        <w:rPr>
          <w:rFonts w:ascii="Times New Roman" w:eastAsia="Times New Roman" w:hAnsi="Times New Roman"/>
          <w:sz w:val="28"/>
          <w:szCs w:val="28"/>
          <w:lang w:eastAsia="ru-RU"/>
        </w:rPr>
        <w:t>Дискомфорт викликає не тільки шумове забруднення, але і повна відсутність шуму. Більше того, звуки певної сили підвищують працездатність і стимулюють процес мислення (особливо процес рахунку) і, навпаки, при повній відсутності шумів людина втрачає працездатність і відчуває стрес. Найбільш оптимальними для людського вуха є природні шуми: шелест листя, дзюрчання води, спів птахів. Індустріальні шуми будь-якої потужності не сприяють поліпшенню самопочуття.</w:t>
      </w:r>
    </w:p>
    <w:p w:rsidR="003F00F9" w:rsidRPr="00565587" w:rsidRDefault="00A57D8F" w:rsidP="00A57D8F">
      <w:pPr>
        <w:jc w:val="both"/>
        <w:rPr>
          <w:rFonts w:ascii="Times New Roman" w:eastAsia="Times New Roman" w:hAnsi="Times New Roman"/>
          <w:sz w:val="28"/>
          <w:szCs w:val="28"/>
          <w:lang w:eastAsia="ru-RU"/>
        </w:rPr>
      </w:pPr>
      <w:r>
        <w:rPr>
          <w:rFonts w:ascii="Tahoma" w:eastAsia="Times New Roman" w:hAnsi="Tahoma" w:cs="Tahoma"/>
          <w:i/>
          <w:sz w:val="8"/>
          <w:szCs w:val="16"/>
          <w:lang w:eastAsia="ru-RU"/>
        </w:rPr>
        <w:t xml:space="preserve">          </w:t>
      </w:r>
      <w:r w:rsidR="003F00F9" w:rsidRPr="00565587">
        <w:rPr>
          <w:rFonts w:ascii="Times New Roman" w:eastAsia="Times New Roman" w:hAnsi="Times New Roman"/>
          <w:sz w:val="28"/>
          <w:szCs w:val="28"/>
          <w:lang w:eastAsia="ru-RU"/>
        </w:rPr>
        <w:t>Найпоширенішим наслідком шуму є роздратованість. Це відчуття виникає не лише внаслідок перешкоджання спілкуванню та сну, але також внаслідок невловимого відчуття занепокоєння та зовнішнього впливу під час різних видів діяльності.</w:t>
      </w:r>
    </w:p>
    <w:p w:rsidR="003F00F9" w:rsidRPr="00565587" w:rsidRDefault="00A57D8F" w:rsidP="00A57D8F">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F00F9" w:rsidRPr="00565587">
        <w:rPr>
          <w:rFonts w:ascii="Times New Roman" w:eastAsia="Times New Roman" w:hAnsi="Times New Roman"/>
          <w:b/>
          <w:color w:val="993300"/>
          <w:sz w:val="28"/>
          <w:szCs w:val="28"/>
          <w:lang w:eastAsia="ru-RU"/>
        </w:rPr>
        <w:t>Порушення сну.</w:t>
      </w:r>
      <w:r w:rsidR="003F00F9" w:rsidRPr="00565587">
        <w:rPr>
          <w:rFonts w:ascii="Times New Roman" w:eastAsia="Times New Roman" w:hAnsi="Times New Roman"/>
          <w:b/>
          <w:color w:val="FF0000"/>
          <w:sz w:val="28"/>
          <w:szCs w:val="28"/>
          <w:lang w:eastAsia="ru-RU"/>
        </w:rPr>
        <w:t xml:space="preserve"> </w:t>
      </w:r>
      <w:r w:rsidR="003F00F9" w:rsidRPr="00565587">
        <w:rPr>
          <w:rFonts w:ascii="Times New Roman" w:eastAsia="Times New Roman" w:hAnsi="Times New Roman"/>
          <w:sz w:val="28"/>
          <w:szCs w:val="28"/>
          <w:lang w:eastAsia="ru-RU"/>
        </w:rPr>
        <w:t>Порушення сну, ймовірно, є найбільш вірогідним наслідком шумового забруднення, та, як правило, позначається на тривалості та якості сну.</w:t>
      </w:r>
    </w:p>
    <w:p w:rsidR="003F00F9" w:rsidRPr="00565587" w:rsidRDefault="003F00F9" w:rsidP="003F00F9">
      <w:pPr>
        <w:ind w:firstLine="480"/>
        <w:jc w:val="both"/>
        <w:rPr>
          <w:rFonts w:ascii="Times New Roman" w:eastAsia="Times New Roman" w:hAnsi="Times New Roman"/>
          <w:b/>
          <w:sz w:val="28"/>
          <w:szCs w:val="28"/>
          <w:lang w:eastAsia="ru-RU"/>
        </w:rPr>
      </w:pPr>
      <w:r w:rsidRPr="00565587">
        <w:rPr>
          <w:rFonts w:ascii="Times New Roman" w:eastAsia="Times New Roman" w:hAnsi="Times New Roman"/>
          <w:b/>
          <w:color w:val="993300"/>
          <w:sz w:val="28"/>
          <w:szCs w:val="28"/>
          <w:lang w:eastAsia="ru-RU"/>
        </w:rPr>
        <w:t>Перешкоджання спілкуванню.</w:t>
      </w:r>
      <w:r w:rsidRPr="00565587">
        <w:rPr>
          <w:rFonts w:ascii="Times New Roman" w:eastAsia="Times New Roman" w:hAnsi="Times New Roman"/>
          <w:b/>
          <w:color w:val="FF0000"/>
          <w:sz w:val="28"/>
          <w:szCs w:val="28"/>
          <w:lang w:eastAsia="ru-RU"/>
        </w:rPr>
        <w:t xml:space="preserve"> </w:t>
      </w:r>
      <w:r w:rsidRPr="00565587">
        <w:rPr>
          <w:rFonts w:ascii="Times New Roman" w:eastAsia="Times New Roman" w:hAnsi="Times New Roman"/>
          <w:sz w:val="28"/>
          <w:szCs w:val="28"/>
          <w:lang w:eastAsia="ru-RU"/>
        </w:rPr>
        <w:t xml:space="preserve">Щоб зрозуміти, наскільки шум ускладнює спілкуванню або прослуховування музики, слід порівняти рівень шуму за гучністю розмови або музикального програвача. Через зростаючий рівень шуму, ми змушені підвищувати голос та (або) підходити ближче до співрозмовника, щоб бути почутим. Рівень шуму приблизно від </w:t>
      </w:r>
      <w:r w:rsidRPr="00565587">
        <w:rPr>
          <w:rFonts w:ascii="Times New Roman" w:eastAsia="Times New Roman" w:hAnsi="Times New Roman"/>
          <w:b/>
          <w:sz w:val="28"/>
          <w:szCs w:val="28"/>
          <w:lang w:eastAsia="ru-RU"/>
        </w:rPr>
        <w:t xml:space="preserve">35 </w:t>
      </w:r>
      <w:proofErr w:type="spellStart"/>
      <w:r w:rsidRPr="00565587">
        <w:rPr>
          <w:rFonts w:ascii="Times New Roman" w:eastAsia="Times New Roman" w:hAnsi="Times New Roman"/>
          <w:b/>
          <w:sz w:val="28"/>
          <w:szCs w:val="28"/>
          <w:lang w:eastAsia="ru-RU"/>
        </w:rPr>
        <w:t>дБ</w:t>
      </w:r>
      <w:proofErr w:type="spellEnd"/>
      <w:r w:rsidRPr="00565587">
        <w:rPr>
          <w:rFonts w:ascii="Times New Roman" w:eastAsia="Times New Roman" w:hAnsi="Times New Roman"/>
          <w:b/>
          <w:sz w:val="28"/>
          <w:szCs w:val="28"/>
          <w:lang w:eastAsia="ru-RU"/>
        </w:rPr>
        <w:t xml:space="preserve"> </w:t>
      </w:r>
      <w:r w:rsidRPr="00565587">
        <w:rPr>
          <w:rFonts w:ascii="Times New Roman" w:eastAsia="Times New Roman" w:hAnsi="Times New Roman"/>
          <w:sz w:val="28"/>
          <w:szCs w:val="28"/>
          <w:lang w:eastAsia="ru-RU"/>
        </w:rPr>
        <w:t xml:space="preserve">перешкоджає спілкуванню. Нормальна, повноцінна розмова стає неможливою приблизно при </w:t>
      </w:r>
      <w:r w:rsidRPr="00565587">
        <w:rPr>
          <w:rFonts w:ascii="Times New Roman" w:eastAsia="Times New Roman" w:hAnsi="Times New Roman"/>
          <w:b/>
          <w:sz w:val="28"/>
          <w:szCs w:val="28"/>
          <w:lang w:eastAsia="ru-RU"/>
        </w:rPr>
        <w:t xml:space="preserve">70 </w:t>
      </w:r>
      <w:proofErr w:type="spellStart"/>
      <w:r w:rsidRPr="00565587">
        <w:rPr>
          <w:rFonts w:ascii="Times New Roman" w:eastAsia="Times New Roman" w:hAnsi="Times New Roman"/>
          <w:b/>
          <w:sz w:val="28"/>
          <w:szCs w:val="28"/>
          <w:lang w:eastAsia="ru-RU"/>
        </w:rPr>
        <w:t>дБ</w:t>
      </w:r>
      <w:proofErr w:type="spellEnd"/>
      <w:r w:rsidRPr="00565587">
        <w:rPr>
          <w:rFonts w:ascii="Times New Roman" w:eastAsia="Times New Roman" w:hAnsi="Times New Roman"/>
          <w:b/>
          <w:sz w:val="28"/>
          <w:szCs w:val="28"/>
          <w:lang w:eastAsia="ru-RU"/>
        </w:rPr>
        <w:t>.</w:t>
      </w:r>
    </w:p>
    <w:p w:rsidR="003F00F9" w:rsidRDefault="003F00F9" w:rsidP="003F00F9">
      <w:pPr>
        <w:ind w:firstLine="480"/>
        <w:jc w:val="both"/>
        <w:rPr>
          <w:rFonts w:ascii="Times New Roman" w:eastAsia="Times New Roman" w:hAnsi="Times New Roman"/>
          <w:sz w:val="28"/>
          <w:szCs w:val="28"/>
          <w:lang w:eastAsia="ru-RU"/>
        </w:rPr>
      </w:pPr>
      <w:r w:rsidRPr="00565587">
        <w:rPr>
          <w:rFonts w:ascii="Times New Roman" w:eastAsia="Times New Roman" w:hAnsi="Times New Roman"/>
          <w:b/>
          <w:color w:val="993300"/>
          <w:sz w:val="28"/>
          <w:szCs w:val="28"/>
          <w:lang w:eastAsia="ru-RU"/>
        </w:rPr>
        <w:t>Психофізіологічний вплив.</w:t>
      </w:r>
      <w:r w:rsidRPr="00565587">
        <w:rPr>
          <w:rFonts w:ascii="Times New Roman" w:eastAsia="Times New Roman" w:hAnsi="Times New Roman"/>
          <w:b/>
          <w:color w:val="FF0000"/>
          <w:sz w:val="28"/>
          <w:szCs w:val="28"/>
          <w:lang w:eastAsia="ru-RU"/>
        </w:rPr>
        <w:t xml:space="preserve"> </w:t>
      </w:r>
      <w:r w:rsidRPr="00565587">
        <w:rPr>
          <w:rFonts w:ascii="Times New Roman" w:eastAsia="Times New Roman" w:hAnsi="Times New Roman"/>
          <w:sz w:val="28"/>
          <w:szCs w:val="28"/>
          <w:lang w:eastAsia="ru-RU"/>
        </w:rPr>
        <w:t>Найпоширеніший вплив шуму на людину проявляється у фізіологічному стресі, а при підвищеному його рівні можуть розвиватися серцево-судинні захворювання. Також спостерігався негативний вплив шуму на розумові здібності,</w:t>
      </w:r>
      <w:r w:rsidR="008E0968">
        <w:rPr>
          <w:rFonts w:ascii="Times New Roman" w:eastAsia="Times New Roman" w:hAnsi="Times New Roman"/>
          <w:sz w:val="28"/>
          <w:szCs w:val="28"/>
          <w:lang w:eastAsia="ru-RU"/>
        </w:rPr>
        <w:t xml:space="preserve"> ефективність та продуктивність</w:t>
      </w:r>
      <w:r w:rsidRPr="00565587">
        <w:rPr>
          <w:rFonts w:ascii="Times New Roman" w:eastAsia="Times New Roman" w:hAnsi="Times New Roman"/>
          <w:sz w:val="28"/>
          <w:szCs w:val="28"/>
          <w:lang w:eastAsia="ru-RU"/>
        </w:rPr>
        <w:t>.</w:t>
      </w:r>
    </w:p>
    <w:p w:rsidR="00565587" w:rsidRPr="00DA2F91" w:rsidRDefault="00565587" w:rsidP="00565587">
      <w:pPr>
        <w:jc w:val="center"/>
        <w:rPr>
          <w:rFonts w:ascii="Tahoma" w:eastAsia="Times New Roman" w:hAnsi="Tahoma" w:cs="Tahoma"/>
          <w:b/>
          <w:i/>
          <w:color w:val="FF0000"/>
          <w:sz w:val="8"/>
          <w:szCs w:val="16"/>
          <w:lang w:eastAsia="ru-RU"/>
        </w:rPr>
      </w:pPr>
    </w:p>
    <w:p w:rsidR="003F00F9" w:rsidRPr="008E0968" w:rsidRDefault="00565587" w:rsidP="008E0968">
      <w:pPr>
        <w:ind w:firstLine="480"/>
        <w:jc w:val="both"/>
        <w:rPr>
          <w:rFonts w:ascii="Times New Roman" w:eastAsia="Times New Roman" w:hAnsi="Times New Roman"/>
          <w:sz w:val="28"/>
          <w:szCs w:val="28"/>
          <w:lang w:eastAsia="ru-RU"/>
        </w:rPr>
      </w:pPr>
      <w:r>
        <w:rPr>
          <w:rFonts w:ascii="Times New Roman" w:eastAsia="Times New Roman" w:hAnsi="Times New Roman"/>
          <w:color w:val="777777"/>
        </w:rPr>
        <w:t xml:space="preserve">     </w:t>
      </w:r>
      <w:r w:rsidR="008E0968" w:rsidRPr="008E0968">
        <w:rPr>
          <w:rFonts w:ascii="Times New Roman" w:eastAsia="Times New Roman" w:hAnsi="Times New Roman"/>
          <w:sz w:val="28"/>
          <w:szCs w:val="28"/>
          <w:lang w:eastAsia="ru-RU"/>
        </w:rPr>
        <w:t>Шум здебільшого недооцінюють як екологічну проблему. Одна з причин – це факт, що людське вухо має пристосовуватись до різних рівнів шуму. Однак цей стан поступово призводить до глухоти та низької чутливості до широкого спектра звуків. Статистика свідчить, що кількість людей, які страждають внаслідок шуму, дуже велика.</w:t>
      </w:r>
      <w:r w:rsidR="008E0968">
        <w:rPr>
          <w:rFonts w:ascii="Times New Roman" w:eastAsia="Times New Roman" w:hAnsi="Times New Roman"/>
          <w:sz w:val="28"/>
          <w:szCs w:val="28"/>
          <w:lang w:eastAsia="ru-RU"/>
        </w:rPr>
        <w:t xml:space="preserve">  </w:t>
      </w:r>
      <w:r w:rsidR="003F00F9" w:rsidRPr="008E0968">
        <w:rPr>
          <w:rFonts w:ascii="Times New Roman" w:eastAsia="Times New Roman" w:hAnsi="Times New Roman"/>
          <w:sz w:val="28"/>
          <w:szCs w:val="28"/>
          <w:lang w:eastAsia="ru-RU"/>
        </w:rPr>
        <w:t>Можна зробити висновок, що вплив шуму діє як стресовий чинник на здоров’я людини, оскільки це призводить до підвищення кров’яного тиску та частого серцебиття.</w:t>
      </w:r>
    </w:p>
    <w:p w:rsidR="00923633" w:rsidRDefault="00923633" w:rsidP="00923633">
      <w:pPr>
        <w:jc w:val="both"/>
        <w:rPr>
          <w:rFonts w:ascii="Times New Roman" w:eastAsia="Times New Roman" w:hAnsi="Times New Roman"/>
          <w:color w:val="777777"/>
        </w:rPr>
      </w:pPr>
    </w:p>
    <w:p w:rsidR="00DA2F91" w:rsidRPr="00FB6668" w:rsidRDefault="00923633" w:rsidP="00923633">
      <w:pPr>
        <w:jc w:val="both"/>
        <w:rPr>
          <w:rFonts w:ascii="Times New Roman" w:eastAsia="Times New Roman" w:hAnsi="Times New Roman"/>
          <w:b/>
        </w:rPr>
      </w:pPr>
      <w:r>
        <w:rPr>
          <w:rFonts w:ascii="Times New Roman" w:eastAsia="Times New Roman" w:hAnsi="Times New Roman"/>
          <w:color w:val="777777"/>
        </w:rPr>
        <w:t xml:space="preserve">        </w:t>
      </w:r>
      <w:r w:rsidR="00EA18EA">
        <w:rPr>
          <w:rFonts w:ascii="Times New Roman" w:eastAsia="Times New Roman" w:hAnsi="Times New Roman"/>
          <w:b/>
        </w:rPr>
        <w:t>Завідувач</w:t>
      </w:r>
      <w:r w:rsidR="0043733D" w:rsidRPr="00FB6668">
        <w:rPr>
          <w:rFonts w:ascii="Times New Roman" w:eastAsia="Times New Roman" w:hAnsi="Times New Roman"/>
          <w:b/>
        </w:rPr>
        <w:t xml:space="preserve"> </w:t>
      </w:r>
      <w:r w:rsidRPr="00FB6668">
        <w:rPr>
          <w:rFonts w:ascii="Times New Roman" w:eastAsia="Times New Roman" w:hAnsi="Times New Roman"/>
          <w:b/>
        </w:rPr>
        <w:t xml:space="preserve">санітарно-гігієнічної </w:t>
      </w:r>
    </w:p>
    <w:p w:rsidR="00923633" w:rsidRPr="00FB6668" w:rsidRDefault="00923633" w:rsidP="00923633">
      <w:pPr>
        <w:jc w:val="both"/>
        <w:rPr>
          <w:rFonts w:ascii="Times New Roman" w:eastAsia="Times New Roman" w:hAnsi="Times New Roman"/>
          <w:b/>
        </w:rPr>
      </w:pPr>
      <w:r w:rsidRPr="00FB6668">
        <w:rPr>
          <w:rFonts w:ascii="Times New Roman" w:eastAsia="Times New Roman" w:hAnsi="Times New Roman"/>
          <w:b/>
        </w:rPr>
        <w:t xml:space="preserve">        лабораторії </w:t>
      </w:r>
      <w:proofErr w:type="spellStart"/>
      <w:r w:rsidRPr="00FB6668">
        <w:rPr>
          <w:rFonts w:ascii="Times New Roman" w:eastAsia="Times New Roman" w:hAnsi="Times New Roman"/>
          <w:b/>
        </w:rPr>
        <w:t>Надвірнянського</w:t>
      </w:r>
      <w:proofErr w:type="spellEnd"/>
    </w:p>
    <w:p w:rsidR="00923633" w:rsidRPr="00FB6668" w:rsidRDefault="00923633" w:rsidP="00923633">
      <w:pPr>
        <w:jc w:val="both"/>
        <w:rPr>
          <w:rFonts w:ascii="Times New Roman" w:eastAsia="Times New Roman" w:hAnsi="Times New Roman"/>
          <w:b/>
        </w:rPr>
      </w:pPr>
      <w:r w:rsidRPr="00FB6668">
        <w:rPr>
          <w:rFonts w:ascii="Times New Roman" w:eastAsia="Times New Roman" w:hAnsi="Times New Roman"/>
          <w:b/>
        </w:rPr>
        <w:t xml:space="preserve">        районного відділу                                                      </w:t>
      </w:r>
      <w:r w:rsidR="00EA18EA">
        <w:rPr>
          <w:rFonts w:ascii="Times New Roman" w:eastAsia="Times New Roman" w:hAnsi="Times New Roman"/>
          <w:b/>
        </w:rPr>
        <w:t xml:space="preserve">                О. Втерковська</w:t>
      </w:r>
      <w:bookmarkStart w:id="0" w:name="_GoBack"/>
      <w:bookmarkEnd w:id="0"/>
    </w:p>
    <w:p w:rsidR="00923633" w:rsidRPr="00923633" w:rsidRDefault="00923633" w:rsidP="00923633">
      <w:pPr>
        <w:jc w:val="both"/>
        <w:rPr>
          <w:rFonts w:ascii="Tahoma" w:eastAsia="Times New Roman" w:hAnsi="Tahoma" w:cs="Tahoma"/>
          <w:i/>
          <w:lang w:eastAsia="ru-RU"/>
        </w:rPr>
      </w:pPr>
    </w:p>
    <w:p w:rsidR="002D2BEE" w:rsidRPr="00DA2F91" w:rsidRDefault="002D2BEE" w:rsidP="00DA2F91">
      <w:pPr>
        <w:ind w:firstLine="480"/>
        <w:jc w:val="both"/>
        <w:rPr>
          <w:rFonts w:ascii="Tahoma" w:eastAsia="Times New Roman" w:hAnsi="Tahoma" w:cs="Tahoma"/>
          <w:i/>
          <w:sz w:val="26"/>
          <w:szCs w:val="26"/>
          <w:lang w:eastAsia="ru-RU"/>
        </w:rPr>
      </w:pPr>
    </w:p>
    <w:p w:rsidR="00DA2F91" w:rsidRPr="00DA2F91" w:rsidRDefault="00DA2F91" w:rsidP="00DA2F91">
      <w:pPr>
        <w:ind w:firstLine="480"/>
        <w:jc w:val="both"/>
        <w:rPr>
          <w:rFonts w:ascii="Tahoma" w:eastAsia="Times New Roman" w:hAnsi="Tahoma" w:cs="Tahoma"/>
          <w:i/>
          <w:sz w:val="16"/>
          <w:szCs w:val="16"/>
          <w:lang w:eastAsia="ru-RU"/>
        </w:rPr>
      </w:pPr>
    </w:p>
    <w:p w:rsidR="00733CB8" w:rsidRPr="00DA2F91" w:rsidRDefault="00FB510E" w:rsidP="00FB510E">
      <w:pPr>
        <w:spacing w:after="150"/>
        <w:rPr>
          <w:rFonts w:ascii="Times New Roman" w:eastAsia="Times New Roman" w:hAnsi="Times New Roman"/>
          <w:color w:val="333333"/>
          <w:sz w:val="28"/>
          <w:szCs w:val="28"/>
        </w:rPr>
      </w:pPr>
      <w:r>
        <w:rPr>
          <w:rFonts w:ascii="Times New Roman" w:eastAsia="Times New Roman" w:hAnsi="Times New Roman"/>
          <w:color w:val="777777"/>
        </w:rPr>
        <w:t xml:space="preserve"> </w:t>
      </w:r>
    </w:p>
    <w:sectPr w:rsidR="00733CB8" w:rsidRPr="00DA2F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913"/>
    <w:multiLevelType w:val="hybridMultilevel"/>
    <w:tmpl w:val="30824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CF0B60"/>
    <w:multiLevelType w:val="hybridMultilevel"/>
    <w:tmpl w:val="426214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B9E1179"/>
    <w:multiLevelType w:val="multilevel"/>
    <w:tmpl w:val="E62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12FEE"/>
    <w:multiLevelType w:val="multilevel"/>
    <w:tmpl w:val="FFE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AE"/>
    <w:rsid w:val="00017A7F"/>
    <w:rsid w:val="00051E8A"/>
    <w:rsid w:val="00052FA8"/>
    <w:rsid w:val="0008729F"/>
    <w:rsid w:val="000C0D55"/>
    <w:rsid w:val="00111116"/>
    <w:rsid w:val="00133F5F"/>
    <w:rsid w:val="0015157B"/>
    <w:rsid w:val="001E29DB"/>
    <w:rsid w:val="00215AA3"/>
    <w:rsid w:val="002D2BEE"/>
    <w:rsid w:val="002E3AB9"/>
    <w:rsid w:val="00326165"/>
    <w:rsid w:val="003933E9"/>
    <w:rsid w:val="00395CA1"/>
    <w:rsid w:val="003F00F9"/>
    <w:rsid w:val="0043733D"/>
    <w:rsid w:val="0047071C"/>
    <w:rsid w:val="00471417"/>
    <w:rsid w:val="00492FAE"/>
    <w:rsid w:val="004A00B7"/>
    <w:rsid w:val="00530A09"/>
    <w:rsid w:val="00565587"/>
    <w:rsid w:val="00573DDD"/>
    <w:rsid w:val="005C21CD"/>
    <w:rsid w:val="005C5FEA"/>
    <w:rsid w:val="005E5811"/>
    <w:rsid w:val="00603F3F"/>
    <w:rsid w:val="00606030"/>
    <w:rsid w:val="00625F06"/>
    <w:rsid w:val="006802B7"/>
    <w:rsid w:val="00685691"/>
    <w:rsid w:val="0069266F"/>
    <w:rsid w:val="00697ECD"/>
    <w:rsid w:val="007007B1"/>
    <w:rsid w:val="00723327"/>
    <w:rsid w:val="00733CB8"/>
    <w:rsid w:val="00767C95"/>
    <w:rsid w:val="007A2E23"/>
    <w:rsid w:val="007B1D68"/>
    <w:rsid w:val="008278BB"/>
    <w:rsid w:val="0089245D"/>
    <w:rsid w:val="008A12EB"/>
    <w:rsid w:val="008D19D7"/>
    <w:rsid w:val="008E0968"/>
    <w:rsid w:val="008F0683"/>
    <w:rsid w:val="008F207B"/>
    <w:rsid w:val="00923633"/>
    <w:rsid w:val="009245A8"/>
    <w:rsid w:val="00952677"/>
    <w:rsid w:val="00966474"/>
    <w:rsid w:val="0098610F"/>
    <w:rsid w:val="0098669D"/>
    <w:rsid w:val="009A1985"/>
    <w:rsid w:val="00A22D54"/>
    <w:rsid w:val="00A41E5B"/>
    <w:rsid w:val="00A430B7"/>
    <w:rsid w:val="00A57D8F"/>
    <w:rsid w:val="00A65512"/>
    <w:rsid w:val="00A8170D"/>
    <w:rsid w:val="00A82455"/>
    <w:rsid w:val="00AD3807"/>
    <w:rsid w:val="00B370DE"/>
    <w:rsid w:val="00B550FB"/>
    <w:rsid w:val="00B7311E"/>
    <w:rsid w:val="00BA40E9"/>
    <w:rsid w:val="00BD2B63"/>
    <w:rsid w:val="00C1357E"/>
    <w:rsid w:val="00C26C2C"/>
    <w:rsid w:val="00C32C30"/>
    <w:rsid w:val="00C43797"/>
    <w:rsid w:val="00C45271"/>
    <w:rsid w:val="00C918EF"/>
    <w:rsid w:val="00CA3725"/>
    <w:rsid w:val="00D25492"/>
    <w:rsid w:val="00D70BE7"/>
    <w:rsid w:val="00D76DCD"/>
    <w:rsid w:val="00DA2F91"/>
    <w:rsid w:val="00DA33BF"/>
    <w:rsid w:val="00DB0E74"/>
    <w:rsid w:val="00E303AA"/>
    <w:rsid w:val="00E91163"/>
    <w:rsid w:val="00EA18EA"/>
    <w:rsid w:val="00F05993"/>
    <w:rsid w:val="00F15F8A"/>
    <w:rsid w:val="00F767CD"/>
    <w:rsid w:val="00F77441"/>
    <w:rsid w:val="00F77D48"/>
    <w:rsid w:val="00F8023D"/>
    <w:rsid w:val="00FA4D61"/>
    <w:rsid w:val="00FB510E"/>
    <w:rsid w:val="00FB6668"/>
    <w:rsid w:val="00FD4B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560D"/>
  <w15:chartTrackingRefBased/>
  <w15:docId w15:val="{02D3BBE0-403F-4508-9F6E-97192A5A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633"/>
    <w:rPr>
      <w:sz w:val="24"/>
      <w:szCs w:val="24"/>
    </w:rPr>
  </w:style>
  <w:style w:type="paragraph" w:styleId="1">
    <w:name w:val="heading 1"/>
    <w:basedOn w:val="a"/>
    <w:next w:val="a"/>
    <w:link w:val="10"/>
    <w:uiPriority w:val="9"/>
    <w:qFormat/>
    <w:rsid w:val="0092363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2363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2363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2363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2363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2363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23633"/>
    <w:pPr>
      <w:spacing w:before="240" w:after="60"/>
      <w:outlineLvl w:val="6"/>
    </w:pPr>
    <w:rPr>
      <w:rFonts w:cstheme="majorBidi"/>
    </w:rPr>
  </w:style>
  <w:style w:type="paragraph" w:styleId="8">
    <w:name w:val="heading 8"/>
    <w:basedOn w:val="a"/>
    <w:next w:val="a"/>
    <w:link w:val="80"/>
    <w:uiPriority w:val="9"/>
    <w:semiHidden/>
    <w:unhideWhenUsed/>
    <w:qFormat/>
    <w:rsid w:val="00923633"/>
    <w:pPr>
      <w:spacing w:before="240" w:after="60"/>
      <w:outlineLvl w:val="7"/>
    </w:pPr>
    <w:rPr>
      <w:rFonts w:cstheme="majorBidi"/>
      <w:i/>
      <w:iCs/>
    </w:rPr>
  </w:style>
  <w:style w:type="paragraph" w:styleId="9">
    <w:name w:val="heading 9"/>
    <w:basedOn w:val="a"/>
    <w:next w:val="a"/>
    <w:link w:val="90"/>
    <w:uiPriority w:val="9"/>
    <w:semiHidden/>
    <w:unhideWhenUsed/>
    <w:qFormat/>
    <w:rsid w:val="0092363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165"/>
    <w:pPr>
      <w:spacing w:before="100" w:beforeAutospacing="1" w:after="100" w:afterAutospacing="1"/>
    </w:pPr>
    <w:rPr>
      <w:rFonts w:ascii="Times New Roman" w:eastAsia="Times New Roman" w:hAnsi="Times New Roman"/>
      <w:lang w:eastAsia="uk-UA"/>
    </w:rPr>
  </w:style>
  <w:style w:type="paragraph" w:styleId="a4">
    <w:name w:val="List Paragraph"/>
    <w:basedOn w:val="a"/>
    <w:uiPriority w:val="34"/>
    <w:qFormat/>
    <w:rsid w:val="00923633"/>
    <w:pPr>
      <w:ind w:left="720"/>
      <w:contextualSpacing/>
    </w:pPr>
  </w:style>
  <w:style w:type="character" w:customStyle="1" w:styleId="10">
    <w:name w:val="Заголовок 1 Знак"/>
    <w:basedOn w:val="a0"/>
    <w:link w:val="1"/>
    <w:uiPriority w:val="9"/>
    <w:rsid w:val="0092363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2363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2363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23633"/>
    <w:rPr>
      <w:rFonts w:cstheme="majorBidi"/>
      <w:b/>
      <w:bCs/>
      <w:sz w:val="28"/>
      <w:szCs w:val="28"/>
    </w:rPr>
  </w:style>
  <w:style w:type="character" w:customStyle="1" w:styleId="50">
    <w:name w:val="Заголовок 5 Знак"/>
    <w:basedOn w:val="a0"/>
    <w:link w:val="5"/>
    <w:uiPriority w:val="9"/>
    <w:semiHidden/>
    <w:rsid w:val="00923633"/>
    <w:rPr>
      <w:rFonts w:cstheme="majorBidi"/>
      <w:b/>
      <w:bCs/>
      <w:i/>
      <w:iCs/>
      <w:sz w:val="26"/>
      <w:szCs w:val="26"/>
    </w:rPr>
  </w:style>
  <w:style w:type="character" w:customStyle="1" w:styleId="60">
    <w:name w:val="Заголовок 6 Знак"/>
    <w:basedOn w:val="a0"/>
    <w:link w:val="6"/>
    <w:uiPriority w:val="9"/>
    <w:semiHidden/>
    <w:rsid w:val="00923633"/>
    <w:rPr>
      <w:rFonts w:cstheme="majorBidi"/>
      <w:b/>
      <w:bCs/>
    </w:rPr>
  </w:style>
  <w:style w:type="character" w:customStyle="1" w:styleId="70">
    <w:name w:val="Заголовок 7 Знак"/>
    <w:basedOn w:val="a0"/>
    <w:link w:val="7"/>
    <w:uiPriority w:val="9"/>
    <w:semiHidden/>
    <w:rsid w:val="00923633"/>
    <w:rPr>
      <w:rFonts w:cstheme="majorBidi"/>
      <w:sz w:val="24"/>
      <w:szCs w:val="24"/>
    </w:rPr>
  </w:style>
  <w:style w:type="character" w:customStyle="1" w:styleId="80">
    <w:name w:val="Заголовок 8 Знак"/>
    <w:basedOn w:val="a0"/>
    <w:link w:val="8"/>
    <w:uiPriority w:val="9"/>
    <w:semiHidden/>
    <w:rsid w:val="00923633"/>
    <w:rPr>
      <w:rFonts w:cstheme="majorBidi"/>
      <w:i/>
      <w:iCs/>
      <w:sz w:val="24"/>
      <w:szCs w:val="24"/>
    </w:rPr>
  </w:style>
  <w:style w:type="character" w:customStyle="1" w:styleId="90">
    <w:name w:val="Заголовок 9 Знак"/>
    <w:basedOn w:val="a0"/>
    <w:link w:val="9"/>
    <w:uiPriority w:val="9"/>
    <w:semiHidden/>
    <w:rsid w:val="00923633"/>
    <w:rPr>
      <w:rFonts w:asciiTheme="majorHAnsi" w:eastAsiaTheme="majorEastAsia" w:hAnsiTheme="majorHAnsi" w:cstheme="majorBidi"/>
    </w:rPr>
  </w:style>
  <w:style w:type="paragraph" w:styleId="a5">
    <w:name w:val="caption"/>
    <w:basedOn w:val="a"/>
    <w:next w:val="a"/>
    <w:uiPriority w:val="35"/>
    <w:semiHidden/>
    <w:unhideWhenUsed/>
    <w:rsid w:val="00923633"/>
    <w:pPr>
      <w:spacing w:after="200"/>
    </w:pPr>
    <w:rPr>
      <w:i/>
      <w:iCs/>
      <w:color w:val="44546A" w:themeColor="text2"/>
      <w:sz w:val="18"/>
      <w:szCs w:val="18"/>
    </w:rPr>
  </w:style>
  <w:style w:type="paragraph" w:styleId="a6">
    <w:name w:val="Title"/>
    <w:basedOn w:val="a"/>
    <w:next w:val="a"/>
    <w:link w:val="a7"/>
    <w:uiPriority w:val="10"/>
    <w:qFormat/>
    <w:rsid w:val="00923633"/>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Заголовок Знак"/>
    <w:basedOn w:val="a0"/>
    <w:link w:val="a6"/>
    <w:uiPriority w:val="10"/>
    <w:rsid w:val="00923633"/>
    <w:rPr>
      <w:rFonts w:asciiTheme="majorHAnsi" w:eastAsiaTheme="majorEastAsia" w:hAnsiTheme="majorHAnsi" w:cstheme="majorBidi"/>
      <w:b/>
      <w:bCs/>
      <w:kern w:val="28"/>
      <w:sz w:val="32"/>
      <w:szCs w:val="32"/>
    </w:rPr>
  </w:style>
  <w:style w:type="paragraph" w:styleId="a8">
    <w:name w:val="Subtitle"/>
    <w:basedOn w:val="a"/>
    <w:next w:val="a"/>
    <w:link w:val="a9"/>
    <w:uiPriority w:val="11"/>
    <w:qFormat/>
    <w:rsid w:val="00923633"/>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923633"/>
    <w:rPr>
      <w:rFonts w:asciiTheme="majorHAnsi" w:eastAsiaTheme="majorEastAsia" w:hAnsiTheme="majorHAnsi"/>
      <w:sz w:val="24"/>
      <w:szCs w:val="24"/>
    </w:rPr>
  </w:style>
  <w:style w:type="character" w:styleId="aa">
    <w:name w:val="Strong"/>
    <w:basedOn w:val="a0"/>
    <w:uiPriority w:val="22"/>
    <w:qFormat/>
    <w:rsid w:val="00923633"/>
    <w:rPr>
      <w:b/>
      <w:bCs/>
    </w:rPr>
  </w:style>
  <w:style w:type="character" w:styleId="ab">
    <w:name w:val="Emphasis"/>
    <w:basedOn w:val="a0"/>
    <w:uiPriority w:val="20"/>
    <w:qFormat/>
    <w:rsid w:val="00923633"/>
    <w:rPr>
      <w:rFonts w:asciiTheme="minorHAnsi" w:hAnsiTheme="minorHAnsi"/>
      <w:b/>
      <w:i/>
      <w:iCs/>
    </w:rPr>
  </w:style>
  <w:style w:type="paragraph" w:styleId="ac">
    <w:name w:val="No Spacing"/>
    <w:basedOn w:val="a"/>
    <w:uiPriority w:val="1"/>
    <w:qFormat/>
    <w:rsid w:val="00923633"/>
    <w:rPr>
      <w:szCs w:val="32"/>
    </w:rPr>
  </w:style>
  <w:style w:type="paragraph" w:styleId="21">
    <w:name w:val="Quote"/>
    <w:basedOn w:val="a"/>
    <w:next w:val="a"/>
    <w:link w:val="22"/>
    <w:uiPriority w:val="29"/>
    <w:qFormat/>
    <w:rsid w:val="00923633"/>
    <w:rPr>
      <w:i/>
    </w:rPr>
  </w:style>
  <w:style w:type="character" w:customStyle="1" w:styleId="22">
    <w:name w:val="Цитата 2 Знак"/>
    <w:basedOn w:val="a0"/>
    <w:link w:val="21"/>
    <w:uiPriority w:val="29"/>
    <w:rsid w:val="00923633"/>
    <w:rPr>
      <w:i/>
      <w:sz w:val="24"/>
      <w:szCs w:val="24"/>
    </w:rPr>
  </w:style>
  <w:style w:type="paragraph" w:styleId="ad">
    <w:name w:val="Intense Quote"/>
    <w:basedOn w:val="a"/>
    <w:next w:val="a"/>
    <w:link w:val="ae"/>
    <w:uiPriority w:val="30"/>
    <w:qFormat/>
    <w:rsid w:val="00923633"/>
    <w:pPr>
      <w:ind w:left="720" w:right="720"/>
    </w:pPr>
    <w:rPr>
      <w:b/>
      <w:i/>
      <w:szCs w:val="22"/>
    </w:rPr>
  </w:style>
  <w:style w:type="character" w:customStyle="1" w:styleId="ae">
    <w:name w:val="Выделенная цитата Знак"/>
    <w:basedOn w:val="a0"/>
    <w:link w:val="ad"/>
    <w:uiPriority w:val="30"/>
    <w:rsid w:val="00923633"/>
    <w:rPr>
      <w:b/>
      <w:i/>
      <w:sz w:val="24"/>
    </w:rPr>
  </w:style>
  <w:style w:type="character" w:styleId="af">
    <w:name w:val="Subtle Emphasis"/>
    <w:uiPriority w:val="19"/>
    <w:qFormat/>
    <w:rsid w:val="00923633"/>
    <w:rPr>
      <w:i/>
      <w:color w:val="5A5A5A" w:themeColor="text1" w:themeTint="A5"/>
    </w:rPr>
  </w:style>
  <w:style w:type="character" w:styleId="af0">
    <w:name w:val="Intense Emphasis"/>
    <w:basedOn w:val="a0"/>
    <w:uiPriority w:val="21"/>
    <w:qFormat/>
    <w:rsid w:val="00923633"/>
    <w:rPr>
      <w:b/>
      <w:i/>
      <w:sz w:val="24"/>
      <w:szCs w:val="24"/>
      <w:u w:val="single"/>
    </w:rPr>
  </w:style>
  <w:style w:type="character" w:styleId="af1">
    <w:name w:val="Subtle Reference"/>
    <w:basedOn w:val="a0"/>
    <w:uiPriority w:val="31"/>
    <w:qFormat/>
    <w:rsid w:val="00923633"/>
    <w:rPr>
      <w:sz w:val="24"/>
      <w:szCs w:val="24"/>
      <w:u w:val="single"/>
    </w:rPr>
  </w:style>
  <w:style w:type="character" w:styleId="af2">
    <w:name w:val="Intense Reference"/>
    <w:basedOn w:val="a0"/>
    <w:uiPriority w:val="32"/>
    <w:qFormat/>
    <w:rsid w:val="00923633"/>
    <w:rPr>
      <w:b/>
      <w:sz w:val="24"/>
      <w:u w:val="single"/>
    </w:rPr>
  </w:style>
  <w:style w:type="character" w:styleId="af3">
    <w:name w:val="Book Title"/>
    <w:basedOn w:val="a0"/>
    <w:uiPriority w:val="33"/>
    <w:qFormat/>
    <w:rsid w:val="0092363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236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3879">
      <w:bodyDiv w:val="1"/>
      <w:marLeft w:val="0"/>
      <w:marRight w:val="0"/>
      <w:marTop w:val="0"/>
      <w:marBottom w:val="0"/>
      <w:divBdr>
        <w:top w:val="none" w:sz="0" w:space="0" w:color="auto"/>
        <w:left w:val="none" w:sz="0" w:space="0" w:color="auto"/>
        <w:bottom w:val="none" w:sz="0" w:space="0" w:color="auto"/>
        <w:right w:val="none" w:sz="0" w:space="0" w:color="auto"/>
      </w:divBdr>
      <w:divsChild>
        <w:div w:id="1311787203">
          <w:marLeft w:val="0"/>
          <w:marRight w:val="0"/>
          <w:marTop w:val="0"/>
          <w:marBottom w:val="0"/>
          <w:divBdr>
            <w:top w:val="none" w:sz="0" w:space="0" w:color="auto"/>
            <w:left w:val="none" w:sz="0" w:space="0" w:color="auto"/>
            <w:bottom w:val="none" w:sz="0" w:space="0" w:color="auto"/>
            <w:right w:val="none" w:sz="0" w:space="0" w:color="auto"/>
          </w:divBdr>
        </w:div>
      </w:divsChild>
    </w:div>
    <w:div w:id="1288049835">
      <w:bodyDiv w:val="1"/>
      <w:marLeft w:val="0"/>
      <w:marRight w:val="0"/>
      <w:marTop w:val="0"/>
      <w:marBottom w:val="0"/>
      <w:divBdr>
        <w:top w:val="none" w:sz="0" w:space="0" w:color="auto"/>
        <w:left w:val="none" w:sz="0" w:space="0" w:color="auto"/>
        <w:bottom w:val="none" w:sz="0" w:space="0" w:color="auto"/>
        <w:right w:val="none" w:sz="0" w:space="0" w:color="auto"/>
      </w:divBdr>
    </w:div>
    <w:div w:id="1346325549">
      <w:bodyDiv w:val="1"/>
      <w:marLeft w:val="0"/>
      <w:marRight w:val="0"/>
      <w:marTop w:val="0"/>
      <w:marBottom w:val="0"/>
      <w:divBdr>
        <w:top w:val="none" w:sz="0" w:space="0" w:color="auto"/>
        <w:left w:val="none" w:sz="0" w:space="0" w:color="auto"/>
        <w:bottom w:val="none" w:sz="0" w:space="0" w:color="auto"/>
        <w:right w:val="none" w:sz="0" w:space="0" w:color="auto"/>
      </w:divBdr>
      <w:divsChild>
        <w:div w:id="1513956949">
          <w:marLeft w:val="0"/>
          <w:marRight w:val="0"/>
          <w:marTop w:val="0"/>
          <w:marBottom w:val="0"/>
          <w:divBdr>
            <w:top w:val="none" w:sz="0" w:space="0" w:color="auto"/>
            <w:left w:val="none" w:sz="0" w:space="0" w:color="auto"/>
            <w:bottom w:val="none" w:sz="0" w:space="0" w:color="auto"/>
            <w:right w:val="none" w:sz="0" w:space="0" w:color="auto"/>
          </w:divBdr>
          <w:divsChild>
            <w:div w:id="1970042123">
              <w:marLeft w:val="0"/>
              <w:marRight w:val="0"/>
              <w:marTop w:val="0"/>
              <w:marBottom w:val="0"/>
              <w:divBdr>
                <w:top w:val="none" w:sz="0" w:space="0" w:color="auto"/>
                <w:left w:val="none" w:sz="0" w:space="0" w:color="auto"/>
                <w:bottom w:val="none" w:sz="0" w:space="0" w:color="auto"/>
                <w:right w:val="none" w:sz="0" w:space="0" w:color="auto"/>
              </w:divBdr>
            </w:div>
          </w:divsChild>
        </w:div>
        <w:div w:id="307049773">
          <w:marLeft w:val="0"/>
          <w:marRight w:val="0"/>
          <w:marTop w:val="150"/>
          <w:marBottom w:val="150"/>
          <w:divBdr>
            <w:top w:val="none" w:sz="0" w:space="0" w:color="auto"/>
            <w:left w:val="none" w:sz="0" w:space="0" w:color="auto"/>
            <w:bottom w:val="none" w:sz="0" w:space="0" w:color="auto"/>
            <w:right w:val="none" w:sz="0" w:space="0" w:color="auto"/>
          </w:divBdr>
          <w:divsChild>
            <w:div w:id="1535078438">
              <w:marLeft w:val="0"/>
              <w:marRight w:val="0"/>
              <w:marTop w:val="0"/>
              <w:marBottom w:val="0"/>
              <w:divBdr>
                <w:top w:val="none" w:sz="0" w:space="0" w:color="auto"/>
                <w:left w:val="none" w:sz="0" w:space="0" w:color="auto"/>
                <w:bottom w:val="none" w:sz="0" w:space="0" w:color="auto"/>
                <w:right w:val="none" w:sz="0" w:space="0" w:color="auto"/>
              </w:divBdr>
              <w:divsChild>
                <w:div w:id="2400663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6113357">
          <w:marLeft w:val="0"/>
          <w:marRight w:val="0"/>
          <w:marTop w:val="0"/>
          <w:marBottom w:val="0"/>
          <w:divBdr>
            <w:top w:val="none" w:sz="0" w:space="0" w:color="auto"/>
            <w:left w:val="none" w:sz="0" w:space="0" w:color="auto"/>
            <w:bottom w:val="none" w:sz="0" w:space="0" w:color="auto"/>
            <w:right w:val="none" w:sz="0" w:space="0" w:color="auto"/>
          </w:divBdr>
          <w:divsChild>
            <w:div w:id="1008867597">
              <w:marLeft w:val="0"/>
              <w:marRight w:val="0"/>
              <w:marTop w:val="0"/>
              <w:marBottom w:val="0"/>
              <w:divBdr>
                <w:top w:val="none" w:sz="0" w:space="0" w:color="auto"/>
                <w:left w:val="none" w:sz="0" w:space="0" w:color="auto"/>
                <w:bottom w:val="none" w:sz="0" w:space="0" w:color="auto"/>
                <w:right w:val="none" w:sz="0" w:space="0" w:color="auto"/>
              </w:divBdr>
              <w:divsChild>
                <w:div w:id="119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875">
      <w:bodyDiv w:val="1"/>
      <w:marLeft w:val="0"/>
      <w:marRight w:val="0"/>
      <w:marTop w:val="0"/>
      <w:marBottom w:val="0"/>
      <w:divBdr>
        <w:top w:val="none" w:sz="0" w:space="0" w:color="auto"/>
        <w:left w:val="none" w:sz="0" w:space="0" w:color="auto"/>
        <w:bottom w:val="none" w:sz="0" w:space="0" w:color="auto"/>
        <w:right w:val="none" w:sz="0" w:space="0" w:color="auto"/>
      </w:divBdr>
    </w:div>
    <w:div w:id="2099131877">
      <w:bodyDiv w:val="1"/>
      <w:marLeft w:val="0"/>
      <w:marRight w:val="0"/>
      <w:marTop w:val="0"/>
      <w:marBottom w:val="0"/>
      <w:divBdr>
        <w:top w:val="none" w:sz="0" w:space="0" w:color="auto"/>
        <w:left w:val="none" w:sz="0" w:space="0" w:color="auto"/>
        <w:bottom w:val="none" w:sz="0" w:space="0" w:color="auto"/>
        <w:right w:val="none" w:sz="0" w:space="0" w:color="auto"/>
      </w:divBdr>
      <w:divsChild>
        <w:div w:id="123470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6D7F-FAD6-4C05-860D-6B87DB36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76</cp:revision>
  <dcterms:created xsi:type="dcterms:W3CDTF">2019-10-27T18:34:00Z</dcterms:created>
  <dcterms:modified xsi:type="dcterms:W3CDTF">2022-09-13T10:55:00Z</dcterms:modified>
</cp:coreProperties>
</file>