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CA" w:rsidRPr="00416E4E" w:rsidRDefault="005870CA" w:rsidP="00416E4E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i/>
          <w:sz w:val="40"/>
          <w:szCs w:val="40"/>
          <w:lang w:val="ru-RU"/>
        </w:rPr>
      </w:pPr>
      <w:proofErr w:type="spellStart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>Чинники</w:t>
      </w:r>
      <w:proofErr w:type="spellEnd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, </w:t>
      </w:r>
      <w:proofErr w:type="spellStart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>що</w:t>
      </w:r>
      <w:proofErr w:type="spellEnd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 </w:t>
      </w:r>
      <w:proofErr w:type="spellStart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>впливають</w:t>
      </w:r>
      <w:proofErr w:type="spellEnd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 на </w:t>
      </w:r>
      <w:proofErr w:type="spellStart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>накопичення</w:t>
      </w:r>
      <w:proofErr w:type="spellEnd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 </w:t>
      </w:r>
      <w:r w:rsidR="00D5309F"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  </w:t>
      </w:r>
      <w:proofErr w:type="spellStart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>нітратів</w:t>
      </w:r>
      <w:proofErr w:type="spellEnd"/>
      <w:r w:rsidR="00D5309F"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 </w:t>
      </w:r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 </w:t>
      </w:r>
      <w:proofErr w:type="gramStart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>у</w:t>
      </w:r>
      <w:proofErr w:type="gramEnd"/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 продуктах </w:t>
      </w:r>
      <w:r w:rsidR="00D5309F"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 xml:space="preserve"> </w:t>
      </w:r>
      <w:r w:rsidRPr="00416E4E">
        <w:rPr>
          <w:rFonts w:ascii="Arial" w:eastAsia="Times New Roman" w:hAnsi="Arial" w:cs="Arial"/>
          <w:b/>
          <w:bCs/>
          <w:i/>
          <w:sz w:val="40"/>
          <w:szCs w:val="40"/>
          <w:lang w:val="ru-RU"/>
        </w:rPr>
        <w:t>харчування</w:t>
      </w:r>
    </w:p>
    <w:p w:rsidR="005870CA" w:rsidRPr="000A3D26" w:rsidRDefault="00D5309F" w:rsidP="005870C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="005870CA" w:rsidRPr="000A3D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Нітрати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неорганічні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водорозчинні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солі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азотної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кислоти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Самі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вони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нешкі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длив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становлять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отруйні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нітрити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нітрозаміни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870CA" w:rsidRPr="000A3D26" w:rsidRDefault="005870CA" w:rsidP="005870C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3D2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2609850" cy="2505075"/>
            <wp:effectExtent l="19050" t="0" r="0" b="0"/>
            <wp:docPr id="1" name="Рисунок 1" descr="Доповідь на тему: Нітрати. Їх вплив на організм люд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повідь на тему: Нітрати. Їх вплив на організм людин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0CA" w:rsidRPr="000A3D26" w:rsidRDefault="00D5309F" w:rsidP="005870C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Безпосереднім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азотні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добрива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поза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знаходяться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ґрунтових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водах та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водоймищах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зрошення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поливу.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овочах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коливається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широких межах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виду, сорту, умов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дози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азотних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добрив,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фізико-хімічних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властивостей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погодно-кліматичних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зрошення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пестицидів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найзначнішим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чинником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є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вмісту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унаслідок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несення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азотних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добрив.</w:t>
      </w:r>
    </w:p>
    <w:p w:rsidR="005870CA" w:rsidRPr="000A3D26" w:rsidRDefault="00D5309F" w:rsidP="005870C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схильні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азотистих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сполук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зелень: петрушка,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крі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ін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., а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коренеплоди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чорна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редька, редис,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буряк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меншій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мірі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морква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мало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накопичують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томати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картопля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Проміжне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огірки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білокачанна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капуста.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Ранні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коротким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вегетаційним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періодом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містять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ніж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пізні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Як правило,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концентрація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овочах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захищеного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теплиці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більша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чим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овочах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відкритого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870CA" w:rsidRPr="000A3D26" w:rsidRDefault="00D5309F" w:rsidP="005870C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невеликому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їжею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вони не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накопичуються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легко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виводяться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але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, то:</w:t>
      </w:r>
    </w:p>
    <w:p w:rsidR="00D5309F" w:rsidRPr="000A3D26" w:rsidRDefault="005870CA" w:rsidP="00D5309F">
      <w:pPr>
        <w:pStyle w:val="af7"/>
        <w:numPr>
          <w:ilvl w:val="0"/>
          <w:numId w:val="6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Нітрати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патогенної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кишкової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мікрофлори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виділяє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токсини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5001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="00ED5001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5001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отруєння</w:t>
      </w:r>
      <w:proofErr w:type="spellEnd"/>
      <w:r w:rsidR="00ED5001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5001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D5309F" w:rsidRPr="000A3D26" w:rsidRDefault="005870CA" w:rsidP="00D5309F">
      <w:pPr>
        <w:pStyle w:val="af7"/>
        <w:numPr>
          <w:ilvl w:val="0"/>
          <w:numId w:val="6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Нітрати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знижують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вміст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вітамінів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їжі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ферментів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через них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5870CA" w:rsidRPr="000A3D26" w:rsidRDefault="005870CA" w:rsidP="00D5309F">
      <w:pPr>
        <w:pStyle w:val="af7"/>
        <w:numPr>
          <w:ilvl w:val="0"/>
          <w:numId w:val="6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При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тривалому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надходженні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зменшується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йоду,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щитовидної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870CA" w:rsidRPr="000A3D26" w:rsidRDefault="005870CA" w:rsidP="00D5309F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Як </w:t>
      </w:r>
      <w:proofErr w:type="spellStart"/>
      <w:r w:rsidRPr="000A3D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захиститися</w:t>
      </w:r>
      <w:proofErr w:type="spellEnd"/>
      <w:r w:rsidRPr="000A3D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0A3D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A3D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нітраті</w:t>
      </w:r>
      <w:proofErr w:type="gramStart"/>
      <w:r w:rsidRPr="000A3D2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  <w:proofErr w:type="gramEnd"/>
    </w:p>
    <w:p w:rsidR="00D5309F" w:rsidRPr="000A3D26" w:rsidRDefault="00D5309F" w:rsidP="00D321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Знижується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термічній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обробці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мийці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варінні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смаженні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тушковані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бланшуванні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</w:p>
    <w:p w:rsidR="00D5309F" w:rsidRPr="000A3D26" w:rsidRDefault="00D5309F" w:rsidP="00D321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Так,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вимочуванні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на 20-30%, а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варінні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60-80%. 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капусті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на 58%, в столовому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буряку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на 20%,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картоплі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на 40%.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пам'ятати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посиленій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мийці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бланшуванні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йдуть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spellEnd"/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цінні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вітаміни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мінеральні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солі.Щоб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знизити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старих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бульбах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картоплі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бульби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залити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1 % - ним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розчином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кухонної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солі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пам'ятати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картопляний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відвар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їжу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варінні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переходять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відвар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приготуванні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пюре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картоплі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кип'ячене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молоко, а не воду, 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якій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варилася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картопля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5309F" w:rsidRPr="000A3D26" w:rsidRDefault="00D5309F" w:rsidP="00D321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 як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шкірці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овочі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плодів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(особливо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огірки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кабачки) треба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очищати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шкірки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пряних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трав треба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викидати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стебла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листя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23CA6" w:rsidRPr="000A3D26" w:rsidRDefault="00D5309F" w:rsidP="00D321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плоди треба в холодильнику, тому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температурі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+ 2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неможливо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отруйні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нітрити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зменшити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вміст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нітритів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треба</w:t>
      </w: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достатній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їжу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вітамін</w:t>
      </w:r>
      <w:proofErr w:type="spellEnd"/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аскорбінову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кислоту)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вітамін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Е, тому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знижують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шкідливий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нітритів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D5001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Салати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готувати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вживанням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відразу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з'їдати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залишаючи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збері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ється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нітратів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D5001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сезонні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D321D4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23CA6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5309F" w:rsidRDefault="00D5309F" w:rsidP="00D321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ab/>
      </w:r>
      <w:r w:rsidR="005870CA" w:rsidRPr="00D530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І на </w:t>
      </w:r>
      <w:proofErr w:type="spellStart"/>
      <w:r w:rsidR="005870CA" w:rsidRPr="00D530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завершення</w:t>
      </w:r>
      <w:proofErr w:type="spellEnd"/>
      <w:r w:rsidR="005870CA" w:rsidRPr="00D530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="005870CA" w:rsidRPr="009248E5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 xml:space="preserve"> </w:t>
      </w:r>
    </w:p>
    <w:p w:rsidR="00D5309F" w:rsidRPr="000A3D26" w:rsidRDefault="00D5309F" w:rsidP="00D321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уберегти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себе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шкідливої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хімії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Намагайтеся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купувати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сезону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дозволених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торгі</w:t>
      </w:r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вл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Там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ймовірність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D321D4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родукти</w:t>
      </w:r>
      <w:proofErr w:type="spellEnd"/>
      <w:r w:rsidR="00D321D4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21D4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перевірені</w:t>
      </w:r>
      <w:proofErr w:type="spellEnd"/>
      <w:r w:rsidR="00D321D4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покупці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віддавайте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перевагу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іжим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зрілим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овочам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Відмовлятися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ранньої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зелені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неможл</w:t>
      </w:r>
      <w:r w:rsidR="00D321D4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иво</w:t>
      </w:r>
      <w:proofErr w:type="spellEnd"/>
      <w:r w:rsidR="00D321D4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купувати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парникові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овочі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почекати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поки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з'явиться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грунтова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продукція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вирощувати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зелень у себе на </w:t>
      </w:r>
      <w:proofErr w:type="spellStart"/>
      <w:proofErr w:type="gram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ідвіконні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цілий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5870CA"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5870CA" w:rsidRPr="000A3D26" w:rsidRDefault="00D5309F" w:rsidP="00D321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A3D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</w:t>
      </w:r>
      <w:proofErr w:type="spellStart"/>
      <w:r w:rsidR="005870CA" w:rsidRPr="000A3D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Вибирати</w:t>
      </w:r>
      <w:proofErr w:type="spellEnd"/>
      <w:r w:rsidR="005870CA" w:rsidRPr="000A3D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Вам.</w:t>
      </w:r>
      <w:r w:rsidRPr="000A3D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</w:t>
      </w:r>
      <w:r w:rsidR="005870CA" w:rsidRPr="000A3D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Будьте </w:t>
      </w:r>
      <w:proofErr w:type="spellStart"/>
      <w:proofErr w:type="gramStart"/>
      <w:r w:rsidR="005870CA" w:rsidRPr="000A3D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здоров</w:t>
      </w:r>
      <w:proofErr w:type="gramEnd"/>
      <w:r w:rsidR="005870CA" w:rsidRPr="000A3D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</w:t>
      </w:r>
      <w:proofErr w:type="spellEnd"/>
      <w:r w:rsidR="005870CA" w:rsidRPr="000A3D2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!</w:t>
      </w:r>
    </w:p>
    <w:p w:rsidR="00D5309F" w:rsidRPr="000A3D26" w:rsidRDefault="00D5309F" w:rsidP="00D321D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E51EE" w:rsidRPr="000A3D26" w:rsidRDefault="00D5309F" w:rsidP="00BE51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0A3D26">
        <w:rPr>
          <w:sz w:val="28"/>
          <w:szCs w:val="28"/>
          <w:bdr w:val="none" w:sz="0" w:space="0" w:color="auto" w:frame="1"/>
          <w:lang w:val="uk-UA"/>
        </w:rPr>
        <w:t>Завідувач</w:t>
      </w:r>
    </w:p>
    <w:p w:rsidR="00BE51EE" w:rsidRPr="000A3D26" w:rsidRDefault="00BE51EE" w:rsidP="00BE51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0A3D26">
        <w:rPr>
          <w:sz w:val="28"/>
          <w:szCs w:val="28"/>
          <w:bdr w:val="none" w:sz="0" w:space="0" w:color="auto" w:frame="1"/>
          <w:lang w:val="uk-UA"/>
        </w:rPr>
        <w:t>санітарно-гігієнічної лабораторії</w:t>
      </w:r>
    </w:p>
    <w:p w:rsidR="00BE51EE" w:rsidRPr="000A3D26" w:rsidRDefault="00BE51EE" w:rsidP="00BE51E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A3D26">
        <w:rPr>
          <w:sz w:val="28"/>
          <w:szCs w:val="28"/>
          <w:bdr w:val="none" w:sz="0" w:space="0" w:color="auto" w:frame="1"/>
          <w:lang w:val="uk-UA"/>
        </w:rPr>
        <w:t xml:space="preserve">Надвірнянського районного відділу                                         </w:t>
      </w:r>
      <w:r w:rsidR="00D5309F" w:rsidRPr="000A3D26">
        <w:rPr>
          <w:sz w:val="28"/>
          <w:szCs w:val="28"/>
          <w:bdr w:val="none" w:sz="0" w:space="0" w:color="auto" w:frame="1"/>
          <w:lang w:val="uk-UA"/>
        </w:rPr>
        <w:t>О.</w:t>
      </w:r>
      <w:proofErr w:type="spellStart"/>
      <w:r w:rsidR="00D5309F" w:rsidRPr="000A3D26">
        <w:rPr>
          <w:sz w:val="28"/>
          <w:szCs w:val="28"/>
          <w:bdr w:val="none" w:sz="0" w:space="0" w:color="auto" w:frame="1"/>
          <w:lang w:val="uk-UA"/>
        </w:rPr>
        <w:t>Втерковська</w:t>
      </w:r>
      <w:proofErr w:type="spellEnd"/>
    </w:p>
    <w:sectPr w:rsidR="00BE51EE" w:rsidRPr="000A3D26" w:rsidSect="00D5309F">
      <w:pgSz w:w="12240" w:h="15840"/>
      <w:pgMar w:top="709" w:right="1325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379"/>
      </v:shape>
    </w:pict>
  </w:numPicBullet>
  <w:abstractNum w:abstractNumId="0">
    <w:nsid w:val="132F29E8"/>
    <w:multiLevelType w:val="multilevel"/>
    <w:tmpl w:val="B26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92D8F"/>
    <w:multiLevelType w:val="hybridMultilevel"/>
    <w:tmpl w:val="27D21F34"/>
    <w:lvl w:ilvl="0" w:tplc="0422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1CF1950"/>
    <w:multiLevelType w:val="multilevel"/>
    <w:tmpl w:val="B2E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44D43"/>
    <w:multiLevelType w:val="multilevel"/>
    <w:tmpl w:val="904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C323ED"/>
    <w:multiLevelType w:val="multilevel"/>
    <w:tmpl w:val="EEA6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D83D35"/>
    <w:multiLevelType w:val="multilevel"/>
    <w:tmpl w:val="ADD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F2E42"/>
    <w:rsid w:val="00004E35"/>
    <w:rsid w:val="00022683"/>
    <w:rsid w:val="00026B84"/>
    <w:rsid w:val="00035364"/>
    <w:rsid w:val="000A3D26"/>
    <w:rsid w:val="000C059C"/>
    <w:rsid w:val="000E76D9"/>
    <w:rsid w:val="001F18AC"/>
    <w:rsid w:val="002257A7"/>
    <w:rsid w:val="00234D68"/>
    <w:rsid w:val="00280F49"/>
    <w:rsid w:val="00352BBA"/>
    <w:rsid w:val="003A36B3"/>
    <w:rsid w:val="00410A70"/>
    <w:rsid w:val="00416E4E"/>
    <w:rsid w:val="00423CA6"/>
    <w:rsid w:val="00475108"/>
    <w:rsid w:val="00485167"/>
    <w:rsid w:val="005168DE"/>
    <w:rsid w:val="00564BDB"/>
    <w:rsid w:val="005870CA"/>
    <w:rsid w:val="00621D7B"/>
    <w:rsid w:val="007D14D1"/>
    <w:rsid w:val="008B22A5"/>
    <w:rsid w:val="008F46A4"/>
    <w:rsid w:val="009248E5"/>
    <w:rsid w:val="0098793E"/>
    <w:rsid w:val="009A5C31"/>
    <w:rsid w:val="009F2E42"/>
    <w:rsid w:val="00A313E3"/>
    <w:rsid w:val="00AB5949"/>
    <w:rsid w:val="00B2661D"/>
    <w:rsid w:val="00B7512C"/>
    <w:rsid w:val="00B85034"/>
    <w:rsid w:val="00BE51EE"/>
    <w:rsid w:val="00C3436A"/>
    <w:rsid w:val="00D321D4"/>
    <w:rsid w:val="00D5309F"/>
    <w:rsid w:val="00D61ABA"/>
    <w:rsid w:val="00DC25B6"/>
    <w:rsid w:val="00E70F4A"/>
    <w:rsid w:val="00ED5001"/>
    <w:rsid w:val="00F374C5"/>
    <w:rsid w:val="00FF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35"/>
  </w:style>
  <w:style w:type="paragraph" w:styleId="1">
    <w:name w:val="heading 1"/>
    <w:basedOn w:val="a"/>
    <w:next w:val="a"/>
    <w:link w:val="10"/>
    <w:uiPriority w:val="9"/>
    <w:qFormat/>
    <w:rsid w:val="00004E3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E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E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E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E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E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4E35"/>
    <w:rPr>
      <w:b/>
      <w:bCs/>
    </w:rPr>
  </w:style>
  <w:style w:type="paragraph" w:customStyle="1" w:styleId="western">
    <w:name w:val="western"/>
    <w:basedOn w:val="a"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13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E3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4E3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E3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4E3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4E3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004E3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004E35"/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004E35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Название Знак"/>
    <w:basedOn w:val="a0"/>
    <w:link w:val="a7"/>
    <w:uiPriority w:val="10"/>
    <w:rsid w:val="00004E3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004E3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004E3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Emphasis"/>
    <w:basedOn w:val="a0"/>
    <w:uiPriority w:val="20"/>
    <w:qFormat/>
    <w:rsid w:val="00004E35"/>
    <w:rPr>
      <w:i/>
      <w:iCs/>
    </w:rPr>
  </w:style>
  <w:style w:type="paragraph" w:styleId="ac">
    <w:name w:val="No Spacing"/>
    <w:uiPriority w:val="1"/>
    <w:qFormat/>
    <w:rsid w:val="00004E35"/>
  </w:style>
  <w:style w:type="paragraph" w:styleId="21">
    <w:name w:val="Quote"/>
    <w:basedOn w:val="a"/>
    <w:next w:val="a"/>
    <w:link w:val="22"/>
    <w:uiPriority w:val="29"/>
    <w:qFormat/>
    <w:rsid w:val="00004E35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04E35"/>
    <w:rPr>
      <w:color w:val="44546A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04E35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004E3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004E35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04E3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004E3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004E35"/>
    <w:rPr>
      <w:b/>
      <w:bCs/>
      <w:smallCaps/>
      <w:color w:val="44546A" w:themeColor="text2"/>
      <w:u w:val="single"/>
    </w:rPr>
  </w:style>
  <w:style w:type="character" w:styleId="af3">
    <w:name w:val="Book Title"/>
    <w:basedOn w:val="a0"/>
    <w:uiPriority w:val="33"/>
    <w:qFormat/>
    <w:rsid w:val="00004E35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04E35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5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309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D53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11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021053">
          <w:marLeft w:val="0"/>
          <w:marRight w:val="42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5592">
          <w:marLeft w:val="0"/>
          <w:marRight w:val="42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4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single" w:sz="6" w:space="0" w:color="DCDCDC"/>
                <w:right w:val="none" w:sz="0" w:space="0" w:color="auto"/>
              </w:divBdr>
            </w:div>
          </w:divsChild>
        </w:div>
        <w:div w:id="8810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5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2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8CD5FF"/>
                            <w:left w:val="single" w:sz="6" w:space="0" w:color="8CD5FF"/>
                            <w:bottom w:val="single" w:sz="6" w:space="0" w:color="8CD5FF"/>
                            <w:right w:val="single" w:sz="6" w:space="0" w:color="8CD5FF"/>
                          </w:divBdr>
                          <w:divsChild>
                            <w:div w:id="19529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543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82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2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8CD5FF"/>
                            <w:left w:val="single" w:sz="6" w:space="0" w:color="8CD5FF"/>
                            <w:bottom w:val="single" w:sz="6" w:space="0" w:color="8CD5FF"/>
                            <w:right w:val="single" w:sz="6" w:space="0" w:color="8CD5FF"/>
                          </w:divBdr>
                          <w:divsChild>
                            <w:div w:id="19427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068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44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6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157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8CD5FF"/>
                            <w:left w:val="single" w:sz="6" w:space="0" w:color="8CD5FF"/>
                            <w:bottom w:val="single" w:sz="6" w:space="0" w:color="8CD5FF"/>
                            <w:right w:val="single" w:sz="6" w:space="0" w:color="8CD5FF"/>
                          </w:divBdr>
                          <w:divsChild>
                            <w:div w:id="20342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198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52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0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53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02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8376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199864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741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dcterms:created xsi:type="dcterms:W3CDTF">2023-03-14T07:24:00Z</dcterms:created>
  <dcterms:modified xsi:type="dcterms:W3CDTF">2023-06-06T11:54:00Z</dcterms:modified>
</cp:coreProperties>
</file>