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1A" w:rsidRDefault="001D2F1E">
      <w:r>
        <w:t xml:space="preserve">                                   </w:t>
      </w:r>
      <w:r w:rsidR="00E91AD3">
        <w:t xml:space="preserve">     </w:t>
      </w:r>
      <w:r>
        <w:t xml:space="preserve"> </w:t>
      </w:r>
      <w:r w:rsidR="006508CB">
        <w:t xml:space="preserve">   </w:t>
      </w:r>
      <w:r w:rsidR="002128AF">
        <w:t xml:space="preserve">       </w:t>
      </w:r>
      <w:r w:rsidR="000347F8">
        <w:rPr>
          <w:noProof/>
          <w:lang w:eastAsia="uk-UA"/>
        </w:rPr>
        <w:drawing>
          <wp:inline distT="0" distB="0" distL="0" distR="0">
            <wp:extent cx="3564255" cy="2390140"/>
            <wp:effectExtent l="19050" t="0" r="0" b="0"/>
            <wp:docPr id="2" name="Рисунок 1" descr="C:\Users\User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3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C22" w:rsidRPr="000347F8" w:rsidRDefault="001D2F1E" w:rsidP="001D2F1E">
      <w:pP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347F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З 24 по 30 квітня 2024року  проводиться </w:t>
      </w:r>
      <w:r w:rsidRPr="000347F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uk-UA"/>
        </w:rPr>
        <w:t>Всесвітній тиждень імунізації</w:t>
      </w:r>
      <w:r w:rsidR="00D92641" w:rsidRPr="000347F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uk-UA"/>
        </w:rPr>
        <w:t xml:space="preserve"> </w:t>
      </w:r>
      <w:r w:rsidRPr="000347F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(</w:t>
      </w:r>
      <w:proofErr w:type="spellStart"/>
      <w:r w:rsidRPr="000347F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World</w:t>
      </w:r>
      <w:proofErr w:type="spellEnd"/>
      <w:r w:rsidRPr="000347F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47F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Immunization</w:t>
      </w:r>
      <w:proofErr w:type="spellEnd"/>
      <w:r w:rsidRPr="000347F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47F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Week</w:t>
      </w:r>
      <w:proofErr w:type="spellEnd"/>
      <w:r w:rsidRPr="000347F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  <w:r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Мета акції – підвищення рівня охоплення вакцинацією через досягнення більш глибокого розуміння того, що кожна людина має право та потребує захисту від хвороб, керованих за допомогою вакцин, забезпечення інформованості населення з питань покращення комунікації та пропаганди імунізації</w:t>
      </w:r>
      <w:r w:rsidR="00FF4ACD"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92641"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4ACD"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Щороку</w:t>
      </w:r>
      <w:r w:rsidR="00D92641"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F4ACD"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завдяки щепленням</w:t>
      </w:r>
      <w:r w:rsidR="00D92641"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F4ACD"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світі вдається зберегти 2,5млн.дитячих життів</w:t>
      </w:r>
      <w:r w:rsidRPr="000347F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 Кількість дітей, які вчасно отримують вакцину, зростає, в тому числі завдяки старанням ВООЗ</w:t>
      </w:r>
      <w:r w:rsidR="00D92641" w:rsidRPr="000347F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0347F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 </w:t>
      </w:r>
      <w:r w:rsidR="00FF4ACD" w:rsidRPr="000347F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оголошено</w:t>
      </w:r>
      <w:r w:rsidR="00D92641" w:rsidRPr="000347F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го</w:t>
      </w:r>
      <w:r w:rsidR="00FF4ACD" w:rsidRPr="000347F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нею Тижня імунізації</w:t>
      </w:r>
      <w:r w:rsidRPr="000347F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D92641" w:rsidRPr="000347F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A30C22" w:rsidRPr="000347F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Вакцини стимулюють власну імунну систему організму д</w:t>
      </w:r>
      <w:r w:rsidR="002D515F" w:rsidRPr="000347F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о захисту людини від відповід</w:t>
      </w:r>
      <w:r w:rsidR="00A30C22" w:rsidRPr="000347F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ної </w:t>
      </w:r>
      <w:r w:rsidR="00FF4ACD" w:rsidRPr="000347F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інфекції або хвороби.</w:t>
      </w:r>
      <w:r w:rsidR="00D92641" w:rsidRPr="000347F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FF4ACD" w:rsidRPr="000347F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Вакцинація має на меті захистити організм від інфекції,запобігти важкому перебігу та появі ускладнень від неї.</w:t>
      </w:r>
      <w:r w:rsidR="004C7B93" w:rsidRPr="000347F8">
        <w:rPr>
          <w:rFonts w:ascii="Times New Roman" w:hAnsi="Times New Roman" w:cs="Times New Roman"/>
          <w:color w:val="2B607F"/>
          <w:sz w:val="28"/>
          <w:szCs w:val="28"/>
          <w:shd w:val="clear" w:color="auto" w:fill="FFFFFF"/>
        </w:rPr>
        <w:t xml:space="preserve"> </w:t>
      </w:r>
      <w:r w:rsidR="00661A79"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Згідно </w:t>
      </w:r>
      <w:r w:rsidR="00D92641"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 </w:t>
      </w:r>
      <w:r w:rsidR="00661A79"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наказ</w:t>
      </w:r>
      <w:r w:rsidR="00D92641"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ом </w:t>
      </w:r>
      <w:r w:rsidR="00661A79"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МОЗ України </w:t>
      </w:r>
      <w:r w:rsidR="004C7B93"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всі діти мають обов’язково отримати щеплення проти десяти захворювань: туберкульозу, поліомієліту, дифтерії, </w:t>
      </w:r>
      <w:proofErr w:type="spellStart"/>
      <w:r w:rsidR="004C7B93"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кашлюка</w:t>
      </w:r>
      <w:proofErr w:type="spellEnd"/>
      <w:r w:rsidR="004C7B93"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правця, кору, гепатиту В, </w:t>
      </w:r>
      <w:proofErr w:type="spellStart"/>
      <w:r w:rsidR="004C7B93"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гемофільної</w:t>
      </w:r>
      <w:proofErr w:type="spellEnd"/>
      <w:r w:rsidR="004C7B93"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інфекції, краснухи, епідемічного паротиту. Ці вакцини безплатні, адже їх закуповують державним коштом.</w:t>
      </w:r>
      <w:r w:rsidRPr="00034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всіх дорослих потрібно кожні десять років поновлювати щеплення від дифтерії та правця.</w:t>
      </w:r>
      <w:r w:rsidR="00D92641" w:rsidRPr="00034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65D" w:rsidRPr="000347F8">
        <w:rPr>
          <w:rFonts w:ascii="Times New Roman" w:hAnsi="Times New Roman" w:cs="Times New Roman"/>
          <w:color w:val="000000" w:themeColor="text1"/>
          <w:sz w:val="28"/>
          <w:szCs w:val="28"/>
        </w:rPr>
        <w:t>Вакцинація в Україні проводиться у відповідності до Календаря щеплень,</w:t>
      </w:r>
      <w:r w:rsidR="00D92641" w:rsidRPr="00034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65D" w:rsidRPr="000347F8">
        <w:rPr>
          <w:rFonts w:ascii="Times New Roman" w:hAnsi="Times New Roman" w:cs="Times New Roman"/>
          <w:color w:val="000000" w:themeColor="text1"/>
          <w:sz w:val="28"/>
          <w:szCs w:val="28"/>
        </w:rPr>
        <w:t>який розроблено з урахуванням міжнародного досвіду,і на сьогодні,</w:t>
      </w:r>
      <w:r w:rsidR="00D92641" w:rsidRPr="00034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65D" w:rsidRPr="000347F8">
        <w:rPr>
          <w:rFonts w:ascii="Times New Roman" w:hAnsi="Times New Roman" w:cs="Times New Roman"/>
          <w:color w:val="000000" w:themeColor="text1"/>
          <w:sz w:val="28"/>
          <w:szCs w:val="28"/>
        </w:rPr>
        <w:t>за умови його дотримання,</w:t>
      </w:r>
      <w:r w:rsidR="00D92641" w:rsidRPr="00034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65D" w:rsidRPr="000347F8">
        <w:rPr>
          <w:rFonts w:ascii="Times New Roman" w:hAnsi="Times New Roman" w:cs="Times New Roman"/>
          <w:color w:val="000000" w:themeColor="text1"/>
          <w:sz w:val="28"/>
          <w:szCs w:val="28"/>
        </w:rPr>
        <w:t>він є найоптимальнішим для забезпечення повноцінного імунітету.</w:t>
      </w:r>
      <w:r w:rsidRPr="000347F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Охоплення вакцинацією на рівні 95% населення країни дає можливість забезпечити повноцінний захист населення від спалахів та епідемій інфекційних хвороб, яким можна запобігти щепленнями, — це називається </w:t>
      </w:r>
      <w:r w:rsidRPr="000347F8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колективним</w:t>
      </w:r>
      <w:r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347F8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імунітетом</w:t>
      </w:r>
      <w:r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92641"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3A2C"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ВООЗ застерігає:</w:t>
      </w:r>
      <w:r w:rsidR="00D92641"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3A2C"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якщо рівень охоплення населення країни</w:t>
      </w:r>
      <w:r w:rsidR="00E33E5D"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щепленнями падає на кілька відсотків –</w:t>
      </w:r>
      <w:r w:rsidR="00D92641"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33E5D"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 створює сприятливі умови для поширення інфекційних хвороб.</w:t>
      </w:r>
      <w:r w:rsidR="00D92641"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33E5D"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 нижчий колективний імунітет,то вище шанс вин</w:t>
      </w:r>
      <w:r w:rsidR="00D92641"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E33E5D"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кнення спалахів та епідемій. </w:t>
      </w:r>
      <w:r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Календар щеплень демонструє план необхідних вакцинацій, які забезпечать Вашій дитині більш сталий імунітет. Окрім профілактичних та обов'язкових щеплень, також можна проводити вакцинацію за епідеміологічн</w:t>
      </w:r>
      <w:r w:rsidR="002D515F"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ими потребами (наприклад: сезон</w:t>
      </w:r>
      <w:r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гострих респіраторних захворювань, епідемії грипу, </w:t>
      </w:r>
      <w:proofErr w:type="spellStart"/>
      <w:r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ротавірусної</w:t>
      </w:r>
      <w:proofErr w:type="spellEnd"/>
      <w:r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інфекції, менінгококової інфекції, пневмококової інфекції).</w:t>
      </w:r>
      <w:r w:rsidR="00D92641"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47F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У разі відмови від </w:t>
      </w:r>
      <w:proofErr w:type="spellStart"/>
      <w:r w:rsidRPr="000347F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профiлактичних</w:t>
      </w:r>
      <w:proofErr w:type="spellEnd"/>
      <w:r w:rsidRPr="000347F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щеплень батьки повинні усвідомлювати, що вся відповідальність за здоров’я та життя своєї дитини лягає на них. В умовах активних міграційних процесів, а особливо в цей тяжкий час – час війни, коли наші люди їдуть по всьому світу,  зростає ризик зараження, в першу чергу </w:t>
      </w:r>
      <w:proofErr w:type="spellStart"/>
      <w:r w:rsidRPr="000347F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нещеплених</w:t>
      </w:r>
      <w:proofErr w:type="spellEnd"/>
      <w:r w:rsidRPr="000347F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дітей і дорослих. </w:t>
      </w:r>
      <w:r w:rsidRPr="000347F8">
        <w:rPr>
          <w:rFonts w:ascii="Times New Roman" w:hAnsi="Times New Roman" w:cs="Times New Roman"/>
          <w:color w:val="000000" w:themeColor="text1"/>
          <w:sz w:val="28"/>
          <w:szCs w:val="28"/>
        </w:rPr>
        <w:t>Відтоді як 220 років тому була винайдена перша сучасна вакцина, щеплення вже врятували життя багатьох поколінь, рятуватимуть і майбутні.</w:t>
      </w:r>
      <w:r w:rsidR="00D92641" w:rsidRPr="00034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E5D" w:rsidRPr="000347F8">
        <w:rPr>
          <w:rFonts w:ascii="Times New Roman" w:hAnsi="Times New Roman" w:cs="Times New Roman"/>
          <w:color w:val="000000" w:themeColor="text1"/>
          <w:sz w:val="28"/>
          <w:szCs w:val="28"/>
        </w:rPr>
        <w:t>Тому кожна відмова або відкладання щеплення –</w:t>
      </w:r>
      <w:r w:rsidR="00D92641" w:rsidRPr="00034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E5D" w:rsidRPr="000347F8">
        <w:rPr>
          <w:rFonts w:ascii="Times New Roman" w:hAnsi="Times New Roman" w:cs="Times New Roman"/>
          <w:color w:val="000000" w:themeColor="text1"/>
          <w:sz w:val="28"/>
          <w:szCs w:val="28"/>
        </w:rPr>
        <w:t>загроза власному життю та життю тих</w:t>
      </w:r>
      <w:r w:rsidR="00A30C22" w:rsidRPr="000347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2641" w:rsidRPr="00034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C22" w:rsidRPr="000347F8">
        <w:rPr>
          <w:rFonts w:ascii="Times New Roman" w:hAnsi="Times New Roman" w:cs="Times New Roman"/>
          <w:color w:val="000000" w:themeColor="text1"/>
          <w:sz w:val="28"/>
          <w:szCs w:val="28"/>
        </w:rPr>
        <w:t>хто</w:t>
      </w:r>
      <w:r w:rsidR="00D92641" w:rsidRPr="000347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0C22" w:rsidRPr="00034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об’єктивних причин</w:t>
      </w:r>
      <w:r w:rsidR="00D92641" w:rsidRPr="000347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0C22" w:rsidRPr="00034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 щепитися.</w:t>
      </w:r>
      <w:r w:rsidR="004C7B93"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Заходи спрямовані на інформування людей і усунення перешкод для вакцинації, нагадування батькам про необхідність зробити щеплення своїм дітям, а всім дорослим людям – про важливість власної безпеки від хвороб шляхом імунізації впродовж всього життя.</w:t>
      </w:r>
    </w:p>
    <w:p w:rsidR="001D2F1E" w:rsidRPr="000347F8" w:rsidRDefault="001D2F1E" w:rsidP="001D2F1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47F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Вакцинація на даний момент є найкращим способом захисту від інфекційних захворювань</w:t>
      </w:r>
      <w:r w:rsidRPr="000347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D2F1E" w:rsidRPr="00226C16" w:rsidRDefault="001D2F1E" w:rsidP="001D2F1E">
      <w:pPr>
        <w:rPr>
          <w:b/>
          <w:color w:val="000000" w:themeColor="text1"/>
          <w:sz w:val="20"/>
          <w:szCs w:val="20"/>
        </w:rPr>
      </w:pPr>
      <w:r w:rsidRPr="00226C16">
        <w:rPr>
          <w:b/>
          <w:color w:val="000000" w:themeColor="text1"/>
          <w:sz w:val="20"/>
          <w:szCs w:val="20"/>
        </w:rPr>
        <w:tab/>
      </w:r>
      <w:r w:rsidRPr="00226C16">
        <w:rPr>
          <w:b/>
          <w:color w:val="000000" w:themeColor="text1"/>
          <w:sz w:val="20"/>
          <w:szCs w:val="20"/>
        </w:rPr>
        <w:tab/>
      </w:r>
      <w:r w:rsidRPr="00226C16">
        <w:rPr>
          <w:b/>
          <w:color w:val="000000" w:themeColor="text1"/>
          <w:sz w:val="20"/>
          <w:szCs w:val="20"/>
        </w:rPr>
        <w:tab/>
      </w:r>
    </w:p>
    <w:p w:rsidR="001D2F1E" w:rsidRPr="00AC1E20" w:rsidRDefault="001D2F1E"/>
    <w:sectPr w:rsidR="001D2F1E" w:rsidRPr="00AC1E20" w:rsidSect="00A730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D2F1E"/>
    <w:rsid w:val="000347F8"/>
    <w:rsid w:val="00054412"/>
    <w:rsid w:val="001C631C"/>
    <w:rsid w:val="001D2F1E"/>
    <w:rsid w:val="002128AF"/>
    <w:rsid w:val="00226C16"/>
    <w:rsid w:val="002406BD"/>
    <w:rsid w:val="002D515F"/>
    <w:rsid w:val="002E45CB"/>
    <w:rsid w:val="003438BF"/>
    <w:rsid w:val="004B72D5"/>
    <w:rsid w:val="004C7B93"/>
    <w:rsid w:val="00532353"/>
    <w:rsid w:val="005967DA"/>
    <w:rsid w:val="006508CB"/>
    <w:rsid w:val="00661A79"/>
    <w:rsid w:val="006E3F88"/>
    <w:rsid w:val="00835574"/>
    <w:rsid w:val="00843A2C"/>
    <w:rsid w:val="00A30C22"/>
    <w:rsid w:val="00A730C2"/>
    <w:rsid w:val="00AC1E20"/>
    <w:rsid w:val="00B9665D"/>
    <w:rsid w:val="00C1399D"/>
    <w:rsid w:val="00C819D1"/>
    <w:rsid w:val="00C833DF"/>
    <w:rsid w:val="00D35DE6"/>
    <w:rsid w:val="00D92641"/>
    <w:rsid w:val="00E33E5D"/>
    <w:rsid w:val="00E91AD3"/>
    <w:rsid w:val="00FD1EB6"/>
    <w:rsid w:val="00FF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F1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D2F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2054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2024-04-23T10:58:00Z</dcterms:created>
  <dcterms:modified xsi:type="dcterms:W3CDTF">2024-04-23T10:58:00Z</dcterms:modified>
</cp:coreProperties>
</file>