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41A" w:rsidRPr="003422C4" w:rsidRDefault="00803790">
      <w:pPr>
        <w:rPr>
          <w:rFonts w:ascii="Times New Roman" w:hAnsi="Times New Roman" w:cs="Times New Roman"/>
          <w:color w:val="1F1F1F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115050" cy="4572000"/>
            <wp:effectExtent l="19050" t="0" r="0" b="0"/>
            <wp:docPr id="12" name="Рисунок 12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2C4" w:rsidRPr="003422C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Щорічно </w:t>
      </w:r>
      <w:r w:rsidR="003422C4" w:rsidRPr="003422C4">
        <w:rPr>
          <w:rFonts w:ascii="Times New Roman" w:hAnsi="Times New Roman" w:cs="Times New Roman"/>
          <w:color w:val="040C28"/>
          <w:sz w:val="28"/>
          <w:szCs w:val="28"/>
        </w:rPr>
        <w:t>на початку жовтня</w:t>
      </w:r>
      <w:r w:rsidR="003422C4" w:rsidRPr="003422C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 в багатьох країнах проводять заходи в межах Всесвітнього дня тверезості та боротьби з алкоголізмом</w:t>
      </w:r>
      <w:r w:rsidR="003422C4" w:rsidRPr="003422C4">
        <w:rPr>
          <w:rFonts w:ascii="Times New Roman" w:hAnsi="Times New Roman" w:cs="Times New Roman"/>
          <w:color w:val="1F1F1F"/>
          <w:sz w:val="30"/>
          <w:szCs w:val="30"/>
          <w:shd w:val="clear" w:color="auto" w:fill="FFFFFF"/>
        </w:rPr>
        <w:t>.</w:t>
      </w:r>
    </w:p>
    <w:p w:rsidR="003422C4" w:rsidRPr="003422C4" w:rsidRDefault="003422C4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3422C4">
        <w:rPr>
          <w:sz w:val="28"/>
          <w:szCs w:val="28"/>
        </w:rPr>
        <w:t>Алкогольна залежність в більшості випадків виникає через невміння переживати стреси  і невміння отримувати від життя необхідні задоволення і релаксацію. </w:t>
      </w:r>
    </w:p>
    <w:p w:rsidR="003422C4" w:rsidRPr="003422C4" w:rsidRDefault="003422C4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3422C4">
        <w:rPr>
          <w:sz w:val="28"/>
          <w:szCs w:val="28"/>
        </w:rPr>
        <w:t>Тяга до спиртного виникає в більшості випадків, коли людина відчуває себе </w:t>
      </w:r>
      <w:r>
        <w:rPr>
          <w:sz w:val="28"/>
          <w:szCs w:val="28"/>
        </w:rPr>
        <w:t xml:space="preserve"> </w:t>
      </w:r>
      <w:r w:rsidRPr="003422C4">
        <w:rPr>
          <w:sz w:val="28"/>
          <w:szCs w:val="28"/>
        </w:rPr>
        <w:t>нікчемною, нереалізованою і нікому не потрібною.</w:t>
      </w:r>
    </w:p>
    <w:p w:rsidR="003422C4" w:rsidRPr="003422C4" w:rsidRDefault="003422C4" w:rsidP="003422C4">
      <w:pPr>
        <w:pStyle w:val="a3"/>
        <w:shd w:val="clear" w:color="auto" w:fill="FFFFFF"/>
        <w:spacing w:before="0" w:beforeAutospacing="0" w:after="360" w:afterAutospacing="0" w:line="276" w:lineRule="auto"/>
        <w:rPr>
          <w:sz w:val="28"/>
          <w:szCs w:val="28"/>
        </w:rPr>
      </w:pPr>
      <w:r w:rsidRPr="003422C4">
        <w:rPr>
          <w:sz w:val="28"/>
          <w:szCs w:val="28"/>
        </w:rPr>
        <w:t>Вчені всього світу проводили тисячі досліджень і зійшлися на думці, що алкоголь є рідним братом наркотиків. При систематичному вживанні </w:t>
      </w:r>
      <w:r w:rsidR="00284CDC" w:rsidRPr="00284CD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🥃" style="width:24pt;height:24pt"/>
        </w:pict>
      </w:r>
      <w:r w:rsidRPr="003422C4">
        <w:rPr>
          <w:sz w:val="28"/>
          <w:szCs w:val="28"/>
        </w:rPr>
        <w:t>людина відчуває непереборне бажання знову і знову відчути стан легкості і безтурботності. </w:t>
      </w:r>
    </w:p>
    <w:p w:rsidR="003422C4" w:rsidRPr="003422C4" w:rsidRDefault="003422C4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3422C4">
        <w:rPr>
          <w:sz w:val="28"/>
          <w:szCs w:val="28"/>
        </w:rPr>
        <w:t>На жаль, алкоголізм на третьому місці серед факторів, що викликають смертність населення. </w:t>
      </w:r>
    </w:p>
    <w:p w:rsidR="003422C4" w:rsidRPr="003422C4" w:rsidRDefault="003422C4" w:rsidP="003422C4">
      <w:pPr>
        <w:pStyle w:val="a3"/>
        <w:shd w:val="clear" w:color="auto" w:fill="FFFFFF"/>
        <w:tabs>
          <w:tab w:val="right" w:pos="9639"/>
        </w:tabs>
        <w:spacing w:before="0" w:beforeAutospacing="0" w:after="360" w:afterAutospacing="0" w:line="360" w:lineRule="atLeast"/>
        <w:rPr>
          <w:sz w:val="28"/>
          <w:szCs w:val="28"/>
        </w:rPr>
      </w:pPr>
      <w:r w:rsidRPr="003422C4">
        <w:rPr>
          <w:sz w:val="28"/>
          <w:szCs w:val="28"/>
        </w:rPr>
        <w:t>Доведено, що алкоголізм є причиною більш ніж 200 серйозних порушень здоров’я:</w:t>
      </w:r>
      <w:r w:rsidRPr="003422C4">
        <w:rPr>
          <w:sz w:val="28"/>
          <w:szCs w:val="28"/>
        </w:rPr>
        <w:tab/>
      </w:r>
    </w:p>
    <w:p w:rsidR="003422C4" w:rsidRPr="003422C4" w:rsidRDefault="00284CDC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lastRenderedPageBreak/>
        <w:pict>
          <v:shape id="_x0000_i1026" type="#_x0000_t75" alt="▪️" style="width:24pt;height:24pt"/>
        </w:pict>
      </w:r>
      <w:r w:rsidR="003422C4" w:rsidRPr="003422C4">
        <w:rPr>
          <w:sz w:val="28"/>
          <w:szCs w:val="28"/>
        </w:rPr>
        <w:t>підвищення артеріального тиску;</w:t>
      </w:r>
    </w:p>
    <w:p w:rsidR="003422C4" w:rsidRPr="003422C4" w:rsidRDefault="00284CDC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pict>
          <v:shape id="_x0000_i1027" type="#_x0000_t75" alt="▪️" style="width:24pt;height:24pt"/>
        </w:pict>
      </w:r>
      <w:r w:rsidR="003422C4" w:rsidRPr="003422C4">
        <w:rPr>
          <w:sz w:val="28"/>
          <w:szCs w:val="28"/>
        </w:rPr>
        <w:t>гіпертрофії серцевого м’язу;</w:t>
      </w:r>
    </w:p>
    <w:p w:rsidR="003422C4" w:rsidRPr="003422C4" w:rsidRDefault="00284CDC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pict>
          <v:shape id="_x0000_i1028" type="#_x0000_t75" alt="▪️" style="width:24pt;height:24pt"/>
        </w:pict>
      </w:r>
      <w:r w:rsidR="003422C4" w:rsidRPr="003422C4">
        <w:rPr>
          <w:sz w:val="28"/>
          <w:szCs w:val="28"/>
        </w:rPr>
        <w:t>розвитку інфаркту міокарду;</w:t>
      </w:r>
    </w:p>
    <w:p w:rsidR="003422C4" w:rsidRPr="003422C4" w:rsidRDefault="00284CDC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pict>
          <v:shape id="_x0000_i1029" type="#_x0000_t75" alt="▪️" style="width:24pt;height:24pt"/>
        </w:pict>
      </w:r>
      <w:r w:rsidR="003422C4" w:rsidRPr="003422C4">
        <w:rPr>
          <w:sz w:val="28"/>
          <w:szCs w:val="28"/>
        </w:rPr>
        <w:t>порушенню мозкового кровообігу – інсульту;</w:t>
      </w:r>
    </w:p>
    <w:p w:rsidR="003422C4" w:rsidRPr="003422C4" w:rsidRDefault="00284CDC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pict>
          <v:shape id="_x0000_i1030" type="#_x0000_t75" alt="▪️" style="width:24pt;height:24pt"/>
        </w:pict>
      </w:r>
      <w:r w:rsidR="003422C4" w:rsidRPr="003422C4">
        <w:rPr>
          <w:sz w:val="28"/>
          <w:szCs w:val="28"/>
        </w:rPr>
        <w:t>цирозу та інших хвороб печінки…</w:t>
      </w:r>
    </w:p>
    <w:p w:rsidR="003422C4" w:rsidRPr="003422C4" w:rsidRDefault="003422C4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3422C4">
        <w:rPr>
          <w:sz w:val="28"/>
          <w:szCs w:val="28"/>
        </w:rPr>
        <w:t>Алкоголізм не тільки згубно позначається на здоров’ї людини, але і руйнує її як особистість, збільшуючи ризик асоціальних вчинків. </w:t>
      </w:r>
    </w:p>
    <w:p w:rsidR="003422C4" w:rsidRPr="003422C4" w:rsidRDefault="003422C4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3422C4">
        <w:rPr>
          <w:sz w:val="28"/>
          <w:szCs w:val="28"/>
        </w:rPr>
        <w:t>Алкоголь змінює поведінку. </w:t>
      </w:r>
    </w:p>
    <w:p w:rsidR="003422C4" w:rsidRPr="003422C4" w:rsidRDefault="003422C4" w:rsidP="003422C4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3422C4">
        <w:rPr>
          <w:sz w:val="28"/>
          <w:szCs w:val="28"/>
        </w:rPr>
        <w:t>Людина може надто агресивно реагувати  на звичні речі, кататися на емоційних гойдалках: від стану ейфорії до фактичної депресії.</w:t>
      </w:r>
    </w:p>
    <w:p w:rsidR="00990A01" w:rsidRPr="00990A01" w:rsidRDefault="00990A01" w:rsidP="00990A01">
      <w:pPr>
        <w:pStyle w:val="a3"/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990A01">
        <w:rPr>
          <w:sz w:val="28"/>
          <w:szCs w:val="28"/>
        </w:rPr>
        <w:t>Загальні рекомендації щодо алкоголю:</w:t>
      </w:r>
    </w:p>
    <w:p w:rsidR="00990A01" w:rsidRPr="00990A01" w:rsidRDefault="00284CDC" w:rsidP="00990A01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pict>
          <v:shape id="_x0000_i1031" type="#_x0000_t75" alt="🚫" style="width:24pt;height:24pt"/>
        </w:pict>
      </w:r>
      <w:r w:rsidR="00990A01" w:rsidRPr="00990A01">
        <w:rPr>
          <w:sz w:val="28"/>
          <w:szCs w:val="28"/>
        </w:rPr>
        <w:t>за можливості не вживайте його зовсім;</w:t>
      </w:r>
    </w:p>
    <w:p w:rsidR="00990A01" w:rsidRPr="00990A01" w:rsidRDefault="00284CDC" w:rsidP="00990A01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pict>
          <v:shape id="_x0000_i1032" type="#_x0000_t75" alt="🚫" style="width:24pt;height:24pt"/>
        </w:pict>
      </w:r>
      <w:r w:rsidR="00990A01" w:rsidRPr="00990A01">
        <w:rPr>
          <w:sz w:val="28"/>
          <w:szCs w:val="28"/>
        </w:rPr>
        <w:t>у жодному разі не пийте алкоголь, якщо ви вагітні або плануєте вагітність;</w:t>
      </w:r>
    </w:p>
    <w:p w:rsidR="00990A01" w:rsidRDefault="00284CDC" w:rsidP="00990A01">
      <w:pPr>
        <w:pStyle w:val="a3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tLeast"/>
        <w:rPr>
          <w:sz w:val="28"/>
          <w:szCs w:val="28"/>
        </w:rPr>
      </w:pPr>
      <w:r w:rsidRPr="00284CDC">
        <w:rPr>
          <w:sz w:val="28"/>
          <w:szCs w:val="28"/>
        </w:rPr>
        <w:pict>
          <v:shape id="_x0000_i1033" type="#_x0000_t75" alt="🔞" style="width:24pt;height:24pt"/>
        </w:pict>
      </w:r>
      <w:r w:rsidR="00990A01" w:rsidRPr="00990A01">
        <w:rPr>
          <w:sz w:val="28"/>
          <w:szCs w:val="28"/>
        </w:rPr>
        <w:t>запобігайте вживанню алкоголю дітьми та підлітками.</w:t>
      </w:r>
    </w:p>
    <w:p w:rsidR="00990A01" w:rsidRPr="00990A01" w:rsidRDefault="00990A01" w:rsidP="00990A01">
      <w:pPr>
        <w:pStyle w:val="a3"/>
        <w:shd w:val="clear" w:color="auto" w:fill="FFFFFF"/>
        <w:spacing w:before="0" w:beforeAutospacing="0" w:after="360" w:afterAutospacing="0" w:line="360" w:lineRule="atLeast"/>
        <w:ind w:left="720"/>
        <w:rPr>
          <w:sz w:val="28"/>
          <w:szCs w:val="28"/>
        </w:rPr>
      </w:pPr>
    </w:p>
    <w:p w:rsidR="00990A01" w:rsidRPr="00990A01" w:rsidRDefault="00990A01" w:rsidP="00990A01">
      <w:pPr>
        <w:pStyle w:val="a3"/>
        <w:shd w:val="clear" w:color="auto" w:fill="FFFFFF"/>
        <w:spacing w:before="0" w:beforeAutospacing="0" w:after="360" w:afterAutospacing="0" w:line="360" w:lineRule="atLeast"/>
        <w:ind w:left="720"/>
        <w:jc w:val="both"/>
        <w:rPr>
          <w:b/>
          <w:sz w:val="28"/>
          <w:szCs w:val="28"/>
        </w:rPr>
      </w:pPr>
      <w:r w:rsidRPr="00990A01">
        <w:rPr>
          <w:b/>
          <w:sz w:val="28"/>
          <w:szCs w:val="28"/>
        </w:rPr>
        <w:t>Пам’ятайте про цінність свого здоров’я!</w:t>
      </w:r>
    </w:p>
    <w:p w:rsidR="00990A01" w:rsidRPr="00990A01" w:rsidRDefault="00990A01" w:rsidP="00990A01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b/>
          <w:sz w:val="28"/>
          <w:szCs w:val="28"/>
        </w:rPr>
      </w:pPr>
      <w:r w:rsidRPr="00990A01">
        <w:rPr>
          <w:b/>
          <w:sz w:val="28"/>
          <w:szCs w:val="28"/>
        </w:rPr>
        <w:t xml:space="preserve">         Бути тверезим – це модно.</w:t>
      </w:r>
      <w:r w:rsidR="00284CDC" w:rsidRPr="00284CDC">
        <w:rPr>
          <w:b/>
          <w:sz w:val="28"/>
          <w:szCs w:val="28"/>
        </w:rPr>
        <w:pict>
          <v:shape id="_x0000_i1034" type="#_x0000_t75" alt="😃" style="width:24pt;height:24pt"/>
        </w:pict>
      </w:r>
    </w:p>
    <w:p w:rsidR="003422C4" w:rsidRPr="00990A01" w:rsidRDefault="003422C4" w:rsidP="00990A0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422C4" w:rsidRPr="00990A01" w:rsidSect="00A730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D3D97"/>
    <w:multiLevelType w:val="hybridMultilevel"/>
    <w:tmpl w:val="1346BB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3232"/>
    <w:rsid w:val="00054412"/>
    <w:rsid w:val="001C631C"/>
    <w:rsid w:val="00284CDC"/>
    <w:rsid w:val="003422C4"/>
    <w:rsid w:val="006E3F88"/>
    <w:rsid w:val="00803790"/>
    <w:rsid w:val="00972AD5"/>
    <w:rsid w:val="00990A01"/>
    <w:rsid w:val="00A730C2"/>
    <w:rsid w:val="00AB3232"/>
    <w:rsid w:val="00D0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2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80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984</Words>
  <Characters>561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2024-10-03T07:16:00Z</dcterms:created>
  <dcterms:modified xsi:type="dcterms:W3CDTF">2024-10-03T07:44:00Z</dcterms:modified>
</cp:coreProperties>
</file>