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4pt" o:ole="" fillcolor="window">
            <v:imagedata r:id="rId7" o:title=""/>
          </v:shape>
          <o:OLEObject Type="Embed" ProgID="MSDraw" ShapeID="_x0000_i1025" DrawAspect="Content" ObjectID="_1788003590" r:id="rId8">
            <o:FieldCodes>\* MERGEFORMAT</o:FieldCodes>
          </o:OLEObject>
        </w:object>
      </w:r>
    </w:p>
    <w:p w:rsidR="00D03993" w:rsidRPr="008200A0" w:rsidRDefault="00D03993" w:rsidP="00D03993">
      <w:pPr>
        <w:jc w:val="center"/>
        <w:rPr>
          <w:lang w:val="uk-UA"/>
        </w:rPr>
      </w:pPr>
      <w:r w:rsidRPr="008200A0">
        <w:rPr>
          <w:lang w:val="uk-UA"/>
        </w:rPr>
        <w:t>ДЕРЖАВНИЙ ЦЕНТР ЗАЙНЯТОСТІ</w:t>
      </w:r>
    </w:p>
    <w:p w:rsidR="00D03993" w:rsidRPr="008200A0" w:rsidRDefault="00D03993" w:rsidP="00D03993">
      <w:pPr>
        <w:jc w:val="center"/>
        <w:rPr>
          <w:b/>
          <w:lang w:val="uk-UA"/>
        </w:rPr>
      </w:pPr>
      <w:r w:rsidRPr="008200A0">
        <w:rPr>
          <w:b/>
          <w:lang w:val="uk-UA"/>
        </w:rPr>
        <w:t>ІВАНО-ФРАНКІВСЬКИЙ ОБЛАСНИЙ ЦЕНТР ЗАЙНЯТОСТІ</w:t>
      </w:r>
    </w:p>
    <w:p w:rsidR="00980F4F" w:rsidRPr="008200A0" w:rsidRDefault="00980F4F" w:rsidP="00980F4F">
      <w:pPr>
        <w:tabs>
          <w:tab w:val="left" w:pos="39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 xml:space="preserve">вул. Деповська, 89-а, м. Івано-Франківськ, 76002, </w:t>
      </w:r>
      <w:proofErr w:type="spellStart"/>
      <w:r w:rsidRPr="008200A0">
        <w:rPr>
          <w:sz w:val="16"/>
          <w:szCs w:val="16"/>
          <w:lang w:val="uk-UA"/>
        </w:rPr>
        <w:t>тел</w:t>
      </w:r>
      <w:proofErr w:type="spellEnd"/>
      <w:r w:rsidRPr="008200A0">
        <w:rPr>
          <w:sz w:val="16"/>
          <w:szCs w:val="16"/>
          <w:lang w:val="uk-UA"/>
        </w:rPr>
        <w:t>. (0342) 72 21 00</w:t>
      </w:r>
    </w:p>
    <w:p w:rsidR="00980F4F" w:rsidRPr="008200A0" w:rsidRDefault="00980F4F" w:rsidP="008F65F2">
      <w:pPr>
        <w:tabs>
          <w:tab w:val="left" w:pos="0"/>
        </w:tabs>
        <w:jc w:val="center"/>
        <w:rPr>
          <w:sz w:val="16"/>
          <w:szCs w:val="16"/>
          <w:lang w:val="uk-UA"/>
        </w:rPr>
      </w:pPr>
      <w:r w:rsidRPr="008200A0">
        <w:rPr>
          <w:sz w:val="16"/>
          <w:szCs w:val="16"/>
          <w:lang w:val="uk-UA"/>
        </w:rPr>
        <w:t>e-</w:t>
      </w:r>
      <w:proofErr w:type="spellStart"/>
      <w:r w:rsidRPr="008200A0">
        <w:rPr>
          <w:sz w:val="16"/>
          <w:szCs w:val="16"/>
          <w:lang w:val="uk-UA"/>
        </w:rPr>
        <w:t>mail</w:t>
      </w:r>
      <w:proofErr w:type="spellEnd"/>
      <w:r w:rsidRPr="008200A0">
        <w:rPr>
          <w:sz w:val="16"/>
          <w:szCs w:val="16"/>
          <w:lang w:val="uk-UA"/>
        </w:rPr>
        <w:t xml:space="preserve">: ifocz@dcz.gov.ua, </w:t>
      </w:r>
      <w:proofErr w:type="spellStart"/>
      <w:r w:rsidRPr="008200A0">
        <w:rPr>
          <w:sz w:val="16"/>
          <w:szCs w:val="16"/>
          <w:lang w:val="uk-UA"/>
        </w:rPr>
        <w:t>web</w:t>
      </w:r>
      <w:proofErr w:type="spellEnd"/>
      <w:r w:rsidRPr="008200A0">
        <w:rPr>
          <w:sz w:val="16"/>
          <w:szCs w:val="16"/>
          <w:lang w:val="uk-UA"/>
        </w:rPr>
        <w:t>: https://ifr.dcz.gov.ua, Код ЄДРПОУ 03491062</w:t>
      </w:r>
    </w:p>
    <w:p w:rsidR="00211D43" w:rsidRPr="007623B0" w:rsidRDefault="00211D43" w:rsidP="00D03993">
      <w:pPr>
        <w:tabs>
          <w:tab w:val="left" w:pos="390"/>
        </w:tabs>
        <w:rPr>
          <w:sz w:val="16"/>
          <w:szCs w:val="16"/>
          <w:lang w:val="uk-UA"/>
        </w:rPr>
      </w:pPr>
    </w:p>
    <w:p w:rsidR="00D03993" w:rsidRPr="00430583" w:rsidRDefault="005D3B57" w:rsidP="00FD06FC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17 вересня</w:t>
      </w:r>
      <w:r w:rsidR="005310BA" w:rsidRPr="00430583">
        <w:rPr>
          <w:color w:val="000000"/>
          <w:szCs w:val="28"/>
          <w:lang w:val="uk-UA"/>
        </w:rPr>
        <w:t xml:space="preserve"> </w:t>
      </w:r>
      <w:r w:rsidR="00D03993" w:rsidRPr="00430583">
        <w:rPr>
          <w:color w:val="000000"/>
          <w:szCs w:val="28"/>
          <w:lang w:val="uk-UA"/>
        </w:rPr>
        <w:t>202</w:t>
      </w:r>
      <w:r w:rsidR="005310BA" w:rsidRPr="00430583">
        <w:rPr>
          <w:color w:val="000000"/>
          <w:szCs w:val="28"/>
          <w:lang w:val="uk-UA"/>
        </w:rPr>
        <w:t>4</w:t>
      </w:r>
      <w:r w:rsidR="00FD06FC" w:rsidRPr="00430583">
        <w:rPr>
          <w:color w:val="000000"/>
          <w:szCs w:val="28"/>
          <w:lang w:val="uk-UA"/>
        </w:rPr>
        <w:t xml:space="preserve"> року</w:t>
      </w:r>
    </w:p>
    <w:p w:rsidR="00D03993" w:rsidRPr="00430583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430583">
        <w:rPr>
          <w:color w:val="000000"/>
          <w:szCs w:val="28"/>
          <w:lang w:val="uk-UA"/>
        </w:rPr>
        <w:t>Пресреліз</w:t>
      </w:r>
      <w:proofErr w:type="spellEnd"/>
    </w:p>
    <w:p w:rsidR="005D3B57" w:rsidRDefault="005D3B57" w:rsidP="005D3B57">
      <w:pPr>
        <w:ind w:firstLine="851"/>
        <w:jc w:val="center"/>
        <w:rPr>
          <w:rFonts w:ascii="ProbaPro" w:hAnsi="ProbaPro"/>
          <w:b/>
          <w:color w:val="1D1D1B"/>
          <w:shd w:val="clear" w:color="auto" w:fill="FFFFFF"/>
          <w:lang w:val="uk-UA"/>
        </w:rPr>
      </w:pPr>
      <w:r w:rsidRPr="005D3B57">
        <w:rPr>
          <w:rFonts w:ascii="ProbaPro" w:hAnsi="ProbaPro"/>
          <w:b/>
          <w:color w:val="1D1D1B"/>
          <w:shd w:val="clear" w:color="auto" w:fill="FFFFFF"/>
          <w:lang w:val="uk-UA"/>
        </w:rPr>
        <w:t>Робота без бар’єрів: рівні умови для працевлаштування, навчання та ведення бізнесу</w:t>
      </w:r>
    </w:p>
    <w:p w:rsidR="005D3B57" w:rsidRPr="005D3B57" w:rsidRDefault="005D3B57" w:rsidP="005D3B57">
      <w:pPr>
        <w:ind w:firstLine="851"/>
        <w:jc w:val="both"/>
        <w:rPr>
          <w:lang w:val="uk-UA"/>
        </w:rPr>
      </w:pPr>
      <w:r w:rsidRPr="005D3B57">
        <w:rPr>
          <w:lang w:val="uk-UA"/>
        </w:rPr>
        <w:t xml:space="preserve">У 2021 році за ініціативи першої леді України Олени </w:t>
      </w:r>
      <w:proofErr w:type="spellStart"/>
      <w:r w:rsidRPr="005D3B57">
        <w:rPr>
          <w:lang w:val="uk-UA"/>
        </w:rPr>
        <w:t>Зеленської</w:t>
      </w:r>
      <w:proofErr w:type="spellEnd"/>
      <w:r w:rsidRPr="005D3B57">
        <w:rPr>
          <w:lang w:val="uk-UA"/>
        </w:rPr>
        <w:t xml:space="preserve"> прийнята </w:t>
      </w:r>
      <w:hyperlink r:id="rId9" w:anchor="Text" w:history="1">
        <w:r w:rsidRPr="005D3B57">
          <w:rPr>
            <w:rStyle w:val="a3"/>
            <w:lang w:val="uk-UA"/>
          </w:rPr>
          <w:t xml:space="preserve">Національна стратегія із створення </w:t>
        </w:r>
        <w:proofErr w:type="spellStart"/>
        <w:r w:rsidRPr="005D3B57">
          <w:rPr>
            <w:rStyle w:val="a3"/>
            <w:lang w:val="uk-UA"/>
          </w:rPr>
          <w:t>безбар’єрного</w:t>
        </w:r>
        <w:proofErr w:type="spellEnd"/>
        <w:r w:rsidRPr="005D3B57">
          <w:rPr>
            <w:rStyle w:val="a3"/>
            <w:lang w:val="uk-UA"/>
          </w:rPr>
          <w:t xml:space="preserve"> простору в Україні на період до 2030 року</w:t>
        </w:r>
      </w:hyperlink>
      <w:r w:rsidRPr="005D3B57">
        <w:rPr>
          <w:lang w:val="uk-UA"/>
        </w:rPr>
        <w:t xml:space="preserve">, яка передбачає усунення бар’єрів у шести основних напрямках: фізичний, суспільний і громадянський, економічний, освітній, цифровий, інформаційний. </w:t>
      </w:r>
    </w:p>
    <w:p w:rsidR="005D3B57" w:rsidRPr="005D3B57" w:rsidRDefault="005D3B57" w:rsidP="005D3B57">
      <w:pPr>
        <w:ind w:firstLine="851"/>
        <w:jc w:val="both"/>
        <w:rPr>
          <w:lang w:val="uk-UA"/>
        </w:rPr>
      </w:pPr>
      <w:r w:rsidRPr="005D3B57">
        <w:rPr>
          <w:lang w:val="uk-UA"/>
        </w:rPr>
        <w:t xml:space="preserve">Івано-Франківська обласна служба зайнятості також активно долучилась до впровадження даної стратегії та проводить комплекс заходів для розбудови </w:t>
      </w:r>
      <w:proofErr w:type="spellStart"/>
      <w:r w:rsidRPr="005D3B57">
        <w:rPr>
          <w:lang w:val="uk-UA"/>
        </w:rPr>
        <w:t>безбар’єрного</w:t>
      </w:r>
      <w:proofErr w:type="spellEnd"/>
      <w:r w:rsidRPr="005D3B57">
        <w:rPr>
          <w:lang w:val="uk-UA"/>
        </w:rPr>
        <w:t xml:space="preserve"> середовища, щоб кожен міг отримати необхідну допомогу та швидкий і безперешкодний доступ до послуг служби зайнятості.</w:t>
      </w:r>
    </w:p>
    <w:p w:rsidR="005D3B57" w:rsidRPr="005D3B57" w:rsidRDefault="005D3B57" w:rsidP="005D3B57">
      <w:pPr>
        <w:ind w:firstLine="851"/>
        <w:jc w:val="both"/>
        <w:rPr>
          <w:lang w:val="uk-UA"/>
        </w:rPr>
      </w:pPr>
      <w:r w:rsidRPr="005D3B57">
        <w:rPr>
          <w:lang w:val="uk-UA"/>
        </w:rPr>
        <w:t xml:space="preserve">На даний час всі підрозділи обласної служби зайнятості обладнані пандусом та мають </w:t>
      </w:r>
      <w:proofErr w:type="spellStart"/>
      <w:r w:rsidRPr="005D3B57">
        <w:rPr>
          <w:lang w:val="uk-UA"/>
        </w:rPr>
        <w:t>безпороговий</w:t>
      </w:r>
      <w:proofErr w:type="spellEnd"/>
      <w:r w:rsidRPr="005D3B57">
        <w:rPr>
          <w:lang w:val="uk-UA"/>
        </w:rPr>
        <w:t xml:space="preserve"> вхід. Також до послуг відвідувачів – комп’ютер вільного доступу з підключенням до мережі Інтернет.</w:t>
      </w:r>
    </w:p>
    <w:p w:rsidR="005D3B57" w:rsidRPr="005D3B57" w:rsidRDefault="005D3B57" w:rsidP="005D3B57">
      <w:pPr>
        <w:ind w:firstLine="851"/>
        <w:jc w:val="both"/>
        <w:rPr>
          <w:lang w:val="uk-UA"/>
        </w:rPr>
      </w:pPr>
      <w:r w:rsidRPr="005D3B57">
        <w:rPr>
          <w:lang w:val="uk-UA"/>
        </w:rPr>
        <w:t xml:space="preserve">Також служба зайнятості забезпечує своїм клієнтам інформаційну та цифрову </w:t>
      </w:r>
      <w:proofErr w:type="spellStart"/>
      <w:r w:rsidRPr="005D3B57">
        <w:rPr>
          <w:lang w:val="uk-UA"/>
        </w:rPr>
        <w:t>безбар’єрність</w:t>
      </w:r>
      <w:proofErr w:type="spellEnd"/>
      <w:r w:rsidRPr="005D3B57">
        <w:rPr>
          <w:lang w:val="uk-UA"/>
        </w:rPr>
        <w:t>, активно впроваджуючи онлайн послуги. Так, онлайн можна: зареєструватися як безробітний та знятися з реєстрації; подати заявку на отримання ваучера на навчання; бізнес-план та заяву на отримання гранту чи мікрогранту тощо. А ще - скористатися платформою з профорієнтації та розвитку кар’єри, яка допоможе обрати або змінити професію, визначити свої здібності та вміння. На «Єдиному порталі вакансій» можна ознайомитися з актуальними пропозиціями роботи, а за допомогою «Єдиного вікна» дізнатися про послуги для соціально вразливих верст населення, зокрема, переселенців, ветеранів війни, людей з інвалідністю, які надаються державними та громадськими організаціями.</w:t>
      </w:r>
    </w:p>
    <w:p w:rsidR="005D3B57" w:rsidRPr="005D3B57" w:rsidRDefault="005D3B57" w:rsidP="005D3B57">
      <w:pPr>
        <w:ind w:firstLine="851"/>
        <w:jc w:val="both"/>
        <w:rPr>
          <w:lang w:val="uk-UA"/>
        </w:rPr>
      </w:pPr>
      <w:r w:rsidRPr="005D3B57">
        <w:rPr>
          <w:lang w:val="uk-UA"/>
        </w:rPr>
        <w:t xml:space="preserve">Економічній </w:t>
      </w:r>
      <w:proofErr w:type="spellStart"/>
      <w:r w:rsidRPr="005D3B57">
        <w:rPr>
          <w:lang w:val="uk-UA"/>
        </w:rPr>
        <w:t>безбар’єрності</w:t>
      </w:r>
      <w:proofErr w:type="spellEnd"/>
      <w:r w:rsidRPr="005D3B57">
        <w:rPr>
          <w:lang w:val="uk-UA"/>
        </w:rPr>
        <w:t xml:space="preserve"> сприяє і низка безкоштовних сервісів та послуг служби зайнятості, серед яких: підбір роботи, профорієнтаційні послуги, залучення до суспільно корисних, громадських та інших робіт тимчасового характеру, підвищення кваліфікації, проходження професійного навчання  шляхом отримання ваучера, а також отримання грантів на створення або розвиток власної справи тощо.</w:t>
      </w:r>
    </w:p>
    <w:p w:rsidR="005D3B57" w:rsidRPr="005D3B57" w:rsidRDefault="005D3B57" w:rsidP="005D3B57">
      <w:pPr>
        <w:ind w:firstLine="851"/>
        <w:jc w:val="both"/>
        <w:rPr>
          <w:lang w:val="uk-UA"/>
        </w:rPr>
      </w:pPr>
      <w:r w:rsidRPr="005D3B57">
        <w:rPr>
          <w:lang w:val="uk-UA"/>
        </w:rPr>
        <w:t xml:space="preserve">Фахівці служби зайнятості постійно проводять ряд інформаційних заходів щодо подолання </w:t>
      </w:r>
      <w:proofErr w:type="spellStart"/>
      <w:r w:rsidRPr="005D3B57">
        <w:rPr>
          <w:lang w:val="uk-UA"/>
        </w:rPr>
        <w:t>безбар’єрності</w:t>
      </w:r>
      <w:proofErr w:type="spellEnd"/>
      <w:r w:rsidRPr="005D3B57">
        <w:rPr>
          <w:lang w:val="uk-UA"/>
        </w:rPr>
        <w:t xml:space="preserve"> для роботодавців та безробітних осіб, які звернулись за послугами до служби зайнятості.</w:t>
      </w:r>
    </w:p>
    <w:p w:rsidR="005D3B57" w:rsidRPr="005D3B57" w:rsidRDefault="005D3B57" w:rsidP="005D3B57">
      <w:pPr>
        <w:ind w:firstLine="851"/>
        <w:jc w:val="both"/>
        <w:rPr>
          <w:lang w:val="uk-UA"/>
        </w:rPr>
      </w:pPr>
      <w:r w:rsidRPr="005D3B57">
        <w:rPr>
          <w:lang w:val="uk-UA"/>
        </w:rPr>
        <w:t xml:space="preserve">До прикладу: </w:t>
      </w:r>
      <w:r w:rsidR="003A36BF">
        <w:rPr>
          <w:lang w:val="uk-UA"/>
        </w:rPr>
        <w:t xml:space="preserve">в цьому </w:t>
      </w:r>
      <w:r w:rsidRPr="005D3B57">
        <w:rPr>
          <w:lang w:val="uk-UA"/>
        </w:rPr>
        <w:t xml:space="preserve"> ро</w:t>
      </w:r>
      <w:r w:rsidR="003A36BF">
        <w:rPr>
          <w:lang w:val="uk-UA"/>
        </w:rPr>
        <w:t xml:space="preserve">ці </w:t>
      </w:r>
      <w:bookmarkStart w:id="0" w:name="_GoBack"/>
      <w:bookmarkEnd w:id="0"/>
      <w:r w:rsidRPr="005D3B57">
        <w:rPr>
          <w:lang w:val="uk-UA"/>
        </w:rPr>
        <w:t xml:space="preserve"> вже проведено 35 заходів на тему </w:t>
      </w:r>
      <w:proofErr w:type="spellStart"/>
      <w:r w:rsidRPr="005D3B57">
        <w:rPr>
          <w:lang w:val="uk-UA"/>
        </w:rPr>
        <w:t>безбар’єрності</w:t>
      </w:r>
      <w:proofErr w:type="spellEnd"/>
      <w:r w:rsidRPr="005D3B57">
        <w:rPr>
          <w:lang w:val="uk-UA"/>
        </w:rPr>
        <w:t xml:space="preserve">, в яких взяли участь  272 особи. </w:t>
      </w:r>
    </w:p>
    <w:p w:rsidR="005D3B57" w:rsidRPr="000974F6" w:rsidRDefault="005D3B57" w:rsidP="005D3B57">
      <w:pPr>
        <w:ind w:firstLine="851"/>
        <w:jc w:val="both"/>
      </w:pPr>
      <w:r w:rsidRPr="005D3B57">
        <w:rPr>
          <w:lang w:val="uk-UA"/>
        </w:rPr>
        <w:t xml:space="preserve">Детальніше ознайомитись з «Довідник з </w:t>
      </w:r>
      <w:proofErr w:type="spellStart"/>
      <w:r w:rsidRPr="005D3B57">
        <w:rPr>
          <w:lang w:val="uk-UA"/>
        </w:rPr>
        <w:t>безбар’єрності</w:t>
      </w:r>
      <w:proofErr w:type="spellEnd"/>
      <w:r w:rsidRPr="005D3B57">
        <w:rPr>
          <w:lang w:val="uk-UA"/>
        </w:rPr>
        <w:t xml:space="preserve">» можна за посиланням </w:t>
      </w:r>
      <w:hyperlink r:id="rId10" w:tgtFrame="_blank" w:history="1">
        <w:r w:rsidRPr="005D3B57">
          <w:rPr>
            <w:rStyle w:val="a3"/>
            <w:lang w:val="uk-UA"/>
          </w:rPr>
          <w:t>https://bf.in.ua/</w:t>
        </w:r>
      </w:hyperlink>
      <w:r w:rsidRPr="005D3B57">
        <w:rPr>
          <w:lang w:val="uk-UA"/>
        </w:rPr>
        <w:t xml:space="preserve">, або ж при особистому зверненні до фахівців служби зайнятості. Контактні телефони та адреси за посиланням </w:t>
      </w:r>
      <w:hyperlink r:id="rId11" w:history="1">
        <w:r w:rsidRPr="005D3B57">
          <w:rPr>
            <w:rStyle w:val="a3"/>
            <w:lang w:val="uk-UA"/>
          </w:rPr>
          <w:t>https://is.gd/u0nOYN</w:t>
        </w:r>
      </w:hyperlink>
      <w:r>
        <w:t>.</w:t>
      </w:r>
    </w:p>
    <w:p w:rsidR="004638AF" w:rsidRPr="008200A0" w:rsidRDefault="00D03993" w:rsidP="00D03993">
      <w:pPr>
        <w:tabs>
          <w:tab w:val="left" w:pos="1125"/>
        </w:tabs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 xml:space="preserve">Відділ </w:t>
      </w:r>
      <w:r w:rsidR="004638AF" w:rsidRPr="008200A0">
        <w:rPr>
          <w:b/>
          <w:bCs/>
          <w:sz w:val="24"/>
          <w:szCs w:val="24"/>
          <w:lang w:val="uk-UA"/>
        </w:rPr>
        <w:t>організаційно-</w:t>
      </w:r>
      <w:r w:rsidRPr="008200A0">
        <w:rPr>
          <w:b/>
          <w:sz w:val="24"/>
          <w:szCs w:val="24"/>
          <w:lang w:val="uk-UA"/>
        </w:rPr>
        <w:t>інформаційної роботи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>Івано-Франківського обласного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sz w:val="24"/>
          <w:szCs w:val="24"/>
          <w:lang w:val="uk-UA"/>
        </w:rPr>
        <w:t xml:space="preserve"> центру зайнятості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вул. Деповська, 89 а</w:t>
      </w:r>
      <w:r w:rsidR="004B1543" w:rsidRPr="008200A0">
        <w:rPr>
          <w:b/>
          <w:bCs/>
          <w:sz w:val="24"/>
          <w:szCs w:val="24"/>
          <w:lang w:val="uk-UA"/>
        </w:rPr>
        <w:t>,</w:t>
      </w:r>
    </w:p>
    <w:p w:rsidR="00D03993" w:rsidRPr="008200A0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м.</w:t>
      </w:r>
      <w:r w:rsidR="00410034" w:rsidRPr="008200A0">
        <w:rPr>
          <w:b/>
          <w:bCs/>
          <w:sz w:val="24"/>
          <w:szCs w:val="24"/>
          <w:lang w:val="uk-UA"/>
        </w:rPr>
        <w:t xml:space="preserve"> </w:t>
      </w:r>
      <w:r w:rsidRPr="008200A0">
        <w:rPr>
          <w:b/>
          <w:bCs/>
          <w:sz w:val="24"/>
          <w:szCs w:val="24"/>
          <w:lang w:val="uk-UA"/>
        </w:rPr>
        <w:t xml:space="preserve">Івано-Франківськ, </w:t>
      </w:r>
    </w:p>
    <w:p w:rsidR="00D03993" w:rsidRPr="008200A0" w:rsidRDefault="00D03993" w:rsidP="00D03993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8200A0">
        <w:rPr>
          <w:b/>
          <w:bCs/>
          <w:sz w:val="24"/>
          <w:szCs w:val="24"/>
          <w:lang w:val="uk-UA"/>
        </w:rPr>
        <w:t>76002</w:t>
      </w:r>
    </w:p>
    <w:p w:rsidR="007F39DA" w:rsidRDefault="002F0B99" w:rsidP="002F0B99">
      <w:pPr>
        <w:ind w:firstLine="851"/>
        <w:jc w:val="right"/>
        <w:rPr>
          <w:b/>
          <w:bCs/>
          <w:sz w:val="24"/>
          <w:szCs w:val="24"/>
          <w:lang w:val="uk-UA"/>
        </w:rPr>
      </w:pPr>
      <w:r w:rsidRPr="002F0B99">
        <w:rPr>
          <w:b/>
          <w:bCs/>
          <w:sz w:val="24"/>
          <w:szCs w:val="24"/>
          <w:lang w:val="uk-UA"/>
        </w:rPr>
        <w:lastRenderedPageBreak/>
        <w:t>(0342) 72 21 00</w:t>
      </w:r>
    </w:p>
    <w:p w:rsidR="008A2888" w:rsidRPr="002F0B99" w:rsidRDefault="008A2888" w:rsidP="00D71305">
      <w:pPr>
        <w:rPr>
          <w:b/>
          <w:bCs/>
          <w:sz w:val="24"/>
          <w:szCs w:val="24"/>
          <w:lang w:val="uk-UA"/>
        </w:rPr>
      </w:pPr>
    </w:p>
    <w:sectPr w:rsidR="008A2888" w:rsidRPr="002F0B99" w:rsidSect="005D3B57">
      <w:pgSz w:w="11906" w:h="16838"/>
      <w:pgMar w:top="567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67A0B"/>
    <w:multiLevelType w:val="hybridMultilevel"/>
    <w:tmpl w:val="8C8A1C72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179612F"/>
    <w:multiLevelType w:val="hybridMultilevel"/>
    <w:tmpl w:val="6532B97E"/>
    <w:lvl w:ilvl="0" w:tplc="ED5690C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3956457"/>
    <w:multiLevelType w:val="hybridMultilevel"/>
    <w:tmpl w:val="07E2C6B0"/>
    <w:lvl w:ilvl="0" w:tplc="5A3666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01F11"/>
    <w:rsid w:val="00003E1A"/>
    <w:rsid w:val="00007488"/>
    <w:rsid w:val="00007C3D"/>
    <w:rsid w:val="00007EF7"/>
    <w:rsid w:val="00022C8C"/>
    <w:rsid w:val="00025537"/>
    <w:rsid w:val="0002603E"/>
    <w:rsid w:val="00026605"/>
    <w:rsid w:val="00031AA0"/>
    <w:rsid w:val="00032BD8"/>
    <w:rsid w:val="000331BA"/>
    <w:rsid w:val="0003683C"/>
    <w:rsid w:val="00041DDF"/>
    <w:rsid w:val="00042084"/>
    <w:rsid w:val="00042250"/>
    <w:rsid w:val="0004300D"/>
    <w:rsid w:val="00045454"/>
    <w:rsid w:val="0004667B"/>
    <w:rsid w:val="00046A88"/>
    <w:rsid w:val="000632FB"/>
    <w:rsid w:val="00064101"/>
    <w:rsid w:val="00067707"/>
    <w:rsid w:val="000862C8"/>
    <w:rsid w:val="00092342"/>
    <w:rsid w:val="00093270"/>
    <w:rsid w:val="000A0A89"/>
    <w:rsid w:val="000A367C"/>
    <w:rsid w:val="000B244D"/>
    <w:rsid w:val="000B482B"/>
    <w:rsid w:val="000C42C1"/>
    <w:rsid w:val="000D27A2"/>
    <w:rsid w:val="000F2819"/>
    <w:rsid w:val="000F6484"/>
    <w:rsid w:val="00120DBA"/>
    <w:rsid w:val="0012358E"/>
    <w:rsid w:val="001402CB"/>
    <w:rsid w:val="00147223"/>
    <w:rsid w:val="001513EA"/>
    <w:rsid w:val="00151B68"/>
    <w:rsid w:val="001635C3"/>
    <w:rsid w:val="0016556F"/>
    <w:rsid w:val="00170D7C"/>
    <w:rsid w:val="00174138"/>
    <w:rsid w:val="00191F17"/>
    <w:rsid w:val="00193AE0"/>
    <w:rsid w:val="00195629"/>
    <w:rsid w:val="001A0FD0"/>
    <w:rsid w:val="001A30BE"/>
    <w:rsid w:val="001A725D"/>
    <w:rsid w:val="001B3EB5"/>
    <w:rsid w:val="001C142D"/>
    <w:rsid w:val="001D1714"/>
    <w:rsid w:val="001D1B7E"/>
    <w:rsid w:val="001D5D03"/>
    <w:rsid w:val="001D7278"/>
    <w:rsid w:val="001E1996"/>
    <w:rsid w:val="001E770A"/>
    <w:rsid w:val="001F6A31"/>
    <w:rsid w:val="00205E7A"/>
    <w:rsid w:val="00211D43"/>
    <w:rsid w:val="00212B14"/>
    <w:rsid w:val="00217B19"/>
    <w:rsid w:val="002222FC"/>
    <w:rsid w:val="00223145"/>
    <w:rsid w:val="00224D22"/>
    <w:rsid w:val="00227FFA"/>
    <w:rsid w:val="0023631F"/>
    <w:rsid w:val="002469C5"/>
    <w:rsid w:val="002479AD"/>
    <w:rsid w:val="00252301"/>
    <w:rsid w:val="00252A79"/>
    <w:rsid w:val="002679E3"/>
    <w:rsid w:val="00273B73"/>
    <w:rsid w:val="002776C0"/>
    <w:rsid w:val="00281AE7"/>
    <w:rsid w:val="00284AA5"/>
    <w:rsid w:val="0029105A"/>
    <w:rsid w:val="002925C8"/>
    <w:rsid w:val="002A1D29"/>
    <w:rsid w:val="002A23BC"/>
    <w:rsid w:val="002B0570"/>
    <w:rsid w:val="002B2554"/>
    <w:rsid w:val="002B3B81"/>
    <w:rsid w:val="002C179F"/>
    <w:rsid w:val="002C222F"/>
    <w:rsid w:val="002D0A91"/>
    <w:rsid w:val="002D2DEA"/>
    <w:rsid w:val="002D72D4"/>
    <w:rsid w:val="002F0B99"/>
    <w:rsid w:val="002F3556"/>
    <w:rsid w:val="002F52CC"/>
    <w:rsid w:val="0032196E"/>
    <w:rsid w:val="0033085C"/>
    <w:rsid w:val="00336E7C"/>
    <w:rsid w:val="00340950"/>
    <w:rsid w:val="00342EE8"/>
    <w:rsid w:val="003535FD"/>
    <w:rsid w:val="0037465F"/>
    <w:rsid w:val="0038004C"/>
    <w:rsid w:val="00385121"/>
    <w:rsid w:val="0038649D"/>
    <w:rsid w:val="00391A3F"/>
    <w:rsid w:val="003A36BF"/>
    <w:rsid w:val="003A4121"/>
    <w:rsid w:val="003B234B"/>
    <w:rsid w:val="003B60E1"/>
    <w:rsid w:val="003C2AF9"/>
    <w:rsid w:val="003C6F3B"/>
    <w:rsid w:val="003D281D"/>
    <w:rsid w:val="003D5FC9"/>
    <w:rsid w:val="003E60D3"/>
    <w:rsid w:val="004021F4"/>
    <w:rsid w:val="00402AE6"/>
    <w:rsid w:val="00410034"/>
    <w:rsid w:val="004112EF"/>
    <w:rsid w:val="00415714"/>
    <w:rsid w:val="00426001"/>
    <w:rsid w:val="00430583"/>
    <w:rsid w:val="0043115B"/>
    <w:rsid w:val="00440DD0"/>
    <w:rsid w:val="00443597"/>
    <w:rsid w:val="004452D5"/>
    <w:rsid w:val="004520F8"/>
    <w:rsid w:val="00452C99"/>
    <w:rsid w:val="00455031"/>
    <w:rsid w:val="004631C9"/>
    <w:rsid w:val="004638AF"/>
    <w:rsid w:val="00470A2B"/>
    <w:rsid w:val="00472F04"/>
    <w:rsid w:val="00477D01"/>
    <w:rsid w:val="00480929"/>
    <w:rsid w:val="00482C84"/>
    <w:rsid w:val="0048307E"/>
    <w:rsid w:val="004A31F0"/>
    <w:rsid w:val="004A432D"/>
    <w:rsid w:val="004A7643"/>
    <w:rsid w:val="004B1543"/>
    <w:rsid w:val="004B5111"/>
    <w:rsid w:val="004B5BF0"/>
    <w:rsid w:val="004C5614"/>
    <w:rsid w:val="004C7538"/>
    <w:rsid w:val="004D2901"/>
    <w:rsid w:val="004D56A8"/>
    <w:rsid w:val="004E4268"/>
    <w:rsid w:val="004E5946"/>
    <w:rsid w:val="004F1045"/>
    <w:rsid w:val="004F13AD"/>
    <w:rsid w:val="004F545A"/>
    <w:rsid w:val="004F7B0F"/>
    <w:rsid w:val="00510B0E"/>
    <w:rsid w:val="00513485"/>
    <w:rsid w:val="00514BCC"/>
    <w:rsid w:val="0053072C"/>
    <w:rsid w:val="005310BA"/>
    <w:rsid w:val="005350DE"/>
    <w:rsid w:val="00550534"/>
    <w:rsid w:val="005535BA"/>
    <w:rsid w:val="0056502F"/>
    <w:rsid w:val="005651D6"/>
    <w:rsid w:val="005666B6"/>
    <w:rsid w:val="00571A30"/>
    <w:rsid w:val="00573C7D"/>
    <w:rsid w:val="00581D4B"/>
    <w:rsid w:val="00584C1C"/>
    <w:rsid w:val="005855C7"/>
    <w:rsid w:val="005857E3"/>
    <w:rsid w:val="005972A1"/>
    <w:rsid w:val="005A45C0"/>
    <w:rsid w:val="005A6889"/>
    <w:rsid w:val="005C6DAF"/>
    <w:rsid w:val="005D065F"/>
    <w:rsid w:val="005D2B21"/>
    <w:rsid w:val="005D30D9"/>
    <w:rsid w:val="005D3B57"/>
    <w:rsid w:val="005E59CB"/>
    <w:rsid w:val="005F0E04"/>
    <w:rsid w:val="00603B6A"/>
    <w:rsid w:val="0060490A"/>
    <w:rsid w:val="00606468"/>
    <w:rsid w:val="00607CD3"/>
    <w:rsid w:val="00610499"/>
    <w:rsid w:val="00611E7B"/>
    <w:rsid w:val="00621273"/>
    <w:rsid w:val="006226B2"/>
    <w:rsid w:val="0062626F"/>
    <w:rsid w:val="00642667"/>
    <w:rsid w:val="00646873"/>
    <w:rsid w:val="00653748"/>
    <w:rsid w:val="006554EF"/>
    <w:rsid w:val="00660ADD"/>
    <w:rsid w:val="00660D69"/>
    <w:rsid w:val="00666D5F"/>
    <w:rsid w:val="006710CA"/>
    <w:rsid w:val="006722C9"/>
    <w:rsid w:val="00680308"/>
    <w:rsid w:val="0068116F"/>
    <w:rsid w:val="006903B5"/>
    <w:rsid w:val="006A1901"/>
    <w:rsid w:val="006B3902"/>
    <w:rsid w:val="006B7FAD"/>
    <w:rsid w:val="006C2CA0"/>
    <w:rsid w:val="006C7813"/>
    <w:rsid w:val="006F07F3"/>
    <w:rsid w:val="00700FA7"/>
    <w:rsid w:val="00704482"/>
    <w:rsid w:val="00704D96"/>
    <w:rsid w:val="00715410"/>
    <w:rsid w:val="0072180A"/>
    <w:rsid w:val="007324BC"/>
    <w:rsid w:val="0073370D"/>
    <w:rsid w:val="007361EB"/>
    <w:rsid w:val="007371C6"/>
    <w:rsid w:val="00742507"/>
    <w:rsid w:val="00742AE2"/>
    <w:rsid w:val="0075123D"/>
    <w:rsid w:val="00753CAD"/>
    <w:rsid w:val="00753DF6"/>
    <w:rsid w:val="00757475"/>
    <w:rsid w:val="00760B66"/>
    <w:rsid w:val="007623B0"/>
    <w:rsid w:val="007719C9"/>
    <w:rsid w:val="007814CC"/>
    <w:rsid w:val="00790483"/>
    <w:rsid w:val="00797087"/>
    <w:rsid w:val="007A1A78"/>
    <w:rsid w:val="007A4405"/>
    <w:rsid w:val="007B01E7"/>
    <w:rsid w:val="007B218A"/>
    <w:rsid w:val="007B21B6"/>
    <w:rsid w:val="007B31EF"/>
    <w:rsid w:val="007B5F21"/>
    <w:rsid w:val="007B6D83"/>
    <w:rsid w:val="007C3712"/>
    <w:rsid w:val="007C44A5"/>
    <w:rsid w:val="007C582E"/>
    <w:rsid w:val="007D05E9"/>
    <w:rsid w:val="007D18A9"/>
    <w:rsid w:val="007D36D5"/>
    <w:rsid w:val="007D4935"/>
    <w:rsid w:val="007E2B98"/>
    <w:rsid w:val="007F0091"/>
    <w:rsid w:val="007F39DA"/>
    <w:rsid w:val="007F6B48"/>
    <w:rsid w:val="0080594C"/>
    <w:rsid w:val="0081020A"/>
    <w:rsid w:val="00814D6C"/>
    <w:rsid w:val="008200A0"/>
    <w:rsid w:val="008202DB"/>
    <w:rsid w:val="008212BA"/>
    <w:rsid w:val="008402E6"/>
    <w:rsid w:val="00844A26"/>
    <w:rsid w:val="00846D58"/>
    <w:rsid w:val="008616A4"/>
    <w:rsid w:val="008645C9"/>
    <w:rsid w:val="00870D0A"/>
    <w:rsid w:val="00871FE7"/>
    <w:rsid w:val="00872C2F"/>
    <w:rsid w:val="00873680"/>
    <w:rsid w:val="008743DC"/>
    <w:rsid w:val="00882EA5"/>
    <w:rsid w:val="00883682"/>
    <w:rsid w:val="008840B7"/>
    <w:rsid w:val="00885C68"/>
    <w:rsid w:val="00892EEC"/>
    <w:rsid w:val="008935E2"/>
    <w:rsid w:val="008A2888"/>
    <w:rsid w:val="008B04AB"/>
    <w:rsid w:val="008B1066"/>
    <w:rsid w:val="008B6B09"/>
    <w:rsid w:val="008C4594"/>
    <w:rsid w:val="008C5043"/>
    <w:rsid w:val="008D09E5"/>
    <w:rsid w:val="008E547D"/>
    <w:rsid w:val="008E7828"/>
    <w:rsid w:val="008F25F2"/>
    <w:rsid w:val="008F5167"/>
    <w:rsid w:val="008F65F2"/>
    <w:rsid w:val="008F76B5"/>
    <w:rsid w:val="009022B5"/>
    <w:rsid w:val="009134D8"/>
    <w:rsid w:val="00913E47"/>
    <w:rsid w:val="00917442"/>
    <w:rsid w:val="00917666"/>
    <w:rsid w:val="0092059D"/>
    <w:rsid w:val="0092724A"/>
    <w:rsid w:val="009306DB"/>
    <w:rsid w:val="00931B91"/>
    <w:rsid w:val="00940547"/>
    <w:rsid w:val="00940F3B"/>
    <w:rsid w:val="0095479E"/>
    <w:rsid w:val="009576AF"/>
    <w:rsid w:val="00961000"/>
    <w:rsid w:val="0096120D"/>
    <w:rsid w:val="0096129A"/>
    <w:rsid w:val="00962A3D"/>
    <w:rsid w:val="009657BF"/>
    <w:rsid w:val="009671BA"/>
    <w:rsid w:val="00970372"/>
    <w:rsid w:val="0097140E"/>
    <w:rsid w:val="0097345F"/>
    <w:rsid w:val="00980F4F"/>
    <w:rsid w:val="009811C3"/>
    <w:rsid w:val="00982D1D"/>
    <w:rsid w:val="009A0582"/>
    <w:rsid w:val="009A6257"/>
    <w:rsid w:val="009C57E2"/>
    <w:rsid w:val="009E216E"/>
    <w:rsid w:val="009E2CA7"/>
    <w:rsid w:val="009E31C7"/>
    <w:rsid w:val="009E3A09"/>
    <w:rsid w:val="009F00D9"/>
    <w:rsid w:val="00A118D8"/>
    <w:rsid w:val="00A173B7"/>
    <w:rsid w:val="00A21C81"/>
    <w:rsid w:val="00A26E25"/>
    <w:rsid w:val="00A32FE5"/>
    <w:rsid w:val="00A510D5"/>
    <w:rsid w:val="00A52619"/>
    <w:rsid w:val="00A568F3"/>
    <w:rsid w:val="00A639FE"/>
    <w:rsid w:val="00A650C3"/>
    <w:rsid w:val="00A668F0"/>
    <w:rsid w:val="00A70B7C"/>
    <w:rsid w:val="00A72769"/>
    <w:rsid w:val="00A728FF"/>
    <w:rsid w:val="00A800DF"/>
    <w:rsid w:val="00A80984"/>
    <w:rsid w:val="00A833FA"/>
    <w:rsid w:val="00A902A4"/>
    <w:rsid w:val="00A91803"/>
    <w:rsid w:val="00A92319"/>
    <w:rsid w:val="00A94669"/>
    <w:rsid w:val="00AA2150"/>
    <w:rsid w:val="00AA405E"/>
    <w:rsid w:val="00AA42E2"/>
    <w:rsid w:val="00AB4391"/>
    <w:rsid w:val="00AB49C3"/>
    <w:rsid w:val="00AB5798"/>
    <w:rsid w:val="00AC041F"/>
    <w:rsid w:val="00AC3C31"/>
    <w:rsid w:val="00AC708A"/>
    <w:rsid w:val="00AD0A4E"/>
    <w:rsid w:val="00AD2A18"/>
    <w:rsid w:val="00AD4EBC"/>
    <w:rsid w:val="00AD50D3"/>
    <w:rsid w:val="00AD6349"/>
    <w:rsid w:val="00AD7F53"/>
    <w:rsid w:val="00AE02D2"/>
    <w:rsid w:val="00AF13E2"/>
    <w:rsid w:val="00B039FB"/>
    <w:rsid w:val="00B13E01"/>
    <w:rsid w:val="00B16AA4"/>
    <w:rsid w:val="00B2550A"/>
    <w:rsid w:val="00B53CEF"/>
    <w:rsid w:val="00B63352"/>
    <w:rsid w:val="00B647AC"/>
    <w:rsid w:val="00B67AF8"/>
    <w:rsid w:val="00B87C0F"/>
    <w:rsid w:val="00B87F8E"/>
    <w:rsid w:val="00B9536B"/>
    <w:rsid w:val="00BA5088"/>
    <w:rsid w:val="00BC5438"/>
    <w:rsid w:val="00BC7EB4"/>
    <w:rsid w:val="00BD360E"/>
    <w:rsid w:val="00BE33B0"/>
    <w:rsid w:val="00C024BB"/>
    <w:rsid w:val="00C03E20"/>
    <w:rsid w:val="00C128E5"/>
    <w:rsid w:val="00C35517"/>
    <w:rsid w:val="00C41B08"/>
    <w:rsid w:val="00C41CE3"/>
    <w:rsid w:val="00C457B1"/>
    <w:rsid w:val="00C519A1"/>
    <w:rsid w:val="00C52AFE"/>
    <w:rsid w:val="00C54108"/>
    <w:rsid w:val="00C57A4F"/>
    <w:rsid w:val="00C67E2B"/>
    <w:rsid w:val="00C8364F"/>
    <w:rsid w:val="00C83C9D"/>
    <w:rsid w:val="00C90477"/>
    <w:rsid w:val="00CA3F46"/>
    <w:rsid w:val="00CA6B35"/>
    <w:rsid w:val="00CB33D6"/>
    <w:rsid w:val="00CC0C1F"/>
    <w:rsid w:val="00CC0FEA"/>
    <w:rsid w:val="00CC3EAE"/>
    <w:rsid w:val="00CC4AA3"/>
    <w:rsid w:val="00CD2314"/>
    <w:rsid w:val="00CD3D4D"/>
    <w:rsid w:val="00CD6B93"/>
    <w:rsid w:val="00CE44F9"/>
    <w:rsid w:val="00CE6566"/>
    <w:rsid w:val="00CF21A4"/>
    <w:rsid w:val="00CF4AC2"/>
    <w:rsid w:val="00CF7051"/>
    <w:rsid w:val="00D03993"/>
    <w:rsid w:val="00D06A5B"/>
    <w:rsid w:val="00D14160"/>
    <w:rsid w:val="00D1731E"/>
    <w:rsid w:val="00D244FC"/>
    <w:rsid w:val="00D26903"/>
    <w:rsid w:val="00D31D5D"/>
    <w:rsid w:val="00D40561"/>
    <w:rsid w:val="00D407A5"/>
    <w:rsid w:val="00D438EA"/>
    <w:rsid w:val="00D519DB"/>
    <w:rsid w:val="00D51FA6"/>
    <w:rsid w:val="00D53DD4"/>
    <w:rsid w:val="00D617E0"/>
    <w:rsid w:val="00D70940"/>
    <w:rsid w:val="00D71305"/>
    <w:rsid w:val="00D74A7D"/>
    <w:rsid w:val="00D83E73"/>
    <w:rsid w:val="00D85636"/>
    <w:rsid w:val="00DA0409"/>
    <w:rsid w:val="00DA4462"/>
    <w:rsid w:val="00DB3A76"/>
    <w:rsid w:val="00DB62BD"/>
    <w:rsid w:val="00DC0403"/>
    <w:rsid w:val="00DC2480"/>
    <w:rsid w:val="00DC6366"/>
    <w:rsid w:val="00DD162F"/>
    <w:rsid w:val="00DE3A21"/>
    <w:rsid w:val="00DF3BFF"/>
    <w:rsid w:val="00DF7450"/>
    <w:rsid w:val="00E1141A"/>
    <w:rsid w:val="00E20DEF"/>
    <w:rsid w:val="00E30844"/>
    <w:rsid w:val="00E31410"/>
    <w:rsid w:val="00E32F9D"/>
    <w:rsid w:val="00E530C9"/>
    <w:rsid w:val="00E53CA2"/>
    <w:rsid w:val="00E6651B"/>
    <w:rsid w:val="00E763A5"/>
    <w:rsid w:val="00E76AA0"/>
    <w:rsid w:val="00E8393D"/>
    <w:rsid w:val="00E870FA"/>
    <w:rsid w:val="00E92D30"/>
    <w:rsid w:val="00E936EE"/>
    <w:rsid w:val="00E97BDF"/>
    <w:rsid w:val="00EA1F3F"/>
    <w:rsid w:val="00EA5FA4"/>
    <w:rsid w:val="00EB54F2"/>
    <w:rsid w:val="00EB5C2A"/>
    <w:rsid w:val="00EC1E18"/>
    <w:rsid w:val="00EC65AF"/>
    <w:rsid w:val="00ED07E1"/>
    <w:rsid w:val="00ED5EAF"/>
    <w:rsid w:val="00EE7454"/>
    <w:rsid w:val="00EF286D"/>
    <w:rsid w:val="00EF4296"/>
    <w:rsid w:val="00EF5D54"/>
    <w:rsid w:val="00F06573"/>
    <w:rsid w:val="00F10CE5"/>
    <w:rsid w:val="00F13BD1"/>
    <w:rsid w:val="00F13D3C"/>
    <w:rsid w:val="00F230B7"/>
    <w:rsid w:val="00F27BF0"/>
    <w:rsid w:val="00F35D2B"/>
    <w:rsid w:val="00F407C3"/>
    <w:rsid w:val="00F44198"/>
    <w:rsid w:val="00F47A18"/>
    <w:rsid w:val="00F55B93"/>
    <w:rsid w:val="00F615A8"/>
    <w:rsid w:val="00F63EFF"/>
    <w:rsid w:val="00F6444E"/>
    <w:rsid w:val="00F721FE"/>
    <w:rsid w:val="00F87399"/>
    <w:rsid w:val="00F90DFC"/>
    <w:rsid w:val="00F90F34"/>
    <w:rsid w:val="00F96A74"/>
    <w:rsid w:val="00FA31D1"/>
    <w:rsid w:val="00FA75D6"/>
    <w:rsid w:val="00FC02E2"/>
    <w:rsid w:val="00FC0E67"/>
    <w:rsid w:val="00FC2E8A"/>
    <w:rsid w:val="00FC5567"/>
    <w:rsid w:val="00FC6474"/>
    <w:rsid w:val="00FC782B"/>
    <w:rsid w:val="00FD06FC"/>
    <w:rsid w:val="00FD17E2"/>
    <w:rsid w:val="00FD75C1"/>
    <w:rsid w:val="00FF1674"/>
    <w:rsid w:val="00FF224F"/>
    <w:rsid w:val="00FF26CE"/>
    <w:rsid w:val="00FF2768"/>
    <w:rsid w:val="00FF2ED9"/>
    <w:rsid w:val="00FF320F"/>
    <w:rsid w:val="00FF55C7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4">
    <w:name w:val="heading 4"/>
    <w:basedOn w:val="a"/>
    <w:link w:val="40"/>
    <w:uiPriority w:val="9"/>
    <w:qFormat/>
    <w:rsid w:val="00B63352"/>
    <w:pPr>
      <w:spacing w:before="100" w:beforeAutospacing="1" w:after="100" w:afterAutospacing="1"/>
      <w:outlineLvl w:val="3"/>
    </w:pPr>
    <w:rPr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F26C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F26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650C3"/>
    <w:pPr>
      <w:ind w:left="720"/>
      <w:contextualSpacing/>
    </w:pPr>
  </w:style>
  <w:style w:type="paragraph" w:customStyle="1" w:styleId="rtejustify">
    <w:name w:val="rtejustify"/>
    <w:basedOn w:val="a"/>
    <w:rsid w:val="008200A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Emphasis"/>
    <w:basedOn w:val="a0"/>
    <w:uiPriority w:val="20"/>
    <w:qFormat/>
    <w:rsid w:val="008200A0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B67AF8"/>
    <w:rPr>
      <w:color w:val="800080" w:themeColor="followedHyperlink"/>
      <w:u w:val="single"/>
    </w:rPr>
  </w:style>
  <w:style w:type="character" w:customStyle="1" w:styleId="xt0psk2">
    <w:name w:val="xt0psk2"/>
    <w:basedOn w:val="a0"/>
    <w:rsid w:val="00402AE6"/>
  </w:style>
  <w:style w:type="character" w:customStyle="1" w:styleId="html-span">
    <w:name w:val="html-span"/>
    <w:basedOn w:val="a0"/>
    <w:rsid w:val="007D05E9"/>
  </w:style>
  <w:style w:type="character" w:customStyle="1" w:styleId="40">
    <w:name w:val="Заголовок 4 Знак"/>
    <w:basedOn w:val="a0"/>
    <w:link w:val="4"/>
    <w:uiPriority w:val="9"/>
    <w:rsid w:val="00B6335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.gd/u0nOYN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f.in.ua/?fbclid=IwZXh0bgNhZW0CMTAAAR1zQHnPWgVycrSUWJ19FrRcq5EVCjn5GcUI5Qe7doNLNJ46dc4Lkm67pXg_aem_m1xrpiU54E6ZE_I2oYtuN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66-2021-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AC748-A062-4979-BD9B-7E11A9094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3</cp:revision>
  <cp:lastPrinted>2024-09-16T11:53:00Z</cp:lastPrinted>
  <dcterms:created xsi:type="dcterms:W3CDTF">2024-09-16T11:37:00Z</dcterms:created>
  <dcterms:modified xsi:type="dcterms:W3CDTF">2024-09-16T11:53:00Z</dcterms:modified>
</cp:coreProperties>
</file>