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9480194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BC5E97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DD59C9" w:rsidRDefault="00BF3401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1F29EF">
        <w:rPr>
          <w:color w:val="000000"/>
          <w:szCs w:val="28"/>
        </w:rPr>
        <w:t>04</w:t>
      </w:r>
      <w:r w:rsidR="00FA5B2B" w:rsidRPr="00DD59C9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жовтня</w:t>
      </w:r>
      <w:r w:rsidR="00D03993" w:rsidRPr="00DD59C9">
        <w:rPr>
          <w:color w:val="000000"/>
          <w:szCs w:val="28"/>
          <w:lang w:val="uk-UA"/>
        </w:rPr>
        <w:t xml:space="preserve"> 202</w:t>
      </w:r>
      <w:r w:rsidR="007C1DCE" w:rsidRPr="00DD59C9">
        <w:rPr>
          <w:color w:val="000000"/>
          <w:szCs w:val="28"/>
          <w:lang w:val="uk-UA"/>
        </w:rPr>
        <w:t>4</w:t>
      </w:r>
      <w:r w:rsidR="00FD06FC" w:rsidRPr="00DD59C9">
        <w:rPr>
          <w:color w:val="000000"/>
          <w:szCs w:val="28"/>
          <w:lang w:val="uk-UA"/>
        </w:rPr>
        <w:t xml:space="preserve"> року</w:t>
      </w:r>
    </w:p>
    <w:p w:rsidR="00FD06FC" w:rsidRPr="00DD59C9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DD59C9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DD59C9">
        <w:rPr>
          <w:color w:val="000000"/>
          <w:szCs w:val="28"/>
          <w:lang w:val="uk-UA"/>
        </w:rPr>
        <w:t>Пресреліз</w:t>
      </w:r>
      <w:proofErr w:type="spellEnd"/>
    </w:p>
    <w:p w:rsidR="002925C8" w:rsidRPr="00DD59C9" w:rsidRDefault="002925C8" w:rsidP="00CB33D6">
      <w:pPr>
        <w:jc w:val="both"/>
        <w:rPr>
          <w:sz w:val="16"/>
          <w:szCs w:val="16"/>
          <w:lang w:val="uk-UA"/>
        </w:rPr>
      </w:pPr>
    </w:p>
    <w:p w:rsidR="00DD59C9" w:rsidRDefault="00B06ECF" w:rsidP="00DD59C9">
      <w:pPr>
        <w:ind w:firstLine="851"/>
        <w:jc w:val="center"/>
        <w:rPr>
          <w:rFonts w:ascii="ProbaPro" w:hAnsi="ProbaPro"/>
          <w:b/>
          <w:color w:val="1D1D1B"/>
          <w:shd w:val="clear" w:color="auto" w:fill="FFFFFF"/>
          <w:lang w:val="uk-UA"/>
        </w:rPr>
      </w:pPr>
      <w:r>
        <w:rPr>
          <w:rFonts w:ascii="ProbaPro" w:hAnsi="ProbaPro"/>
          <w:b/>
          <w:color w:val="1D1D1B"/>
          <w:shd w:val="clear" w:color="auto" w:fill="FFFFFF"/>
          <w:lang w:val="uk-UA"/>
        </w:rPr>
        <w:t>«</w:t>
      </w:r>
      <w:r w:rsidRPr="004519E1">
        <w:rPr>
          <w:rFonts w:ascii="ProbaPro" w:hAnsi="ProbaPro"/>
          <w:b/>
          <w:color w:val="1D1D1B"/>
          <w:shd w:val="clear" w:color="auto" w:fill="FFFFFF"/>
          <w:lang w:val="uk-UA"/>
        </w:rPr>
        <w:t>Власна справа</w:t>
      </w:r>
      <w:r>
        <w:rPr>
          <w:rFonts w:ascii="ProbaPro" w:hAnsi="ProbaPro"/>
          <w:b/>
          <w:color w:val="1D1D1B"/>
          <w:shd w:val="clear" w:color="auto" w:fill="FFFFFF"/>
          <w:lang w:val="uk-UA"/>
        </w:rPr>
        <w:t>»:</w:t>
      </w:r>
      <w:r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 </w:t>
      </w:r>
      <w:r w:rsidR="001F29EF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Прикарпаття знову у лідерах за кількістю </w:t>
      </w:r>
      <w:r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ухвалених позитивних рішень </w:t>
      </w:r>
    </w:p>
    <w:p w:rsidR="00B06ECF" w:rsidRPr="00DD59C9" w:rsidRDefault="00B06ECF" w:rsidP="00DD59C9">
      <w:pPr>
        <w:ind w:firstLine="851"/>
        <w:jc w:val="center"/>
        <w:rPr>
          <w:b/>
          <w:lang w:val="uk-UA"/>
        </w:rPr>
      </w:pPr>
    </w:p>
    <w:p w:rsidR="00BD6B70" w:rsidRDefault="00BD6B70" w:rsidP="00DD59C9">
      <w:pPr>
        <w:ind w:firstLine="851"/>
        <w:jc w:val="both"/>
        <w:rPr>
          <w:lang w:val="uk-UA"/>
        </w:rPr>
      </w:pPr>
      <w:r w:rsidRPr="00BD6B70">
        <w:rPr>
          <w:lang w:val="uk-UA"/>
        </w:rPr>
        <w:t xml:space="preserve">За результатами </w:t>
      </w:r>
      <w:r w:rsidR="00B06ECF">
        <w:rPr>
          <w:lang w:val="uk-UA"/>
        </w:rPr>
        <w:t>вісімнадцятого</w:t>
      </w:r>
      <w:r w:rsidRPr="00BD6B70">
        <w:rPr>
          <w:lang w:val="uk-UA"/>
        </w:rPr>
        <w:t xml:space="preserve"> періоду подачі заяв на отримання </w:t>
      </w:r>
      <w:proofErr w:type="spellStart"/>
      <w:r w:rsidRPr="00BD6B70">
        <w:rPr>
          <w:lang w:val="uk-UA"/>
        </w:rPr>
        <w:t>мікрогрантів</w:t>
      </w:r>
      <w:proofErr w:type="spellEnd"/>
      <w:r w:rsidRPr="00BD6B70">
        <w:rPr>
          <w:lang w:val="uk-UA"/>
        </w:rPr>
        <w:t xml:space="preserve"> згідно програми «Власна справа»</w:t>
      </w:r>
      <w:r w:rsidR="00E7069C">
        <w:rPr>
          <w:lang w:val="uk-UA"/>
        </w:rPr>
        <w:t xml:space="preserve">, який тривав з </w:t>
      </w:r>
      <w:r w:rsidR="00B06ECF">
        <w:rPr>
          <w:lang w:val="uk-UA"/>
        </w:rPr>
        <w:t>26</w:t>
      </w:r>
      <w:r w:rsidR="00E7069C">
        <w:rPr>
          <w:lang w:val="uk-UA"/>
        </w:rPr>
        <w:t xml:space="preserve"> </w:t>
      </w:r>
      <w:r w:rsidR="00B06ECF">
        <w:rPr>
          <w:lang w:val="uk-UA"/>
        </w:rPr>
        <w:t>серпня</w:t>
      </w:r>
      <w:r w:rsidR="00E7069C">
        <w:rPr>
          <w:lang w:val="uk-UA"/>
        </w:rPr>
        <w:t xml:space="preserve"> до </w:t>
      </w:r>
      <w:r w:rsidR="00B06ECF">
        <w:rPr>
          <w:lang w:val="uk-UA"/>
        </w:rPr>
        <w:t>08</w:t>
      </w:r>
      <w:r w:rsidR="00E7069C">
        <w:rPr>
          <w:lang w:val="uk-UA"/>
        </w:rPr>
        <w:t xml:space="preserve"> </w:t>
      </w:r>
      <w:r w:rsidR="00B06ECF">
        <w:rPr>
          <w:lang w:val="uk-UA"/>
        </w:rPr>
        <w:t>вересня</w:t>
      </w:r>
      <w:r w:rsidR="00E7069C">
        <w:rPr>
          <w:lang w:val="uk-UA"/>
        </w:rPr>
        <w:t xml:space="preserve"> 2024 року,</w:t>
      </w:r>
      <w:r w:rsidRPr="00BD6B70">
        <w:rPr>
          <w:lang w:val="uk-UA"/>
        </w:rPr>
        <w:t xml:space="preserve"> Івано-Франківська область </w:t>
      </w:r>
      <w:r>
        <w:rPr>
          <w:lang w:val="uk-UA"/>
        </w:rPr>
        <w:t>увійшла у трійку</w:t>
      </w:r>
      <w:r w:rsidRPr="00BD6B70">
        <w:rPr>
          <w:lang w:val="uk-UA"/>
        </w:rPr>
        <w:t xml:space="preserve"> лідерів серед регіонів з найбільшою кількістю прийнятих Державним центро</w:t>
      </w:r>
      <w:r w:rsidR="00B06ECF">
        <w:rPr>
          <w:lang w:val="uk-UA"/>
        </w:rPr>
        <w:t xml:space="preserve">м зайнятості позитивних рішень. </w:t>
      </w:r>
      <w:r w:rsidRPr="00BD6B70">
        <w:rPr>
          <w:lang w:val="uk-UA"/>
        </w:rPr>
        <w:t xml:space="preserve">Цього разу </w:t>
      </w:r>
      <w:r w:rsidR="00E97E7A">
        <w:rPr>
          <w:lang w:val="uk-UA"/>
        </w:rPr>
        <w:t>серед</w:t>
      </w:r>
      <w:r w:rsidR="00AE3EA8">
        <w:rPr>
          <w:lang w:val="uk-UA"/>
        </w:rPr>
        <w:t xml:space="preserve"> </w:t>
      </w:r>
      <w:r w:rsidRPr="00BD6B70">
        <w:rPr>
          <w:lang w:val="uk-UA"/>
        </w:rPr>
        <w:t>лідерів Київська область (1</w:t>
      </w:r>
      <w:r w:rsidR="00B06ECF">
        <w:rPr>
          <w:lang w:val="uk-UA"/>
        </w:rPr>
        <w:t>6</w:t>
      </w:r>
      <w:r w:rsidRPr="00BD6B70">
        <w:rPr>
          <w:lang w:val="uk-UA"/>
        </w:rPr>
        <w:t>%), Львівська (</w:t>
      </w:r>
      <w:r w:rsidR="00B06ECF">
        <w:rPr>
          <w:lang w:val="uk-UA"/>
        </w:rPr>
        <w:t>10</w:t>
      </w:r>
      <w:r w:rsidRPr="00BD6B70">
        <w:rPr>
          <w:lang w:val="uk-UA"/>
        </w:rPr>
        <w:t>%), Івано-Франківська область (</w:t>
      </w:r>
      <w:r w:rsidR="00B06ECF">
        <w:rPr>
          <w:lang w:val="uk-UA"/>
        </w:rPr>
        <w:t>8</w:t>
      </w:r>
      <w:r>
        <w:rPr>
          <w:lang w:val="uk-UA"/>
        </w:rPr>
        <w:t xml:space="preserve">%), </w:t>
      </w:r>
      <w:r w:rsidR="00B06ECF">
        <w:rPr>
          <w:lang w:val="uk-UA"/>
        </w:rPr>
        <w:t>Харківська</w:t>
      </w:r>
      <w:r>
        <w:rPr>
          <w:lang w:val="uk-UA"/>
        </w:rPr>
        <w:t xml:space="preserve"> область (8%) та </w:t>
      </w:r>
      <w:r w:rsidR="00B06ECF">
        <w:rPr>
          <w:lang w:val="uk-UA"/>
        </w:rPr>
        <w:t>Рівненська</w:t>
      </w:r>
      <w:r w:rsidRPr="00BD6B70">
        <w:rPr>
          <w:lang w:val="uk-UA"/>
        </w:rPr>
        <w:t xml:space="preserve"> область (</w:t>
      </w:r>
      <w:r w:rsidR="00B06ECF">
        <w:rPr>
          <w:lang w:val="uk-UA"/>
        </w:rPr>
        <w:t>7</w:t>
      </w:r>
      <w:r w:rsidRPr="00BD6B70">
        <w:rPr>
          <w:lang w:val="uk-UA"/>
        </w:rPr>
        <w:t>%)</w:t>
      </w:r>
      <w:r>
        <w:rPr>
          <w:lang w:val="uk-UA"/>
        </w:rPr>
        <w:t>.</w:t>
      </w:r>
      <w:r w:rsidRPr="00BD6B70">
        <w:rPr>
          <w:lang w:val="uk-UA"/>
        </w:rPr>
        <w:t xml:space="preserve"> </w:t>
      </w:r>
    </w:p>
    <w:p w:rsidR="00BD6B70" w:rsidRPr="00BD6B70" w:rsidRDefault="008375D3" w:rsidP="00BD6B70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Загалом, в</w:t>
      </w:r>
      <w:r w:rsidR="00BD6B70" w:rsidRPr="00BD6B70">
        <w:rPr>
          <w:color w:val="000000"/>
          <w:lang w:val="uk-UA"/>
        </w:rPr>
        <w:t xml:space="preserve">ід початку 2024 року Державний центр зайнятості вже прийняв позитивні рішення щодо надання коштів </w:t>
      </w:r>
      <w:proofErr w:type="spellStart"/>
      <w:r w:rsidR="00BD6B70" w:rsidRPr="00BD6B70">
        <w:rPr>
          <w:color w:val="000000"/>
          <w:lang w:val="uk-UA"/>
        </w:rPr>
        <w:t>мікрогранту</w:t>
      </w:r>
      <w:proofErr w:type="spellEnd"/>
      <w:r w:rsidR="00BD6B70" w:rsidRPr="00BD6B70">
        <w:rPr>
          <w:color w:val="000000"/>
          <w:lang w:val="uk-UA"/>
        </w:rPr>
        <w:t xml:space="preserve"> на започаткування або розвиток власної справи для </w:t>
      </w:r>
      <w:r w:rsidR="00161119">
        <w:rPr>
          <w:color w:val="000000"/>
          <w:lang w:val="uk-UA"/>
        </w:rPr>
        <w:t>587</w:t>
      </w:r>
      <w:r w:rsidR="00BD6B70" w:rsidRPr="00BD6B70">
        <w:rPr>
          <w:color w:val="000000"/>
          <w:lang w:val="uk-UA"/>
        </w:rPr>
        <w:t xml:space="preserve"> жител</w:t>
      </w:r>
      <w:r w:rsidR="00161119">
        <w:rPr>
          <w:color w:val="000000"/>
          <w:lang w:val="uk-UA"/>
        </w:rPr>
        <w:t>ів</w:t>
      </w:r>
      <w:r w:rsidR="00BD6B70" w:rsidRPr="00BD6B70">
        <w:rPr>
          <w:color w:val="000000"/>
          <w:lang w:val="uk-UA"/>
        </w:rPr>
        <w:t xml:space="preserve"> Прикарпаття, в тому числі </w:t>
      </w:r>
      <w:r w:rsidR="00161119">
        <w:rPr>
          <w:color w:val="000000"/>
          <w:lang w:val="uk-UA"/>
        </w:rPr>
        <w:t>21</w:t>
      </w:r>
      <w:r w:rsidR="00BD6B70" w:rsidRPr="00BD6B70">
        <w:rPr>
          <w:color w:val="000000"/>
          <w:lang w:val="uk-UA"/>
        </w:rPr>
        <w:t xml:space="preserve"> внутрішньо переміщен</w:t>
      </w:r>
      <w:r w:rsidR="00161119">
        <w:rPr>
          <w:color w:val="000000"/>
          <w:lang w:val="uk-UA"/>
        </w:rPr>
        <w:t>ої</w:t>
      </w:r>
      <w:r w:rsidR="00BD6B70" w:rsidRPr="00BD6B70">
        <w:rPr>
          <w:color w:val="000000"/>
          <w:lang w:val="uk-UA"/>
        </w:rPr>
        <w:t xml:space="preserve"> ос</w:t>
      </w:r>
      <w:r w:rsidR="00161119">
        <w:rPr>
          <w:color w:val="000000"/>
          <w:lang w:val="uk-UA"/>
        </w:rPr>
        <w:t>о</w:t>
      </w:r>
      <w:r w:rsidR="00BD6B70" w:rsidRPr="00BD6B70">
        <w:rPr>
          <w:color w:val="000000"/>
          <w:lang w:val="uk-UA"/>
        </w:rPr>
        <w:t>б</w:t>
      </w:r>
      <w:r w:rsidR="00161119">
        <w:rPr>
          <w:color w:val="000000"/>
          <w:lang w:val="uk-UA"/>
        </w:rPr>
        <w:t>и</w:t>
      </w:r>
      <w:r>
        <w:rPr>
          <w:color w:val="000000"/>
          <w:lang w:val="uk-UA"/>
        </w:rPr>
        <w:t>, які</w:t>
      </w:r>
      <w:r w:rsidR="00BD6B70" w:rsidRPr="00BD6B7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="00BD6B70" w:rsidRPr="00BD6B70">
        <w:rPr>
          <w:color w:val="000000"/>
          <w:lang w:val="uk-UA"/>
        </w:rPr>
        <w:t xml:space="preserve">ісля отримання коштів </w:t>
      </w:r>
      <w:proofErr w:type="spellStart"/>
      <w:r w:rsidR="00BD6B70" w:rsidRPr="00BD6B70">
        <w:rPr>
          <w:color w:val="000000"/>
          <w:lang w:val="uk-UA"/>
        </w:rPr>
        <w:t>мікрогранту</w:t>
      </w:r>
      <w:proofErr w:type="spellEnd"/>
      <w:r w:rsidR="00BD6B70" w:rsidRPr="00BD6B70">
        <w:rPr>
          <w:color w:val="000000"/>
          <w:lang w:val="uk-UA"/>
        </w:rPr>
        <w:t xml:space="preserve"> зобов’язані створити </w:t>
      </w:r>
      <w:r w:rsidR="00850FDD">
        <w:rPr>
          <w:color w:val="000000"/>
          <w:lang w:val="uk-UA"/>
        </w:rPr>
        <w:t xml:space="preserve">1163 </w:t>
      </w:r>
      <w:r w:rsidR="00BD6B70" w:rsidRPr="00BD6B70">
        <w:rPr>
          <w:color w:val="000000"/>
          <w:lang w:val="uk-UA"/>
        </w:rPr>
        <w:t>робоч</w:t>
      </w:r>
      <w:r w:rsidR="00850FDD">
        <w:rPr>
          <w:color w:val="000000"/>
          <w:lang w:val="uk-UA"/>
        </w:rPr>
        <w:t>і</w:t>
      </w:r>
      <w:bookmarkStart w:id="0" w:name="_GoBack"/>
      <w:bookmarkEnd w:id="0"/>
      <w:r w:rsidR="00BD6B70" w:rsidRPr="00BD6B70">
        <w:rPr>
          <w:color w:val="000000"/>
          <w:lang w:val="uk-UA"/>
        </w:rPr>
        <w:t xml:space="preserve"> місц</w:t>
      </w:r>
      <w:r w:rsidR="002D51DF">
        <w:rPr>
          <w:color w:val="000000"/>
          <w:lang w:val="uk-UA"/>
        </w:rPr>
        <w:t>я</w:t>
      </w:r>
      <w:r w:rsidR="00BD6B70" w:rsidRPr="00BD6B70">
        <w:rPr>
          <w:color w:val="000000"/>
          <w:lang w:val="uk-UA"/>
        </w:rPr>
        <w:t xml:space="preserve">.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Нагадуємо, що для того, щоб отримати </w:t>
      </w:r>
      <w:proofErr w:type="spellStart"/>
      <w:r w:rsidRPr="00BD6B70">
        <w:rPr>
          <w:color w:val="000000"/>
          <w:lang w:val="uk-UA"/>
        </w:rPr>
        <w:t>мікрогрант</w:t>
      </w:r>
      <w:proofErr w:type="spellEnd"/>
      <w:r w:rsidRPr="00BD6B70">
        <w:rPr>
          <w:color w:val="000000"/>
          <w:lang w:val="uk-UA"/>
        </w:rPr>
        <w:t xml:space="preserve"> необхідно: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скласти бізнес-план;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подати документи через портал «Дія» </w:t>
      </w:r>
      <w:hyperlink r:id="rId9" w:history="1">
        <w:r w:rsidR="008375D3" w:rsidRPr="005A4A4E">
          <w:rPr>
            <w:rStyle w:val="a3"/>
            <w:lang w:val="uk-UA"/>
          </w:rPr>
          <w:t>https://is.gd/Zezi5a</w:t>
        </w:r>
      </w:hyperlink>
      <w:r w:rsidRPr="00BD6B70">
        <w:rPr>
          <w:color w:val="000000"/>
          <w:lang w:val="uk-UA"/>
        </w:rPr>
        <w:t>;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захистити бізнес-план;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>- отримати позитивне рішення Державного центру зайнятості;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відкрити рахунок в банку; </w:t>
      </w:r>
    </w:p>
    <w:p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>- отримати кошти та розпочати свою діяльність.</w:t>
      </w:r>
    </w:p>
    <w:p w:rsidR="00BD6B70" w:rsidRPr="00DD59C9" w:rsidRDefault="00BD6B70" w:rsidP="00AE4EFC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Детальна інформація щодо умов програми «Власна справа» </w:t>
      </w:r>
      <w:hyperlink r:id="rId10" w:history="1">
        <w:r w:rsidR="00E7069C" w:rsidRPr="005A4A4E">
          <w:rPr>
            <w:rStyle w:val="a3"/>
            <w:lang w:val="uk-UA"/>
          </w:rPr>
          <w:t>https://is.gd/xBaklo</w:t>
        </w:r>
      </w:hyperlink>
      <w:r w:rsidRPr="00BD6B70">
        <w:rPr>
          <w:color w:val="000000"/>
          <w:lang w:val="uk-UA"/>
        </w:rPr>
        <w:t>.</w:t>
      </w:r>
    </w:p>
    <w:p w:rsidR="00964899" w:rsidRDefault="00DD59C9" w:rsidP="00DD59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59C9">
        <w:rPr>
          <w:color w:val="000000"/>
          <w:sz w:val="28"/>
          <w:szCs w:val="28"/>
          <w:lang w:val="uk-UA"/>
        </w:rPr>
        <w:t>Консультації з питань сфери зайнятості ви можете отримати на офіційному телеграм-</w:t>
      </w:r>
      <w:proofErr w:type="spellStart"/>
      <w:r w:rsidRPr="00DD59C9">
        <w:rPr>
          <w:color w:val="000000"/>
          <w:sz w:val="28"/>
          <w:szCs w:val="28"/>
          <w:lang w:val="uk-UA"/>
        </w:rPr>
        <w:t>акаунті</w:t>
      </w:r>
      <w:proofErr w:type="spellEnd"/>
      <w:r w:rsidRPr="00DD59C9">
        <w:rPr>
          <w:color w:val="000000"/>
          <w:sz w:val="28"/>
          <w:szCs w:val="28"/>
          <w:lang w:val="uk-UA"/>
        </w:rPr>
        <w:t xml:space="preserve"> Івано-Франківської обласної служби зайнятості </w:t>
      </w:r>
      <w:hyperlink r:id="rId11" w:tgtFrame="_blank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https://t.me/DCZ_IF</w:t>
        </w:r>
      </w:hyperlink>
      <w:r w:rsidRPr="00DD59C9">
        <w:rPr>
          <w:color w:val="000000"/>
          <w:sz w:val="28"/>
          <w:szCs w:val="28"/>
          <w:lang w:val="uk-UA"/>
        </w:rPr>
        <w:t xml:space="preserve">, а також за номером телефону гарячої лінії – </w:t>
      </w:r>
      <w:hyperlink r:id="rId12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066-655-40-33</w:t>
        </w:r>
      </w:hyperlink>
      <w:r w:rsidRPr="00DD59C9">
        <w:rPr>
          <w:color w:val="000000"/>
          <w:sz w:val="28"/>
          <w:szCs w:val="28"/>
          <w:lang w:val="uk-UA"/>
        </w:rPr>
        <w:t xml:space="preserve">. </w:t>
      </w:r>
    </w:p>
    <w:p w:rsidR="00DD59C9" w:rsidRPr="00DD59C9" w:rsidRDefault="00DD59C9" w:rsidP="00DD59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59C9">
        <w:rPr>
          <w:color w:val="000000"/>
          <w:sz w:val="28"/>
          <w:szCs w:val="28"/>
          <w:lang w:val="uk-UA"/>
        </w:rPr>
        <w:t>Контактні телефони та адреса підрозділів обласної служби зайнятості за посиланням </w:t>
      </w:r>
      <w:hyperlink r:id="rId13" w:tgtFrame="_blank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https://is.gd/u0nOYN</w:t>
        </w:r>
      </w:hyperlink>
      <w:r w:rsidRPr="00DD59C9">
        <w:rPr>
          <w:color w:val="000000"/>
          <w:sz w:val="28"/>
          <w:szCs w:val="28"/>
          <w:lang w:val="uk-UA"/>
        </w:rPr>
        <w:t>).</w:t>
      </w:r>
    </w:p>
    <w:p w:rsidR="002068C4" w:rsidRPr="00AE4EFC" w:rsidRDefault="002068C4" w:rsidP="00D03993">
      <w:pPr>
        <w:tabs>
          <w:tab w:val="left" w:pos="1125"/>
        </w:tabs>
        <w:ind w:firstLine="851"/>
        <w:jc w:val="right"/>
        <w:rPr>
          <w:b/>
          <w:bCs/>
        </w:rPr>
      </w:pPr>
    </w:p>
    <w:p w:rsidR="004638AF" w:rsidRPr="00863A41" w:rsidRDefault="00D03993" w:rsidP="00D03993">
      <w:pPr>
        <w:tabs>
          <w:tab w:val="left" w:pos="1125"/>
        </w:tabs>
        <w:ind w:firstLine="851"/>
        <w:jc w:val="right"/>
        <w:rPr>
          <w:b/>
          <w:lang w:val="uk-UA"/>
        </w:rPr>
      </w:pPr>
      <w:r w:rsidRPr="00863A41">
        <w:rPr>
          <w:b/>
          <w:bCs/>
          <w:lang w:val="uk-UA"/>
        </w:rPr>
        <w:t xml:space="preserve">Відділ </w:t>
      </w:r>
      <w:r w:rsidR="004638AF" w:rsidRPr="00863A41">
        <w:rPr>
          <w:b/>
          <w:bCs/>
          <w:lang w:val="uk-UA"/>
        </w:rPr>
        <w:t>організаційно-</w:t>
      </w:r>
      <w:r w:rsidRPr="00863A41">
        <w:rPr>
          <w:b/>
          <w:lang w:val="uk-UA"/>
        </w:rPr>
        <w:t>інформаційної роботи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lang w:val="uk-UA"/>
        </w:rPr>
      </w:pPr>
      <w:r w:rsidRPr="00863A41">
        <w:rPr>
          <w:b/>
          <w:lang w:val="uk-UA"/>
        </w:rPr>
        <w:t>Івано-Франківського обласного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lang w:val="uk-UA"/>
        </w:rPr>
      </w:pPr>
      <w:r w:rsidRPr="00863A41">
        <w:rPr>
          <w:b/>
          <w:lang w:val="uk-UA"/>
        </w:rPr>
        <w:t xml:space="preserve"> центру зайнятості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jc w:val="right"/>
        <w:rPr>
          <w:lang w:val="uk-UA"/>
        </w:rPr>
      </w:pPr>
      <w:r w:rsidRPr="00863A41">
        <w:rPr>
          <w:b/>
          <w:bCs/>
          <w:lang w:val="uk-UA"/>
        </w:rPr>
        <w:t>вул. Деповська, 89 а</w:t>
      </w:r>
      <w:r w:rsidR="004B1543" w:rsidRPr="00863A41">
        <w:rPr>
          <w:b/>
          <w:bCs/>
          <w:lang w:val="uk-UA"/>
        </w:rPr>
        <w:t>,</w:t>
      </w:r>
    </w:p>
    <w:p w:rsidR="00D03993" w:rsidRPr="00863A41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lang w:val="uk-UA"/>
        </w:rPr>
      </w:pPr>
      <w:r w:rsidRPr="00863A41">
        <w:rPr>
          <w:b/>
          <w:bCs/>
          <w:lang w:val="uk-UA"/>
        </w:rPr>
        <w:t>м.</w:t>
      </w:r>
      <w:r w:rsidR="00410034" w:rsidRPr="00863A41">
        <w:rPr>
          <w:b/>
          <w:bCs/>
          <w:lang w:val="uk-UA"/>
        </w:rPr>
        <w:t xml:space="preserve"> </w:t>
      </w:r>
      <w:r w:rsidRPr="00863A41">
        <w:rPr>
          <w:b/>
          <w:bCs/>
          <w:lang w:val="uk-UA"/>
        </w:rPr>
        <w:t xml:space="preserve">Івано-Франківськ, </w:t>
      </w:r>
    </w:p>
    <w:p w:rsidR="00D03993" w:rsidRPr="00863A41" w:rsidRDefault="00D03993" w:rsidP="00D03993">
      <w:pPr>
        <w:ind w:firstLine="851"/>
        <w:jc w:val="right"/>
        <w:rPr>
          <w:b/>
          <w:bCs/>
          <w:lang w:val="uk-UA"/>
        </w:rPr>
      </w:pPr>
      <w:r w:rsidRPr="00863A41">
        <w:rPr>
          <w:b/>
          <w:bCs/>
          <w:lang w:val="uk-UA"/>
        </w:rPr>
        <w:t>76002</w:t>
      </w:r>
    </w:p>
    <w:p w:rsidR="007F39DA" w:rsidRPr="00863A41" w:rsidRDefault="003E60D3" w:rsidP="00FF320F">
      <w:pPr>
        <w:ind w:firstLine="851"/>
        <w:jc w:val="right"/>
        <w:rPr>
          <w:b/>
          <w:bCs/>
          <w:lang w:val="uk-UA"/>
        </w:rPr>
      </w:pPr>
      <w:r w:rsidRPr="00863A41">
        <w:rPr>
          <w:b/>
          <w:bCs/>
          <w:lang w:val="uk-UA"/>
        </w:rPr>
        <w:t xml:space="preserve"> </w:t>
      </w:r>
      <w:r w:rsidR="00863A41" w:rsidRPr="00863A41">
        <w:rPr>
          <w:b/>
          <w:bCs/>
          <w:lang w:val="uk-UA"/>
        </w:rPr>
        <w:t>(0342) 72 21 00</w:t>
      </w:r>
    </w:p>
    <w:sectPr w:rsidR="007F39DA" w:rsidRPr="00863A41" w:rsidSect="00E0621E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🔘" style="width:18pt;height:18pt;visibility:visible;mso-wrap-style:square" o:bullet="t">
        <v:imagedata r:id="rId1" o:title="🔘"/>
      </v:shape>
    </w:pict>
  </w:numPicBullet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32FB"/>
    <w:rsid w:val="00064101"/>
    <w:rsid w:val="00064A6B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F2819"/>
    <w:rsid w:val="000F6484"/>
    <w:rsid w:val="00120729"/>
    <w:rsid w:val="0012358E"/>
    <w:rsid w:val="00136086"/>
    <w:rsid w:val="001402CB"/>
    <w:rsid w:val="00147223"/>
    <w:rsid w:val="00161119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1F29EF"/>
    <w:rsid w:val="002068C4"/>
    <w:rsid w:val="00211D43"/>
    <w:rsid w:val="00212B14"/>
    <w:rsid w:val="002177C3"/>
    <w:rsid w:val="00217B19"/>
    <w:rsid w:val="00223145"/>
    <w:rsid w:val="00224D22"/>
    <w:rsid w:val="00227FFA"/>
    <w:rsid w:val="0023631F"/>
    <w:rsid w:val="002469C5"/>
    <w:rsid w:val="00252A79"/>
    <w:rsid w:val="00260CBE"/>
    <w:rsid w:val="002679E3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D0A91"/>
    <w:rsid w:val="002D51DF"/>
    <w:rsid w:val="002D72D4"/>
    <w:rsid w:val="002F3556"/>
    <w:rsid w:val="002F52CC"/>
    <w:rsid w:val="0032196E"/>
    <w:rsid w:val="0033085C"/>
    <w:rsid w:val="00336E7C"/>
    <w:rsid w:val="00340950"/>
    <w:rsid w:val="00342EE8"/>
    <w:rsid w:val="003535FD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519E1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1194"/>
    <w:rsid w:val="005A3B5C"/>
    <w:rsid w:val="005A45C0"/>
    <w:rsid w:val="005A6889"/>
    <w:rsid w:val="005C6DAF"/>
    <w:rsid w:val="005D065F"/>
    <w:rsid w:val="005D2B21"/>
    <w:rsid w:val="005D30D9"/>
    <w:rsid w:val="005E0DFB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643B"/>
    <w:rsid w:val="00797087"/>
    <w:rsid w:val="007A1A78"/>
    <w:rsid w:val="007B218A"/>
    <w:rsid w:val="007B21B6"/>
    <w:rsid w:val="007B31EF"/>
    <w:rsid w:val="007B5F21"/>
    <w:rsid w:val="007B6D83"/>
    <w:rsid w:val="007C1DCE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375D3"/>
    <w:rsid w:val="008402E6"/>
    <w:rsid w:val="00844A26"/>
    <w:rsid w:val="00846D58"/>
    <w:rsid w:val="00850FDD"/>
    <w:rsid w:val="008616A4"/>
    <w:rsid w:val="00863A41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4899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50E1D"/>
    <w:rsid w:val="00A510D5"/>
    <w:rsid w:val="00A52619"/>
    <w:rsid w:val="00A639FE"/>
    <w:rsid w:val="00A650C3"/>
    <w:rsid w:val="00A665E5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E3EA8"/>
    <w:rsid w:val="00AE4EFC"/>
    <w:rsid w:val="00AE6DD6"/>
    <w:rsid w:val="00AF13E2"/>
    <w:rsid w:val="00B039FB"/>
    <w:rsid w:val="00B06ECF"/>
    <w:rsid w:val="00B16AA4"/>
    <w:rsid w:val="00B2550A"/>
    <w:rsid w:val="00B53CEF"/>
    <w:rsid w:val="00B647AC"/>
    <w:rsid w:val="00B87C0F"/>
    <w:rsid w:val="00B87F8E"/>
    <w:rsid w:val="00B9536B"/>
    <w:rsid w:val="00BB1ACF"/>
    <w:rsid w:val="00BB7A2D"/>
    <w:rsid w:val="00BC5438"/>
    <w:rsid w:val="00BC5E97"/>
    <w:rsid w:val="00BC7C36"/>
    <w:rsid w:val="00BC7EB4"/>
    <w:rsid w:val="00BD360E"/>
    <w:rsid w:val="00BD6B70"/>
    <w:rsid w:val="00BE33B0"/>
    <w:rsid w:val="00BF3401"/>
    <w:rsid w:val="00C01ABC"/>
    <w:rsid w:val="00C03E20"/>
    <w:rsid w:val="00C35517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D59C9"/>
    <w:rsid w:val="00DE3A21"/>
    <w:rsid w:val="00DF3036"/>
    <w:rsid w:val="00DF3BFF"/>
    <w:rsid w:val="00DF7450"/>
    <w:rsid w:val="00E0621E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60E5B"/>
    <w:rsid w:val="00E644B8"/>
    <w:rsid w:val="00E6651B"/>
    <w:rsid w:val="00E7069C"/>
    <w:rsid w:val="00E763A5"/>
    <w:rsid w:val="00E76AA0"/>
    <w:rsid w:val="00E8393D"/>
    <w:rsid w:val="00E870FA"/>
    <w:rsid w:val="00E92D30"/>
    <w:rsid w:val="00E936EE"/>
    <w:rsid w:val="00E97BDF"/>
    <w:rsid w:val="00E97E7A"/>
    <w:rsid w:val="00EA1F3F"/>
    <w:rsid w:val="00EA5FA4"/>
    <w:rsid w:val="00EB54F2"/>
    <w:rsid w:val="00EB5C2A"/>
    <w:rsid w:val="00EB64DD"/>
    <w:rsid w:val="00EC1E18"/>
    <w:rsid w:val="00EC65AF"/>
    <w:rsid w:val="00ED07E1"/>
    <w:rsid w:val="00ED5EAF"/>
    <w:rsid w:val="00EE20CA"/>
    <w:rsid w:val="00EE7454"/>
    <w:rsid w:val="00EF286D"/>
    <w:rsid w:val="00EF4296"/>
    <w:rsid w:val="00F06573"/>
    <w:rsid w:val="00F10CE5"/>
    <w:rsid w:val="00F13BD1"/>
    <w:rsid w:val="00F13D3C"/>
    <w:rsid w:val="00F230B7"/>
    <w:rsid w:val="00F44198"/>
    <w:rsid w:val="00F47A18"/>
    <w:rsid w:val="00F615A8"/>
    <w:rsid w:val="00F6444E"/>
    <w:rsid w:val="00F87399"/>
    <w:rsid w:val="00F90DFC"/>
    <w:rsid w:val="00F90F34"/>
    <w:rsid w:val="00F96A74"/>
    <w:rsid w:val="00FA31D1"/>
    <w:rsid w:val="00FA5B2B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s.gd/u0nOY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tel:+380666554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DCZ_I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s.gd/xBakl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Zezi5a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8640-DF51-4B05-98EA-3C370E4B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Bosyk Mariana</cp:lastModifiedBy>
  <cp:revision>22</cp:revision>
  <cp:lastPrinted>2024-03-25T13:32:00Z</cp:lastPrinted>
  <dcterms:created xsi:type="dcterms:W3CDTF">2024-03-25T13:29:00Z</dcterms:created>
  <dcterms:modified xsi:type="dcterms:W3CDTF">2024-10-03T14:03:00Z</dcterms:modified>
</cp:coreProperties>
</file>