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758" w:rsidRPr="006E614B" w:rsidRDefault="00FF5C20" w:rsidP="006E614B">
      <w:pPr>
        <w:contextualSpacing/>
        <w:jc w:val="right"/>
        <w:rPr>
          <w:bCs/>
          <w:lang w:val="uk-UA"/>
        </w:rPr>
      </w:pPr>
      <w:r>
        <w:rPr>
          <w:bCs/>
          <w:lang w:val="uk-UA"/>
        </w:rPr>
        <w:t>Станом на 01.01.2024</w:t>
      </w:r>
    </w:p>
    <w:p w:rsidR="001C549C" w:rsidRPr="006E614B" w:rsidRDefault="001C549C" w:rsidP="006E614B">
      <w:pPr>
        <w:contextualSpacing/>
        <w:jc w:val="center"/>
        <w:rPr>
          <w:b/>
          <w:bCs/>
          <w:sz w:val="28"/>
          <w:szCs w:val="28"/>
          <w:lang w:val="uk-UA"/>
        </w:rPr>
      </w:pPr>
      <w:r w:rsidRPr="006E614B">
        <w:rPr>
          <w:b/>
          <w:bCs/>
          <w:sz w:val="28"/>
          <w:szCs w:val="28"/>
          <w:lang w:val="uk-UA"/>
        </w:rPr>
        <w:t>Н</w:t>
      </w:r>
      <w:r w:rsidR="005E7E02" w:rsidRPr="006E614B">
        <w:rPr>
          <w:b/>
          <w:bCs/>
          <w:sz w:val="28"/>
          <w:szCs w:val="28"/>
          <w:lang w:val="uk-UA"/>
        </w:rPr>
        <w:t>АДВІРНЯНСЬКИЙРАЙОН</w:t>
      </w:r>
    </w:p>
    <w:p w:rsidR="005E7E02" w:rsidRPr="006E614B" w:rsidRDefault="005E7E02" w:rsidP="006E614B">
      <w:pPr>
        <w:contextualSpacing/>
        <w:jc w:val="center"/>
        <w:rPr>
          <w:b/>
          <w:bCs/>
          <w:sz w:val="28"/>
          <w:szCs w:val="28"/>
          <w:lang w:val="uk-UA"/>
        </w:rPr>
      </w:pPr>
      <w:r w:rsidRPr="006E614B">
        <w:rPr>
          <w:b/>
          <w:bCs/>
          <w:sz w:val="28"/>
          <w:szCs w:val="28"/>
          <w:lang w:val="uk-UA"/>
        </w:rPr>
        <w:t>Івано-Франківської області</w:t>
      </w:r>
    </w:p>
    <w:p w:rsidR="001C549C" w:rsidRPr="006E614B" w:rsidRDefault="001C549C" w:rsidP="006E614B">
      <w:pPr>
        <w:contextualSpacing/>
        <w:rPr>
          <w:b/>
          <w:bCs/>
          <w:sz w:val="28"/>
          <w:szCs w:val="28"/>
          <w:lang w:val="uk-UA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386"/>
        <w:gridCol w:w="5349"/>
      </w:tblGrid>
      <w:tr w:rsidR="00706440" w:rsidRPr="006E614B" w:rsidTr="00706440">
        <w:tc>
          <w:tcPr>
            <w:tcW w:w="4386" w:type="dxa"/>
          </w:tcPr>
          <w:p w:rsidR="00706440" w:rsidRPr="006E614B" w:rsidRDefault="00706440" w:rsidP="006E614B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6E614B">
              <w:rPr>
                <w:b/>
                <w:bCs/>
                <w:sz w:val="28"/>
                <w:szCs w:val="28"/>
                <w:lang w:val="uk-UA"/>
              </w:rPr>
              <w:t>Голова районної державної адміністрації</w:t>
            </w:r>
          </w:p>
        </w:tc>
        <w:tc>
          <w:tcPr>
            <w:tcW w:w="5349" w:type="dxa"/>
          </w:tcPr>
          <w:p w:rsidR="00C82F0D" w:rsidRDefault="00C82F0D" w:rsidP="006E614B">
            <w:pPr>
              <w:contextualSpacing/>
              <w:jc w:val="both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Хмельовський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 xml:space="preserve"> Петро Михайлович</w:t>
            </w:r>
          </w:p>
          <w:p w:rsidR="00C82F0D" w:rsidRDefault="00C82F0D" w:rsidP="006E614B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6E614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706440" w:rsidRPr="006E614B">
              <w:rPr>
                <w:b/>
                <w:bCs/>
                <w:sz w:val="28"/>
                <w:szCs w:val="28"/>
                <w:lang w:val="uk-UA"/>
              </w:rPr>
              <w:t>(</w:t>
            </w:r>
            <w:r w:rsidR="00706440" w:rsidRPr="006E614B">
              <w:rPr>
                <w:sz w:val="28"/>
                <w:szCs w:val="28"/>
                <w:lang w:val="uk-UA"/>
              </w:rPr>
              <w:t xml:space="preserve">позапартійний, </w:t>
            </w:r>
            <w:r>
              <w:rPr>
                <w:sz w:val="28"/>
                <w:szCs w:val="28"/>
                <w:lang w:val="uk-UA"/>
              </w:rPr>
              <w:t xml:space="preserve">призначений на посаду </w:t>
            </w:r>
          </w:p>
          <w:p w:rsidR="00706440" w:rsidRPr="006E614B" w:rsidRDefault="00BD6467" w:rsidP="006E614B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28.09.2023</w:t>
            </w:r>
            <w:r w:rsidR="00706440" w:rsidRPr="006E614B">
              <w:rPr>
                <w:sz w:val="28"/>
                <w:szCs w:val="28"/>
                <w:lang w:val="uk-UA"/>
              </w:rPr>
              <w:t>)</w:t>
            </w:r>
          </w:p>
        </w:tc>
      </w:tr>
      <w:tr w:rsidR="001C549C" w:rsidRPr="006E614B" w:rsidTr="00706440">
        <w:tc>
          <w:tcPr>
            <w:tcW w:w="4386" w:type="dxa"/>
          </w:tcPr>
          <w:p w:rsidR="001C549C" w:rsidRPr="006E614B" w:rsidRDefault="001C549C" w:rsidP="006E614B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6E614B">
              <w:rPr>
                <w:b/>
                <w:bCs/>
                <w:sz w:val="28"/>
                <w:szCs w:val="28"/>
                <w:lang w:val="uk-UA"/>
              </w:rPr>
              <w:t>Голова районної ради</w:t>
            </w:r>
          </w:p>
        </w:tc>
        <w:tc>
          <w:tcPr>
            <w:tcW w:w="5349" w:type="dxa"/>
          </w:tcPr>
          <w:p w:rsidR="001C549C" w:rsidRPr="006E614B" w:rsidRDefault="00DF2E0B" w:rsidP="006E614B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6E614B">
              <w:rPr>
                <w:b/>
                <w:bCs/>
                <w:sz w:val="28"/>
                <w:szCs w:val="28"/>
                <w:lang w:val="uk-UA"/>
              </w:rPr>
              <w:t>Кеніз Олександр Володимирович</w:t>
            </w:r>
          </w:p>
          <w:p w:rsidR="001C549C" w:rsidRPr="006E614B" w:rsidRDefault="001C549C" w:rsidP="006E614B">
            <w:pPr>
              <w:contextualSpacing/>
              <w:rPr>
                <w:sz w:val="28"/>
                <w:szCs w:val="28"/>
              </w:rPr>
            </w:pPr>
            <w:r w:rsidRPr="006E614B">
              <w:rPr>
                <w:sz w:val="28"/>
                <w:szCs w:val="28"/>
                <w:lang w:val="uk-UA"/>
              </w:rPr>
              <w:t xml:space="preserve">(політична партія ВО </w:t>
            </w:r>
            <w:r w:rsidR="00DE54BF" w:rsidRPr="006E614B">
              <w:rPr>
                <w:sz w:val="28"/>
                <w:szCs w:val="28"/>
                <w:lang w:val="uk-UA"/>
              </w:rPr>
              <w:t>«</w:t>
            </w:r>
            <w:r w:rsidR="00DF2E0B" w:rsidRPr="006E614B">
              <w:rPr>
                <w:sz w:val="28"/>
                <w:szCs w:val="28"/>
                <w:lang w:val="uk-UA"/>
              </w:rPr>
              <w:t>Платформа громад</w:t>
            </w:r>
            <w:r w:rsidR="00DE54BF" w:rsidRPr="006E614B">
              <w:rPr>
                <w:sz w:val="28"/>
                <w:szCs w:val="28"/>
                <w:lang w:val="uk-UA"/>
              </w:rPr>
              <w:t>»</w:t>
            </w:r>
            <w:r w:rsidRPr="006E614B">
              <w:rPr>
                <w:sz w:val="28"/>
                <w:szCs w:val="28"/>
                <w:lang w:val="uk-UA"/>
              </w:rPr>
              <w:t>,</w:t>
            </w:r>
            <w:r w:rsidR="00706F6D">
              <w:rPr>
                <w:sz w:val="28"/>
                <w:szCs w:val="28"/>
                <w:lang w:val="uk-UA"/>
              </w:rPr>
              <w:t xml:space="preserve"> </w:t>
            </w:r>
            <w:r w:rsidRPr="006E614B">
              <w:rPr>
                <w:sz w:val="28"/>
                <w:szCs w:val="28"/>
                <w:lang w:val="uk-UA"/>
              </w:rPr>
              <w:t xml:space="preserve">обраний на посаду </w:t>
            </w:r>
            <w:r w:rsidR="00DF2E0B" w:rsidRPr="006E614B">
              <w:rPr>
                <w:sz w:val="28"/>
                <w:szCs w:val="28"/>
                <w:lang w:val="uk-UA"/>
              </w:rPr>
              <w:t>27</w:t>
            </w:r>
            <w:r w:rsidRPr="006E614B">
              <w:rPr>
                <w:sz w:val="28"/>
                <w:szCs w:val="28"/>
                <w:lang w:val="uk-UA"/>
              </w:rPr>
              <w:t>.1</w:t>
            </w:r>
            <w:r w:rsidR="00DF2E0B" w:rsidRPr="006E614B">
              <w:rPr>
                <w:sz w:val="28"/>
                <w:szCs w:val="28"/>
                <w:lang w:val="uk-UA"/>
              </w:rPr>
              <w:t>1</w:t>
            </w:r>
            <w:r w:rsidRPr="006E614B">
              <w:rPr>
                <w:sz w:val="28"/>
                <w:szCs w:val="28"/>
                <w:lang w:val="uk-UA"/>
              </w:rPr>
              <w:t>.20</w:t>
            </w:r>
            <w:r w:rsidR="00DF2E0B" w:rsidRPr="006E614B">
              <w:rPr>
                <w:sz w:val="28"/>
                <w:szCs w:val="28"/>
                <w:lang w:val="uk-UA"/>
              </w:rPr>
              <w:t>20</w:t>
            </w:r>
            <w:r w:rsidRPr="006E614B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1C549C" w:rsidRPr="006E614B" w:rsidRDefault="001C549C" w:rsidP="006E614B">
      <w:pPr>
        <w:contextualSpacing/>
        <w:rPr>
          <w:sz w:val="28"/>
          <w:szCs w:val="28"/>
          <w:lang w:val="uk-UA"/>
        </w:rPr>
      </w:pPr>
    </w:p>
    <w:p w:rsidR="001C549C" w:rsidRPr="006E614B" w:rsidRDefault="001C549C" w:rsidP="006E614B">
      <w:pPr>
        <w:tabs>
          <w:tab w:val="left" w:pos="960"/>
        </w:tabs>
        <w:contextualSpacing/>
        <w:rPr>
          <w:b/>
          <w:bCs/>
          <w:sz w:val="28"/>
          <w:szCs w:val="28"/>
          <w:u w:val="single"/>
          <w:lang w:val="uk-UA"/>
        </w:rPr>
      </w:pPr>
      <w:r w:rsidRPr="006E614B">
        <w:rPr>
          <w:b/>
          <w:bCs/>
          <w:sz w:val="28"/>
          <w:szCs w:val="28"/>
          <w:u w:val="single"/>
          <w:lang w:val="uk-UA"/>
        </w:rPr>
        <w:t>Загальні відомості про район</w:t>
      </w:r>
    </w:p>
    <w:p w:rsidR="00121F70" w:rsidRPr="006E614B" w:rsidRDefault="001C549C" w:rsidP="006E614B">
      <w:pPr>
        <w:ind w:firstLine="708"/>
        <w:contextualSpacing/>
        <w:jc w:val="both"/>
        <w:rPr>
          <w:sz w:val="28"/>
          <w:szCs w:val="28"/>
          <w:lang w:val="uk-UA"/>
        </w:rPr>
      </w:pPr>
      <w:r w:rsidRPr="006E614B">
        <w:rPr>
          <w:b/>
          <w:bCs/>
          <w:i/>
          <w:iCs/>
          <w:sz w:val="28"/>
          <w:szCs w:val="28"/>
          <w:lang w:val="uk-UA"/>
        </w:rPr>
        <w:t>Площа</w:t>
      </w:r>
      <w:r w:rsidR="00DF2E0B" w:rsidRPr="006E614B">
        <w:rPr>
          <w:sz w:val="28"/>
          <w:szCs w:val="28"/>
          <w:lang w:val="uk-UA"/>
        </w:rPr>
        <w:t xml:space="preserve"> –</w:t>
      </w:r>
      <w:r w:rsidR="005065BB" w:rsidRPr="006E614B">
        <w:rPr>
          <w:b/>
          <w:sz w:val="28"/>
          <w:szCs w:val="28"/>
          <w:lang w:val="uk-UA"/>
        </w:rPr>
        <w:t>1866</w:t>
      </w:r>
      <w:r w:rsidR="00AF2109" w:rsidRPr="006E614B">
        <w:rPr>
          <w:b/>
          <w:sz w:val="28"/>
          <w:szCs w:val="28"/>
          <w:lang w:val="uk-UA"/>
        </w:rPr>
        <w:t>км</w:t>
      </w:r>
      <w:r w:rsidR="00B0735E" w:rsidRPr="006E614B">
        <w:rPr>
          <w:b/>
          <w:sz w:val="28"/>
          <w:szCs w:val="28"/>
          <w:vertAlign w:val="superscript"/>
          <w:lang w:val="uk-UA"/>
        </w:rPr>
        <w:t>2</w:t>
      </w:r>
      <w:r w:rsidR="00D61739">
        <w:rPr>
          <w:b/>
          <w:sz w:val="28"/>
          <w:szCs w:val="28"/>
          <w:vertAlign w:val="superscript"/>
          <w:lang w:val="uk-UA"/>
        </w:rPr>
        <w:t xml:space="preserve"> </w:t>
      </w:r>
      <w:r w:rsidR="00B0735E" w:rsidRPr="006E614B">
        <w:rPr>
          <w:sz w:val="28"/>
          <w:szCs w:val="28"/>
          <w:lang w:val="uk-UA"/>
        </w:rPr>
        <w:t>(</w:t>
      </w:r>
      <w:r w:rsidR="00AF2109" w:rsidRPr="006E614B">
        <w:rPr>
          <w:sz w:val="28"/>
          <w:szCs w:val="28"/>
          <w:lang w:val="uk-UA"/>
        </w:rPr>
        <w:t>13,3</w:t>
      </w:r>
      <w:r w:rsidR="00121F70" w:rsidRPr="006E614B">
        <w:rPr>
          <w:sz w:val="28"/>
          <w:szCs w:val="28"/>
          <w:lang w:val="uk-UA"/>
        </w:rPr>
        <w:t xml:space="preserve">% від площі області), з них: сільськогосподарські угіддя </w:t>
      </w:r>
      <w:r w:rsidR="007C41D7" w:rsidRPr="006E614B">
        <w:rPr>
          <w:sz w:val="28"/>
          <w:szCs w:val="28"/>
          <w:lang w:val="uk-UA"/>
        </w:rPr>
        <w:t>–</w:t>
      </w:r>
      <w:r w:rsidR="00AF2109" w:rsidRPr="006E614B">
        <w:rPr>
          <w:sz w:val="28"/>
          <w:szCs w:val="28"/>
          <w:lang w:val="uk-UA"/>
        </w:rPr>
        <w:t>29,9</w:t>
      </w:r>
      <w:r w:rsidR="007C41D7" w:rsidRPr="006E614B">
        <w:rPr>
          <w:sz w:val="28"/>
          <w:szCs w:val="28"/>
          <w:lang w:val="uk-UA"/>
        </w:rPr>
        <w:t>% (в т.ч. рілля – 52,3% до с/г угідь), ліси – 66,2% , інше – 3,9%</w:t>
      </w:r>
      <w:r w:rsidR="005065BB" w:rsidRPr="006E614B">
        <w:rPr>
          <w:sz w:val="28"/>
          <w:szCs w:val="28"/>
          <w:lang w:val="uk-UA"/>
        </w:rPr>
        <w:t>. В тому числі площа</w:t>
      </w:r>
      <w:r w:rsidR="00B0735E" w:rsidRPr="006E614B">
        <w:rPr>
          <w:sz w:val="28"/>
          <w:szCs w:val="28"/>
          <w:lang w:val="uk-UA"/>
        </w:rPr>
        <w:t>:</w:t>
      </w:r>
      <w:r w:rsidR="00D61739">
        <w:rPr>
          <w:sz w:val="28"/>
          <w:szCs w:val="28"/>
          <w:lang w:val="uk-UA"/>
        </w:rPr>
        <w:t xml:space="preserve"> </w:t>
      </w:r>
      <w:proofErr w:type="spellStart"/>
      <w:r w:rsidR="005065BB" w:rsidRPr="006E614B">
        <w:rPr>
          <w:sz w:val="28"/>
          <w:szCs w:val="28"/>
          <w:lang w:val="uk-UA"/>
        </w:rPr>
        <w:t>Надвірнянської</w:t>
      </w:r>
      <w:proofErr w:type="spellEnd"/>
      <w:r w:rsidR="005065BB" w:rsidRPr="006E614B">
        <w:rPr>
          <w:sz w:val="28"/>
          <w:szCs w:val="28"/>
          <w:lang w:val="uk-UA"/>
        </w:rPr>
        <w:t xml:space="preserve"> міської ради – 190,5</w:t>
      </w:r>
      <w:r w:rsidR="00AF2109" w:rsidRPr="006E614B">
        <w:rPr>
          <w:sz w:val="28"/>
          <w:szCs w:val="28"/>
          <w:lang w:val="uk-UA"/>
        </w:rPr>
        <w:t>км</w:t>
      </w:r>
      <w:r w:rsidR="00B0735E" w:rsidRPr="006E614B">
        <w:rPr>
          <w:sz w:val="28"/>
          <w:szCs w:val="28"/>
          <w:vertAlign w:val="superscript"/>
          <w:lang w:val="uk-UA"/>
        </w:rPr>
        <w:t>2</w:t>
      </w:r>
      <w:r w:rsidR="00B0735E" w:rsidRPr="006E614B">
        <w:rPr>
          <w:sz w:val="28"/>
          <w:szCs w:val="28"/>
          <w:lang w:val="uk-UA"/>
        </w:rPr>
        <w:t>,</w:t>
      </w:r>
      <w:r w:rsidR="00706F6D">
        <w:rPr>
          <w:sz w:val="28"/>
          <w:szCs w:val="28"/>
          <w:lang w:val="uk-UA"/>
        </w:rPr>
        <w:t xml:space="preserve"> </w:t>
      </w:r>
      <w:proofErr w:type="spellStart"/>
      <w:r w:rsidR="005065BB" w:rsidRPr="006E614B">
        <w:rPr>
          <w:sz w:val="28"/>
          <w:szCs w:val="28"/>
          <w:lang w:val="uk-UA"/>
        </w:rPr>
        <w:t>Ланчинської</w:t>
      </w:r>
      <w:proofErr w:type="spellEnd"/>
      <w:r w:rsidR="005065BB" w:rsidRPr="006E614B">
        <w:rPr>
          <w:sz w:val="28"/>
          <w:szCs w:val="28"/>
          <w:lang w:val="uk-UA"/>
        </w:rPr>
        <w:t xml:space="preserve"> селищної ради – 85,</w:t>
      </w:r>
      <w:r w:rsidR="00AF2109" w:rsidRPr="006E614B">
        <w:rPr>
          <w:sz w:val="28"/>
          <w:szCs w:val="28"/>
          <w:lang w:val="uk-UA"/>
        </w:rPr>
        <w:t>1 км</w:t>
      </w:r>
      <w:r w:rsidR="00B0735E" w:rsidRPr="006E614B">
        <w:rPr>
          <w:sz w:val="28"/>
          <w:szCs w:val="28"/>
          <w:vertAlign w:val="superscript"/>
          <w:lang w:val="uk-UA"/>
        </w:rPr>
        <w:t>2</w:t>
      </w:r>
      <w:r w:rsidR="005065BB" w:rsidRPr="006E614B">
        <w:rPr>
          <w:sz w:val="28"/>
          <w:szCs w:val="28"/>
          <w:lang w:val="uk-UA"/>
        </w:rPr>
        <w:t>,</w:t>
      </w:r>
      <w:r w:rsidR="00706F6D">
        <w:rPr>
          <w:sz w:val="28"/>
          <w:szCs w:val="28"/>
          <w:lang w:val="uk-UA"/>
        </w:rPr>
        <w:t xml:space="preserve"> </w:t>
      </w:r>
      <w:proofErr w:type="spellStart"/>
      <w:r w:rsidR="00B0735E" w:rsidRPr="006E614B">
        <w:rPr>
          <w:sz w:val="28"/>
          <w:szCs w:val="28"/>
          <w:lang w:val="uk-UA"/>
        </w:rPr>
        <w:t>Делят</w:t>
      </w:r>
      <w:r w:rsidR="00AF2109" w:rsidRPr="006E614B">
        <w:rPr>
          <w:sz w:val="28"/>
          <w:szCs w:val="28"/>
          <w:lang w:val="uk-UA"/>
        </w:rPr>
        <w:t>инської</w:t>
      </w:r>
      <w:proofErr w:type="spellEnd"/>
      <w:r w:rsidR="00AF2109" w:rsidRPr="006E614B">
        <w:rPr>
          <w:sz w:val="28"/>
          <w:szCs w:val="28"/>
          <w:lang w:val="uk-UA"/>
        </w:rPr>
        <w:t xml:space="preserve"> селищної ради – 206,9км</w:t>
      </w:r>
      <w:r w:rsidR="00B0735E" w:rsidRPr="006E614B">
        <w:rPr>
          <w:sz w:val="28"/>
          <w:szCs w:val="28"/>
          <w:vertAlign w:val="superscript"/>
          <w:lang w:val="uk-UA"/>
        </w:rPr>
        <w:t>2</w:t>
      </w:r>
      <w:r w:rsidR="00B27C21" w:rsidRPr="006E614B">
        <w:rPr>
          <w:sz w:val="28"/>
          <w:szCs w:val="28"/>
          <w:lang w:val="uk-UA"/>
        </w:rPr>
        <w:t xml:space="preserve">, </w:t>
      </w:r>
      <w:proofErr w:type="spellStart"/>
      <w:r w:rsidR="00B27C21" w:rsidRPr="006E614B">
        <w:rPr>
          <w:sz w:val="28"/>
          <w:szCs w:val="28"/>
          <w:lang w:val="uk-UA"/>
        </w:rPr>
        <w:t>Пасічнянської</w:t>
      </w:r>
      <w:proofErr w:type="spellEnd"/>
      <w:r w:rsidR="00B27C21" w:rsidRPr="006E614B">
        <w:rPr>
          <w:sz w:val="28"/>
          <w:szCs w:val="28"/>
          <w:lang w:val="uk-UA"/>
        </w:rPr>
        <w:t xml:space="preserve"> сільської ради – </w:t>
      </w:r>
      <w:r w:rsidR="00AF2109" w:rsidRPr="006E614B">
        <w:rPr>
          <w:sz w:val="28"/>
          <w:szCs w:val="28"/>
          <w:lang w:val="uk-UA"/>
        </w:rPr>
        <w:t>419,3 км</w:t>
      </w:r>
      <w:r w:rsidR="00B0735E" w:rsidRPr="006E614B">
        <w:rPr>
          <w:sz w:val="28"/>
          <w:szCs w:val="28"/>
          <w:vertAlign w:val="superscript"/>
          <w:lang w:val="uk-UA"/>
        </w:rPr>
        <w:t>2</w:t>
      </w:r>
      <w:r w:rsidR="00B0735E" w:rsidRPr="006E614B">
        <w:rPr>
          <w:sz w:val="28"/>
          <w:szCs w:val="28"/>
          <w:lang w:val="uk-UA"/>
        </w:rPr>
        <w:t xml:space="preserve">, </w:t>
      </w:r>
      <w:proofErr w:type="spellStart"/>
      <w:r w:rsidR="00B0735E" w:rsidRPr="006E614B">
        <w:rPr>
          <w:sz w:val="28"/>
          <w:szCs w:val="28"/>
          <w:lang w:val="uk-UA"/>
        </w:rPr>
        <w:t>Перерісл</w:t>
      </w:r>
      <w:r w:rsidR="00AF2109" w:rsidRPr="006E614B">
        <w:rPr>
          <w:sz w:val="28"/>
          <w:szCs w:val="28"/>
          <w:lang w:val="uk-UA"/>
        </w:rPr>
        <w:t>янської</w:t>
      </w:r>
      <w:proofErr w:type="spellEnd"/>
      <w:r w:rsidR="00AF2109" w:rsidRPr="006E614B">
        <w:rPr>
          <w:sz w:val="28"/>
          <w:szCs w:val="28"/>
          <w:lang w:val="uk-UA"/>
        </w:rPr>
        <w:t xml:space="preserve"> сільської ради – 99,1км</w:t>
      </w:r>
      <w:r w:rsidR="00B0735E" w:rsidRPr="006E614B">
        <w:rPr>
          <w:sz w:val="28"/>
          <w:szCs w:val="28"/>
          <w:vertAlign w:val="superscript"/>
          <w:lang w:val="uk-UA"/>
        </w:rPr>
        <w:t>2</w:t>
      </w:r>
      <w:r w:rsidR="00B0735E" w:rsidRPr="006E614B">
        <w:rPr>
          <w:sz w:val="28"/>
          <w:szCs w:val="28"/>
          <w:lang w:val="uk-UA"/>
        </w:rPr>
        <w:t>,</w:t>
      </w:r>
      <w:r w:rsidR="009602EB">
        <w:rPr>
          <w:sz w:val="28"/>
          <w:szCs w:val="28"/>
          <w:lang w:val="uk-UA"/>
        </w:rPr>
        <w:t xml:space="preserve"> </w:t>
      </w:r>
      <w:r w:rsidR="00706F6D">
        <w:rPr>
          <w:sz w:val="28"/>
          <w:szCs w:val="28"/>
          <w:lang w:val="uk-UA"/>
        </w:rPr>
        <w:t xml:space="preserve"> </w:t>
      </w:r>
      <w:proofErr w:type="spellStart"/>
      <w:r w:rsidR="00B0735E" w:rsidRPr="006E614B">
        <w:rPr>
          <w:sz w:val="28"/>
          <w:szCs w:val="28"/>
          <w:lang w:val="uk-UA"/>
        </w:rPr>
        <w:t>Яремч</w:t>
      </w:r>
      <w:r w:rsidR="00AF2109" w:rsidRPr="006E614B">
        <w:rPr>
          <w:sz w:val="28"/>
          <w:szCs w:val="28"/>
          <w:lang w:val="uk-UA"/>
        </w:rPr>
        <w:t>анської</w:t>
      </w:r>
      <w:proofErr w:type="spellEnd"/>
      <w:r w:rsidR="00AF2109" w:rsidRPr="006E614B">
        <w:rPr>
          <w:sz w:val="28"/>
          <w:szCs w:val="28"/>
          <w:lang w:val="uk-UA"/>
        </w:rPr>
        <w:t xml:space="preserve"> </w:t>
      </w:r>
      <w:r w:rsidR="009602EB">
        <w:rPr>
          <w:sz w:val="28"/>
          <w:szCs w:val="28"/>
          <w:lang w:val="uk-UA"/>
        </w:rPr>
        <w:t xml:space="preserve"> </w:t>
      </w:r>
      <w:r w:rsidR="00AF2109" w:rsidRPr="006E614B">
        <w:rPr>
          <w:sz w:val="28"/>
          <w:szCs w:val="28"/>
          <w:lang w:val="uk-UA"/>
        </w:rPr>
        <w:t>міської ради – 270,4 км</w:t>
      </w:r>
      <w:r w:rsidR="00B0735E" w:rsidRPr="006E614B">
        <w:rPr>
          <w:sz w:val="28"/>
          <w:szCs w:val="28"/>
          <w:vertAlign w:val="superscript"/>
          <w:lang w:val="uk-UA"/>
        </w:rPr>
        <w:t>2</w:t>
      </w:r>
      <w:r w:rsidR="00B0735E" w:rsidRPr="006E614B">
        <w:rPr>
          <w:sz w:val="28"/>
          <w:szCs w:val="28"/>
          <w:lang w:val="uk-UA"/>
        </w:rPr>
        <w:t>, Ворохтя</w:t>
      </w:r>
      <w:r w:rsidR="00AF2109" w:rsidRPr="006E614B">
        <w:rPr>
          <w:sz w:val="28"/>
          <w:szCs w:val="28"/>
          <w:lang w:val="uk-UA"/>
        </w:rPr>
        <w:t>нської селищної ради – 270,9 км</w:t>
      </w:r>
      <w:r w:rsidR="00B0735E" w:rsidRPr="006E614B">
        <w:rPr>
          <w:sz w:val="28"/>
          <w:szCs w:val="28"/>
          <w:vertAlign w:val="superscript"/>
          <w:lang w:val="uk-UA"/>
        </w:rPr>
        <w:t>2</w:t>
      </w:r>
      <w:r w:rsidR="00B0735E" w:rsidRPr="006E614B">
        <w:rPr>
          <w:sz w:val="28"/>
          <w:szCs w:val="28"/>
          <w:lang w:val="uk-UA"/>
        </w:rPr>
        <w:t>, Поляни</w:t>
      </w:r>
      <w:r w:rsidR="00AF2109" w:rsidRPr="006E614B">
        <w:rPr>
          <w:sz w:val="28"/>
          <w:szCs w:val="28"/>
          <w:lang w:val="uk-UA"/>
        </w:rPr>
        <w:t>цької сільської ради – 323,5 км</w:t>
      </w:r>
      <w:r w:rsidR="00B0735E" w:rsidRPr="006E614B">
        <w:rPr>
          <w:sz w:val="28"/>
          <w:szCs w:val="28"/>
          <w:vertAlign w:val="superscript"/>
          <w:lang w:val="uk-UA"/>
        </w:rPr>
        <w:t>2</w:t>
      </w:r>
      <w:r w:rsidR="00B0735E" w:rsidRPr="006E614B">
        <w:rPr>
          <w:sz w:val="28"/>
          <w:szCs w:val="28"/>
          <w:lang w:val="uk-UA"/>
        </w:rPr>
        <w:t>.</w:t>
      </w:r>
    </w:p>
    <w:p w:rsidR="001525F4" w:rsidRPr="006E614B" w:rsidRDefault="001525F4" w:rsidP="006E614B">
      <w:pPr>
        <w:ind w:firstLine="708"/>
        <w:contextualSpacing/>
        <w:jc w:val="both"/>
        <w:rPr>
          <w:sz w:val="28"/>
          <w:szCs w:val="28"/>
          <w:lang w:val="uk-UA"/>
        </w:rPr>
      </w:pPr>
      <w:r w:rsidRPr="006E614B">
        <w:rPr>
          <w:b/>
          <w:bCs/>
          <w:i/>
          <w:iCs/>
          <w:sz w:val="28"/>
          <w:szCs w:val="28"/>
          <w:lang w:val="uk-UA"/>
        </w:rPr>
        <w:t>Кількість населених пунктів</w:t>
      </w:r>
      <w:r w:rsidR="009602EB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6E614B">
        <w:rPr>
          <w:sz w:val="28"/>
          <w:szCs w:val="28"/>
          <w:lang w:val="uk-UA"/>
        </w:rPr>
        <w:t>–</w:t>
      </w:r>
      <w:r w:rsidR="009602EB">
        <w:rPr>
          <w:sz w:val="28"/>
          <w:szCs w:val="28"/>
          <w:lang w:val="uk-UA"/>
        </w:rPr>
        <w:t xml:space="preserve"> </w:t>
      </w:r>
      <w:r w:rsidRPr="006E614B">
        <w:rPr>
          <w:b/>
          <w:sz w:val="28"/>
          <w:szCs w:val="28"/>
          <w:lang w:val="uk-UA"/>
        </w:rPr>
        <w:t>50</w:t>
      </w:r>
      <w:r w:rsidRPr="006E614B">
        <w:rPr>
          <w:sz w:val="28"/>
          <w:szCs w:val="28"/>
          <w:lang w:val="uk-UA"/>
        </w:rPr>
        <w:t>, в т.ч. місто – 2, селища міського типу – 3; сільських населених пунктів – 45</w:t>
      </w:r>
      <w:r w:rsidR="005E0822" w:rsidRPr="006E614B">
        <w:rPr>
          <w:sz w:val="28"/>
          <w:szCs w:val="28"/>
          <w:lang w:val="uk-UA"/>
        </w:rPr>
        <w:t xml:space="preserve"> ( 9 рад)</w:t>
      </w:r>
      <w:r w:rsidRPr="006E614B">
        <w:rPr>
          <w:sz w:val="28"/>
          <w:szCs w:val="28"/>
          <w:lang w:val="uk-UA"/>
        </w:rPr>
        <w:t xml:space="preserve">. </w:t>
      </w:r>
    </w:p>
    <w:p w:rsidR="00B0735E" w:rsidRPr="006E614B" w:rsidRDefault="001525F4" w:rsidP="006E614B">
      <w:pPr>
        <w:ind w:firstLine="708"/>
        <w:contextualSpacing/>
        <w:jc w:val="both"/>
        <w:rPr>
          <w:sz w:val="28"/>
          <w:szCs w:val="28"/>
          <w:lang w:val="uk-UA"/>
        </w:rPr>
      </w:pPr>
      <w:r w:rsidRPr="006E614B">
        <w:rPr>
          <w:b/>
          <w:bCs/>
          <w:i/>
          <w:iCs/>
          <w:sz w:val="28"/>
          <w:szCs w:val="28"/>
        </w:rPr>
        <w:t>Населення</w:t>
      </w:r>
      <w:r w:rsidRPr="006E614B">
        <w:rPr>
          <w:sz w:val="28"/>
          <w:szCs w:val="28"/>
        </w:rPr>
        <w:t xml:space="preserve">– </w:t>
      </w:r>
      <w:r w:rsidR="00706F6D">
        <w:rPr>
          <w:b/>
          <w:sz w:val="28"/>
          <w:szCs w:val="28"/>
          <w:lang w:val="uk-UA"/>
        </w:rPr>
        <w:t xml:space="preserve">131330 </w:t>
      </w:r>
      <w:r w:rsidRPr="006E614B">
        <w:rPr>
          <w:sz w:val="28"/>
          <w:szCs w:val="28"/>
        </w:rPr>
        <w:t xml:space="preserve">осіб, в т.ч. міського – </w:t>
      </w:r>
      <w:r w:rsidR="00706F6D">
        <w:rPr>
          <w:sz w:val="28"/>
          <w:szCs w:val="28"/>
          <w:lang w:val="uk-UA"/>
        </w:rPr>
        <w:t>30592</w:t>
      </w:r>
      <w:r w:rsidR="00B0735E" w:rsidRPr="006E614B">
        <w:rPr>
          <w:sz w:val="28"/>
          <w:szCs w:val="28"/>
          <w:lang w:val="uk-UA"/>
        </w:rPr>
        <w:t xml:space="preserve"> </w:t>
      </w:r>
      <w:r w:rsidRPr="006E614B">
        <w:rPr>
          <w:sz w:val="28"/>
          <w:szCs w:val="28"/>
        </w:rPr>
        <w:t xml:space="preserve">осіб, сільського – </w:t>
      </w:r>
      <w:r w:rsidR="00706F6D">
        <w:rPr>
          <w:sz w:val="28"/>
          <w:szCs w:val="28"/>
          <w:lang w:val="uk-UA"/>
        </w:rPr>
        <w:t xml:space="preserve">100738 </w:t>
      </w:r>
      <w:r w:rsidRPr="006E614B">
        <w:rPr>
          <w:sz w:val="28"/>
          <w:szCs w:val="28"/>
        </w:rPr>
        <w:t>осіб.</w:t>
      </w:r>
      <w:r w:rsidR="00B0735E" w:rsidRPr="006E614B">
        <w:rPr>
          <w:sz w:val="28"/>
          <w:szCs w:val="28"/>
          <w:lang w:val="uk-UA"/>
        </w:rPr>
        <w:t xml:space="preserve"> В тому </w:t>
      </w:r>
      <w:proofErr w:type="gramStart"/>
      <w:r w:rsidR="00B0735E" w:rsidRPr="006E614B">
        <w:rPr>
          <w:sz w:val="28"/>
          <w:szCs w:val="28"/>
          <w:lang w:val="uk-UA"/>
        </w:rPr>
        <w:t>числі:</w:t>
      </w:r>
      <w:r w:rsidR="00706F6D">
        <w:rPr>
          <w:sz w:val="28"/>
          <w:szCs w:val="28"/>
          <w:lang w:val="uk-UA"/>
        </w:rPr>
        <w:t xml:space="preserve"> </w:t>
      </w:r>
      <w:r w:rsidR="00B0735E" w:rsidRPr="006E614B">
        <w:rPr>
          <w:sz w:val="28"/>
          <w:szCs w:val="28"/>
          <w:lang w:val="uk-UA"/>
        </w:rPr>
        <w:t>у</w:t>
      </w:r>
      <w:proofErr w:type="gramEnd"/>
      <w:r w:rsidR="00B0735E" w:rsidRPr="006E614B">
        <w:rPr>
          <w:sz w:val="28"/>
          <w:szCs w:val="28"/>
          <w:lang w:val="uk-UA"/>
        </w:rPr>
        <w:t xml:space="preserve"> </w:t>
      </w:r>
      <w:proofErr w:type="spellStart"/>
      <w:r w:rsidR="00B0735E" w:rsidRPr="006E614B">
        <w:rPr>
          <w:sz w:val="28"/>
          <w:szCs w:val="28"/>
          <w:lang w:val="uk-UA"/>
        </w:rPr>
        <w:t>Надвірнянській</w:t>
      </w:r>
      <w:proofErr w:type="spellEnd"/>
      <w:r w:rsidR="00B0735E" w:rsidRPr="006E614B">
        <w:rPr>
          <w:sz w:val="28"/>
          <w:szCs w:val="28"/>
          <w:lang w:val="uk-UA"/>
        </w:rPr>
        <w:t xml:space="preserve"> міській раді –</w:t>
      </w:r>
      <w:r w:rsidR="00706F6D">
        <w:rPr>
          <w:sz w:val="28"/>
          <w:szCs w:val="28"/>
          <w:lang w:val="uk-UA"/>
        </w:rPr>
        <w:t xml:space="preserve"> 43145 </w:t>
      </w:r>
      <w:r w:rsidR="007D6A32" w:rsidRPr="006E614B">
        <w:rPr>
          <w:sz w:val="28"/>
          <w:szCs w:val="28"/>
          <w:lang w:val="uk-UA"/>
        </w:rPr>
        <w:t>осіб</w:t>
      </w:r>
      <w:r w:rsidR="00B0735E" w:rsidRPr="006E614B">
        <w:rPr>
          <w:sz w:val="28"/>
          <w:szCs w:val="28"/>
          <w:lang w:val="uk-UA"/>
        </w:rPr>
        <w:t xml:space="preserve">, </w:t>
      </w:r>
      <w:proofErr w:type="spellStart"/>
      <w:r w:rsidR="007D6A32" w:rsidRPr="006E614B">
        <w:rPr>
          <w:sz w:val="28"/>
          <w:szCs w:val="28"/>
          <w:lang w:val="uk-UA"/>
        </w:rPr>
        <w:t>Ланчинській</w:t>
      </w:r>
      <w:proofErr w:type="spellEnd"/>
      <w:r w:rsidR="007D6A32" w:rsidRPr="006E614B">
        <w:rPr>
          <w:sz w:val="28"/>
          <w:szCs w:val="28"/>
          <w:lang w:val="uk-UA"/>
        </w:rPr>
        <w:t xml:space="preserve"> селищній раді</w:t>
      </w:r>
      <w:r w:rsidR="00B0735E" w:rsidRPr="006E614B">
        <w:rPr>
          <w:sz w:val="28"/>
          <w:szCs w:val="28"/>
          <w:lang w:val="uk-UA"/>
        </w:rPr>
        <w:t xml:space="preserve"> –</w:t>
      </w:r>
      <w:r w:rsidR="0091751E" w:rsidRPr="006E614B">
        <w:rPr>
          <w:sz w:val="28"/>
          <w:szCs w:val="28"/>
          <w:lang w:val="uk-UA"/>
        </w:rPr>
        <w:t xml:space="preserve"> 11920</w:t>
      </w:r>
      <w:r w:rsidR="007D6A32" w:rsidRPr="006E614B">
        <w:rPr>
          <w:sz w:val="28"/>
          <w:szCs w:val="28"/>
          <w:lang w:val="uk-UA"/>
        </w:rPr>
        <w:t xml:space="preserve"> осіб</w:t>
      </w:r>
      <w:r w:rsidR="00B0735E" w:rsidRPr="006E614B">
        <w:rPr>
          <w:sz w:val="28"/>
          <w:szCs w:val="28"/>
          <w:lang w:val="uk-UA"/>
        </w:rPr>
        <w:t>,</w:t>
      </w:r>
      <w:r w:rsidR="00706F6D">
        <w:rPr>
          <w:sz w:val="28"/>
          <w:szCs w:val="28"/>
          <w:lang w:val="uk-UA"/>
        </w:rPr>
        <w:t xml:space="preserve"> </w:t>
      </w:r>
      <w:proofErr w:type="spellStart"/>
      <w:r w:rsidR="007D6A32" w:rsidRPr="006E614B">
        <w:rPr>
          <w:sz w:val="28"/>
          <w:szCs w:val="28"/>
          <w:lang w:val="uk-UA"/>
        </w:rPr>
        <w:t>Делятинській</w:t>
      </w:r>
      <w:proofErr w:type="spellEnd"/>
      <w:r w:rsidR="007D6A32" w:rsidRPr="006E614B">
        <w:rPr>
          <w:sz w:val="28"/>
          <w:szCs w:val="28"/>
          <w:lang w:val="uk-UA"/>
        </w:rPr>
        <w:t xml:space="preserve"> селищній раді</w:t>
      </w:r>
      <w:r w:rsidR="00B0735E" w:rsidRPr="006E614B">
        <w:rPr>
          <w:sz w:val="28"/>
          <w:szCs w:val="28"/>
          <w:lang w:val="uk-UA"/>
        </w:rPr>
        <w:t xml:space="preserve"> –</w:t>
      </w:r>
      <w:r w:rsidR="00706F6D">
        <w:rPr>
          <w:sz w:val="28"/>
          <w:szCs w:val="28"/>
          <w:lang w:val="uk-UA"/>
        </w:rPr>
        <w:t xml:space="preserve"> 21567</w:t>
      </w:r>
      <w:r w:rsidR="007D6A32" w:rsidRPr="006E614B">
        <w:rPr>
          <w:sz w:val="28"/>
          <w:szCs w:val="28"/>
          <w:lang w:val="uk-UA"/>
        </w:rPr>
        <w:t xml:space="preserve"> осіб</w:t>
      </w:r>
      <w:r w:rsidR="00B0735E" w:rsidRPr="006E614B">
        <w:rPr>
          <w:sz w:val="28"/>
          <w:szCs w:val="28"/>
          <w:lang w:val="uk-UA"/>
        </w:rPr>
        <w:t>,</w:t>
      </w:r>
      <w:r w:rsidR="00706F6D">
        <w:rPr>
          <w:sz w:val="28"/>
          <w:szCs w:val="28"/>
          <w:lang w:val="uk-UA"/>
        </w:rPr>
        <w:t xml:space="preserve"> </w:t>
      </w:r>
      <w:proofErr w:type="spellStart"/>
      <w:r w:rsidR="0091751E" w:rsidRPr="006E614B">
        <w:rPr>
          <w:sz w:val="28"/>
          <w:szCs w:val="28"/>
          <w:lang w:val="uk-UA"/>
        </w:rPr>
        <w:t>Пасічнянській</w:t>
      </w:r>
      <w:proofErr w:type="spellEnd"/>
      <w:r w:rsidR="0091751E" w:rsidRPr="006E614B">
        <w:rPr>
          <w:sz w:val="28"/>
          <w:szCs w:val="28"/>
          <w:lang w:val="uk-UA"/>
        </w:rPr>
        <w:t xml:space="preserve"> сільській раді </w:t>
      </w:r>
      <w:r w:rsidR="00A506A1" w:rsidRPr="006E614B">
        <w:rPr>
          <w:sz w:val="28"/>
          <w:szCs w:val="28"/>
          <w:lang w:val="uk-UA"/>
        </w:rPr>
        <w:t>–</w:t>
      </w:r>
      <w:r w:rsidR="00706F6D">
        <w:rPr>
          <w:sz w:val="28"/>
          <w:szCs w:val="28"/>
          <w:lang w:val="uk-UA"/>
        </w:rPr>
        <w:t xml:space="preserve"> 20920</w:t>
      </w:r>
      <w:r w:rsidR="0091751E" w:rsidRPr="006E614B">
        <w:rPr>
          <w:sz w:val="28"/>
          <w:szCs w:val="28"/>
          <w:lang w:val="uk-UA"/>
        </w:rPr>
        <w:t xml:space="preserve"> осіб</w:t>
      </w:r>
      <w:r w:rsidR="00B0735E" w:rsidRPr="006E614B">
        <w:rPr>
          <w:sz w:val="28"/>
          <w:szCs w:val="28"/>
          <w:lang w:val="uk-UA"/>
        </w:rPr>
        <w:t>,</w:t>
      </w:r>
      <w:r w:rsidR="00706F6D">
        <w:rPr>
          <w:sz w:val="28"/>
          <w:szCs w:val="28"/>
          <w:lang w:val="uk-UA"/>
        </w:rPr>
        <w:t xml:space="preserve">  </w:t>
      </w:r>
      <w:proofErr w:type="spellStart"/>
      <w:r w:rsidR="0091751E" w:rsidRPr="006E614B">
        <w:rPr>
          <w:sz w:val="28"/>
          <w:szCs w:val="28"/>
          <w:lang w:val="uk-UA"/>
        </w:rPr>
        <w:t>Переріслянській</w:t>
      </w:r>
      <w:proofErr w:type="spellEnd"/>
      <w:r w:rsidR="0091751E" w:rsidRPr="006E614B">
        <w:rPr>
          <w:sz w:val="28"/>
          <w:szCs w:val="28"/>
          <w:lang w:val="uk-UA"/>
        </w:rPr>
        <w:t xml:space="preserve"> сільській раді</w:t>
      </w:r>
      <w:r w:rsidR="00B0735E" w:rsidRPr="006E614B">
        <w:rPr>
          <w:sz w:val="28"/>
          <w:szCs w:val="28"/>
          <w:lang w:val="uk-UA"/>
        </w:rPr>
        <w:t xml:space="preserve"> –</w:t>
      </w:r>
      <w:r w:rsidR="00706F6D">
        <w:rPr>
          <w:sz w:val="28"/>
          <w:szCs w:val="28"/>
          <w:lang w:val="uk-UA"/>
        </w:rPr>
        <w:t xml:space="preserve"> </w:t>
      </w:r>
      <w:r w:rsidR="0091751E" w:rsidRPr="006E614B">
        <w:rPr>
          <w:sz w:val="28"/>
          <w:szCs w:val="28"/>
          <w:lang w:val="uk-UA"/>
        </w:rPr>
        <w:t>9351 осіб</w:t>
      </w:r>
      <w:r w:rsidR="00B0735E" w:rsidRPr="006E614B">
        <w:rPr>
          <w:sz w:val="28"/>
          <w:szCs w:val="28"/>
          <w:lang w:val="uk-UA"/>
        </w:rPr>
        <w:t>,</w:t>
      </w:r>
      <w:r w:rsidR="00706F6D">
        <w:rPr>
          <w:sz w:val="28"/>
          <w:szCs w:val="28"/>
          <w:lang w:val="uk-UA"/>
        </w:rPr>
        <w:t xml:space="preserve">  </w:t>
      </w:r>
      <w:proofErr w:type="spellStart"/>
      <w:r w:rsidR="0091751E" w:rsidRPr="006E614B">
        <w:rPr>
          <w:sz w:val="28"/>
          <w:szCs w:val="28"/>
          <w:lang w:val="uk-UA"/>
        </w:rPr>
        <w:t>Яремчанській</w:t>
      </w:r>
      <w:proofErr w:type="spellEnd"/>
      <w:r w:rsidR="0091751E" w:rsidRPr="006E614B">
        <w:rPr>
          <w:sz w:val="28"/>
          <w:szCs w:val="28"/>
          <w:lang w:val="uk-UA"/>
        </w:rPr>
        <w:t xml:space="preserve"> міській раді</w:t>
      </w:r>
      <w:r w:rsidR="00B0735E" w:rsidRPr="006E614B">
        <w:rPr>
          <w:sz w:val="28"/>
          <w:szCs w:val="28"/>
          <w:lang w:val="uk-UA"/>
        </w:rPr>
        <w:t xml:space="preserve"> –</w:t>
      </w:r>
      <w:r w:rsidR="0091751E" w:rsidRPr="006E614B">
        <w:rPr>
          <w:sz w:val="28"/>
          <w:szCs w:val="28"/>
          <w:lang w:val="uk-UA"/>
        </w:rPr>
        <w:t xml:space="preserve"> 13075</w:t>
      </w:r>
      <w:r w:rsidR="009602EB">
        <w:rPr>
          <w:sz w:val="28"/>
          <w:szCs w:val="28"/>
          <w:lang w:val="uk-UA"/>
        </w:rPr>
        <w:t xml:space="preserve"> </w:t>
      </w:r>
      <w:r w:rsidR="0091751E" w:rsidRPr="006E614B">
        <w:rPr>
          <w:sz w:val="28"/>
          <w:szCs w:val="28"/>
          <w:lang w:val="uk-UA"/>
        </w:rPr>
        <w:t>осіб</w:t>
      </w:r>
      <w:r w:rsidR="00B0735E" w:rsidRPr="006E614B">
        <w:rPr>
          <w:sz w:val="28"/>
          <w:szCs w:val="28"/>
          <w:lang w:val="uk-UA"/>
        </w:rPr>
        <w:t>,</w:t>
      </w:r>
      <w:r w:rsidR="00706F6D">
        <w:rPr>
          <w:sz w:val="28"/>
          <w:szCs w:val="28"/>
          <w:lang w:val="uk-UA"/>
        </w:rPr>
        <w:t xml:space="preserve">  </w:t>
      </w:r>
      <w:proofErr w:type="spellStart"/>
      <w:r w:rsidR="0091751E" w:rsidRPr="006E614B">
        <w:rPr>
          <w:sz w:val="28"/>
          <w:szCs w:val="28"/>
          <w:lang w:val="uk-UA"/>
        </w:rPr>
        <w:t>Ворохтянській</w:t>
      </w:r>
      <w:proofErr w:type="spellEnd"/>
      <w:r w:rsidR="0091751E" w:rsidRPr="006E614B">
        <w:rPr>
          <w:sz w:val="28"/>
          <w:szCs w:val="28"/>
          <w:lang w:val="uk-UA"/>
        </w:rPr>
        <w:t xml:space="preserve"> селищній раді</w:t>
      </w:r>
      <w:r w:rsidR="00B0735E" w:rsidRPr="006E614B">
        <w:rPr>
          <w:sz w:val="28"/>
          <w:szCs w:val="28"/>
          <w:lang w:val="uk-UA"/>
        </w:rPr>
        <w:t xml:space="preserve"> – </w:t>
      </w:r>
      <w:r w:rsidR="00706F6D">
        <w:rPr>
          <w:sz w:val="28"/>
          <w:szCs w:val="28"/>
          <w:lang w:val="uk-UA"/>
        </w:rPr>
        <w:t xml:space="preserve"> 6003</w:t>
      </w:r>
      <w:r w:rsidR="0091751E" w:rsidRPr="006E614B">
        <w:rPr>
          <w:sz w:val="28"/>
          <w:szCs w:val="28"/>
          <w:lang w:val="uk-UA"/>
        </w:rPr>
        <w:t xml:space="preserve"> осіб</w:t>
      </w:r>
      <w:r w:rsidR="00B0735E" w:rsidRPr="006E614B">
        <w:rPr>
          <w:sz w:val="28"/>
          <w:szCs w:val="28"/>
          <w:lang w:val="uk-UA"/>
        </w:rPr>
        <w:t>,</w:t>
      </w:r>
      <w:r w:rsidR="00706F6D">
        <w:rPr>
          <w:sz w:val="28"/>
          <w:szCs w:val="28"/>
          <w:lang w:val="uk-UA"/>
        </w:rPr>
        <w:t xml:space="preserve"> </w:t>
      </w:r>
      <w:proofErr w:type="spellStart"/>
      <w:r w:rsidR="0091751E" w:rsidRPr="006E614B">
        <w:rPr>
          <w:sz w:val="28"/>
          <w:szCs w:val="28"/>
          <w:lang w:val="uk-UA"/>
        </w:rPr>
        <w:t>Поляницькій</w:t>
      </w:r>
      <w:proofErr w:type="spellEnd"/>
      <w:r w:rsidR="0091751E" w:rsidRPr="006E614B">
        <w:rPr>
          <w:sz w:val="28"/>
          <w:szCs w:val="28"/>
          <w:lang w:val="uk-UA"/>
        </w:rPr>
        <w:t xml:space="preserve"> сільській раді</w:t>
      </w:r>
      <w:r w:rsidR="00B0735E" w:rsidRPr="006E614B">
        <w:rPr>
          <w:sz w:val="28"/>
          <w:szCs w:val="28"/>
          <w:lang w:val="uk-UA"/>
        </w:rPr>
        <w:t xml:space="preserve"> –</w:t>
      </w:r>
      <w:r w:rsidR="00706F6D">
        <w:rPr>
          <w:sz w:val="28"/>
          <w:szCs w:val="28"/>
          <w:lang w:val="uk-UA"/>
        </w:rPr>
        <w:t xml:space="preserve"> 5349</w:t>
      </w:r>
      <w:r w:rsidR="0091751E" w:rsidRPr="006E614B">
        <w:rPr>
          <w:sz w:val="28"/>
          <w:szCs w:val="28"/>
          <w:lang w:val="uk-UA"/>
        </w:rPr>
        <w:t xml:space="preserve"> осіб.</w:t>
      </w:r>
    </w:p>
    <w:p w:rsidR="001525F4" w:rsidRPr="006E614B" w:rsidRDefault="001525F4" w:rsidP="006E614B">
      <w:pPr>
        <w:contextualSpacing/>
        <w:jc w:val="both"/>
        <w:rPr>
          <w:sz w:val="28"/>
          <w:szCs w:val="28"/>
          <w:lang w:val="uk-UA"/>
        </w:rPr>
      </w:pPr>
    </w:p>
    <w:p w:rsidR="00A053AE" w:rsidRPr="006E614B" w:rsidRDefault="00A053AE" w:rsidP="006E614B">
      <w:pPr>
        <w:contextualSpacing/>
        <w:rPr>
          <w:b/>
          <w:sz w:val="28"/>
          <w:szCs w:val="28"/>
          <w:u w:val="single"/>
          <w:lang w:val="uk-UA"/>
        </w:rPr>
      </w:pPr>
      <w:r w:rsidRPr="006E614B">
        <w:rPr>
          <w:b/>
          <w:sz w:val="28"/>
          <w:szCs w:val="28"/>
          <w:u w:val="single"/>
          <w:lang w:val="uk-UA"/>
        </w:rPr>
        <w:t>Територіальні громади</w:t>
      </w:r>
      <w:r w:rsidRPr="006E614B">
        <w:rPr>
          <w:b/>
          <w:sz w:val="28"/>
          <w:szCs w:val="28"/>
          <w:u w:val="single"/>
        </w:rPr>
        <w:t>:</w:t>
      </w:r>
    </w:p>
    <w:p w:rsidR="0052314F" w:rsidRPr="006E614B" w:rsidRDefault="008945C3" w:rsidP="006E614B">
      <w:pPr>
        <w:tabs>
          <w:tab w:val="left" w:pos="-90"/>
        </w:tabs>
        <w:contextualSpacing/>
        <w:jc w:val="both"/>
        <w:rPr>
          <w:sz w:val="28"/>
          <w:szCs w:val="28"/>
        </w:rPr>
      </w:pPr>
      <w:r w:rsidRPr="006E614B">
        <w:rPr>
          <w:sz w:val="28"/>
          <w:szCs w:val="28"/>
        </w:rPr>
        <w:tab/>
      </w:r>
      <w:r w:rsidR="00A053AE" w:rsidRPr="006E614B">
        <w:rPr>
          <w:sz w:val="28"/>
          <w:szCs w:val="28"/>
          <w:lang w:val="uk-UA"/>
        </w:rPr>
        <w:t xml:space="preserve">На території району утворено </w:t>
      </w:r>
      <w:r w:rsidR="00FE79C9" w:rsidRPr="006E614B">
        <w:rPr>
          <w:sz w:val="28"/>
          <w:szCs w:val="28"/>
          <w:lang w:val="uk-UA"/>
        </w:rPr>
        <w:t>8</w:t>
      </w:r>
      <w:r w:rsidR="005D769D" w:rsidRPr="006E614B">
        <w:rPr>
          <w:sz w:val="28"/>
          <w:szCs w:val="28"/>
          <w:lang w:val="uk-UA"/>
        </w:rPr>
        <w:t xml:space="preserve"> територіальних </w:t>
      </w:r>
      <w:r w:rsidR="0052314F" w:rsidRPr="006E614B">
        <w:rPr>
          <w:sz w:val="28"/>
          <w:szCs w:val="28"/>
        </w:rPr>
        <w:t>громад:</w:t>
      </w:r>
    </w:p>
    <w:p w:rsidR="00D9257C" w:rsidRPr="006E614B" w:rsidRDefault="00A053AE" w:rsidP="006E614B">
      <w:pPr>
        <w:tabs>
          <w:tab w:val="left" w:pos="426"/>
          <w:tab w:val="left" w:pos="4020"/>
        </w:tabs>
        <w:ind w:firstLine="680"/>
        <w:contextualSpacing/>
        <w:jc w:val="both"/>
        <w:rPr>
          <w:b/>
          <w:sz w:val="28"/>
          <w:szCs w:val="28"/>
          <w:lang w:val="uk-UA"/>
        </w:rPr>
      </w:pPr>
      <w:r w:rsidRPr="006E614B">
        <w:rPr>
          <w:sz w:val="28"/>
          <w:szCs w:val="28"/>
          <w:lang w:val="uk-UA"/>
        </w:rPr>
        <w:t>1</w:t>
      </w:r>
      <w:r w:rsidR="00CC3C3F" w:rsidRPr="006E614B">
        <w:rPr>
          <w:sz w:val="28"/>
          <w:szCs w:val="28"/>
          <w:lang w:val="uk-UA"/>
        </w:rPr>
        <w:t xml:space="preserve">) </w:t>
      </w:r>
      <w:r w:rsidR="003059AE" w:rsidRPr="006E614B">
        <w:rPr>
          <w:sz w:val="28"/>
          <w:szCs w:val="28"/>
          <w:lang w:val="uk-UA"/>
        </w:rPr>
        <w:t xml:space="preserve">До </w:t>
      </w:r>
      <w:proofErr w:type="spellStart"/>
      <w:r w:rsidR="00E46F18" w:rsidRPr="006E614B">
        <w:rPr>
          <w:b/>
          <w:sz w:val="28"/>
          <w:szCs w:val="28"/>
          <w:lang w:val="uk-UA"/>
        </w:rPr>
        <w:t>Надвірнянськ</w:t>
      </w:r>
      <w:r w:rsidR="003059AE" w:rsidRPr="006E614B">
        <w:rPr>
          <w:b/>
          <w:sz w:val="28"/>
          <w:szCs w:val="28"/>
          <w:lang w:val="uk-UA"/>
        </w:rPr>
        <w:t>ої</w:t>
      </w:r>
      <w:proofErr w:type="spellEnd"/>
      <w:r w:rsidR="00D61739">
        <w:rPr>
          <w:b/>
          <w:sz w:val="28"/>
          <w:szCs w:val="28"/>
          <w:lang w:val="uk-UA"/>
        </w:rPr>
        <w:t xml:space="preserve"> </w:t>
      </w:r>
      <w:r w:rsidR="00E46F18" w:rsidRPr="006E614B">
        <w:rPr>
          <w:sz w:val="28"/>
          <w:szCs w:val="28"/>
          <w:lang w:val="uk-UA"/>
        </w:rPr>
        <w:t>міськ</w:t>
      </w:r>
      <w:r w:rsidR="003059AE" w:rsidRPr="006E614B">
        <w:rPr>
          <w:sz w:val="28"/>
          <w:szCs w:val="28"/>
          <w:lang w:val="uk-UA"/>
        </w:rPr>
        <w:t xml:space="preserve">ої територіальної </w:t>
      </w:r>
      <w:r w:rsidR="00E46F18" w:rsidRPr="006E614B">
        <w:rPr>
          <w:sz w:val="28"/>
          <w:szCs w:val="28"/>
          <w:lang w:val="uk-UA"/>
        </w:rPr>
        <w:t>громад</w:t>
      </w:r>
      <w:r w:rsidRPr="006E614B">
        <w:rPr>
          <w:sz w:val="28"/>
          <w:szCs w:val="28"/>
          <w:lang w:val="uk-UA"/>
        </w:rPr>
        <w:t>и</w:t>
      </w:r>
      <w:r w:rsidR="00D61739">
        <w:rPr>
          <w:sz w:val="28"/>
          <w:szCs w:val="28"/>
          <w:lang w:val="uk-UA"/>
        </w:rPr>
        <w:t xml:space="preserve"> </w:t>
      </w:r>
      <w:r w:rsidR="00D154B8">
        <w:rPr>
          <w:sz w:val="28"/>
          <w:szCs w:val="28"/>
          <w:lang w:val="uk-UA"/>
        </w:rPr>
        <w:t xml:space="preserve">входить </w:t>
      </w:r>
      <w:r w:rsidR="00D154B8">
        <w:rPr>
          <w:sz w:val="28"/>
          <w:szCs w:val="28"/>
          <w:lang w:val="uk-UA"/>
        </w:rPr>
        <w:br/>
      </w:r>
      <w:r w:rsidR="000E7C3A" w:rsidRPr="006E614B">
        <w:rPr>
          <w:sz w:val="28"/>
          <w:szCs w:val="28"/>
          <w:lang w:val="uk-UA"/>
        </w:rPr>
        <w:t>10</w:t>
      </w:r>
      <w:r w:rsidR="003059AE" w:rsidRPr="006E614B">
        <w:rPr>
          <w:sz w:val="28"/>
          <w:szCs w:val="28"/>
          <w:lang w:val="uk-UA"/>
        </w:rPr>
        <w:t xml:space="preserve"> населених пунктів</w:t>
      </w:r>
      <w:r w:rsidRPr="006E614B">
        <w:rPr>
          <w:sz w:val="28"/>
          <w:szCs w:val="28"/>
          <w:lang w:val="uk-UA"/>
        </w:rPr>
        <w:t>:</w:t>
      </w:r>
      <w:r w:rsidR="00706F6D">
        <w:rPr>
          <w:sz w:val="28"/>
          <w:szCs w:val="28"/>
          <w:lang w:val="uk-UA"/>
        </w:rPr>
        <w:t xml:space="preserve"> </w:t>
      </w:r>
      <w:r w:rsidR="00D60837" w:rsidRPr="006E614B">
        <w:rPr>
          <w:sz w:val="28"/>
          <w:szCs w:val="28"/>
          <w:lang w:val="uk-UA"/>
        </w:rPr>
        <w:t>місто</w:t>
      </w:r>
      <w:r w:rsidR="00706F6D">
        <w:rPr>
          <w:sz w:val="28"/>
          <w:szCs w:val="28"/>
          <w:lang w:val="uk-UA"/>
        </w:rPr>
        <w:t xml:space="preserve"> </w:t>
      </w:r>
      <w:r w:rsidR="00E46F18" w:rsidRPr="006E614B">
        <w:rPr>
          <w:sz w:val="28"/>
          <w:szCs w:val="28"/>
          <w:lang w:val="uk-UA"/>
        </w:rPr>
        <w:t>Надвірна</w:t>
      </w:r>
      <w:r w:rsidRPr="006E614B">
        <w:rPr>
          <w:sz w:val="28"/>
          <w:szCs w:val="28"/>
          <w:lang w:val="uk-UA"/>
        </w:rPr>
        <w:t>,</w:t>
      </w:r>
      <w:r w:rsidR="00706F6D">
        <w:rPr>
          <w:sz w:val="28"/>
          <w:szCs w:val="28"/>
          <w:lang w:val="uk-UA"/>
        </w:rPr>
        <w:t xml:space="preserve"> </w:t>
      </w:r>
      <w:r w:rsidR="00B27C21" w:rsidRPr="006E614B">
        <w:rPr>
          <w:sz w:val="28"/>
          <w:szCs w:val="28"/>
          <w:lang w:val="uk-UA"/>
        </w:rPr>
        <w:t>села –</w:t>
      </w:r>
      <w:r w:rsidR="00706F6D">
        <w:rPr>
          <w:sz w:val="28"/>
          <w:szCs w:val="28"/>
          <w:lang w:val="uk-UA"/>
        </w:rPr>
        <w:t xml:space="preserve"> </w:t>
      </w:r>
      <w:proofErr w:type="spellStart"/>
      <w:r w:rsidR="00094368">
        <w:rPr>
          <w:sz w:val="28"/>
          <w:szCs w:val="28"/>
          <w:lang w:val="uk-UA"/>
        </w:rPr>
        <w:t>Гвізд</w:t>
      </w:r>
      <w:proofErr w:type="spellEnd"/>
      <w:r w:rsidR="006104E5" w:rsidRPr="006E614B">
        <w:rPr>
          <w:sz w:val="28"/>
          <w:szCs w:val="28"/>
          <w:lang w:val="uk-UA"/>
        </w:rPr>
        <w:t xml:space="preserve">, </w:t>
      </w:r>
      <w:r w:rsidRPr="006E614B">
        <w:rPr>
          <w:sz w:val="28"/>
          <w:szCs w:val="28"/>
          <w:lang w:val="uk-UA"/>
        </w:rPr>
        <w:t>Верхній Майдан</w:t>
      </w:r>
      <w:r w:rsidR="00E46F18" w:rsidRPr="006E614B">
        <w:rPr>
          <w:sz w:val="28"/>
          <w:szCs w:val="28"/>
          <w:lang w:val="uk-UA"/>
        </w:rPr>
        <w:t>,</w:t>
      </w:r>
      <w:r w:rsidR="00706F6D">
        <w:rPr>
          <w:sz w:val="28"/>
          <w:szCs w:val="28"/>
          <w:lang w:val="uk-UA"/>
        </w:rPr>
        <w:t xml:space="preserve"> </w:t>
      </w:r>
      <w:proofErr w:type="spellStart"/>
      <w:r w:rsidR="00094368">
        <w:rPr>
          <w:sz w:val="28"/>
          <w:szCs w:val="28"/>
          <w:lang w:val="uk-UA"/>
        </w:rPr>
        <w:t>Назавизів</w:t>
      </w:r>
      <w:proofErr w:type="spellEnd"/>
      <w:r w:rsidR="00E46F18" w:rsidRPr="006E614B">
        <w:rPr>
          <w:sz w:val="28"/>
          <w:szCs w:val="28"/>
          <w:lang w:val="uk-UA"/>
        </w:rPr>
        <w:t>,</w:t>
      </w:r>
      <w:r w:rsidR="00706F6D">
        <w:rPr>
          <w:sz w:val="28"/>
          <w:szCs w:val="28"/>
          <w:lang w:val="uk-UA"/>
        </w:rPr>
        <w:t xml:space="preserve"> </w:t>
      </w:r>
      <w:r w:rsidRPr="006E614B">
        <w:rPr>
          <w:sz w:val="28"/>
          <w:szCs w:val="28"/>
          <w:lang w:val="uk-UA"/>
        </w:rPr>
        <w:t>Лісна</w:t>
      </w:r>
      <w:r w:rsidR="00D61739">
        <w:rPr>
          <w:sz w:val="28"/>
          <w:szCs w:val="28"/>
          <w:lang w:val="uk-UA"/>
        </w:rPr>
        <w:t xml:space="preserve"> </w:t>
      </w:r>
      <w:proofErr w:type="spellStart"/>
      <w:r w:rsidRPr="006E614B">
        <w:rPr>
          <w:sz w:val="28"/>
          <w:szCs w:val="28"/>
          <w:lang w:val="uk-UA"/>
        </w:rPr>
        <w:t>Тарновиця</w:t>
      </w:r>
      <w:proofErr w:type="spellEnd"/>
      <w:r w:rsidR="00E46F18" w:rsidRPr="006E614B">
        <w:rPr>
          <w:sz w:val="28"/>
          <w:szCs w:val="28"/>
          <w:lang w:val="uk-UA"/>
        </w:rPr>
        <w:t>,</w:t>
      </w:r>
      <w:r w:rsidR="00706F6D">
        <w:rPr>
          <w:sz w:val="28"/>
          <w:szCs w:val="28"/>
          <w:lang w:val="uk-UA"/>
        </w:rPr>
        <w:t xml:space="preserve"> </w:t>
      </w:r>
      <w:proofErr w:type="spellStart"/>
      <w:r w:rsidR="006104E5" w:rsidRPr="006E614B">
        <w:rPr>
          <w:sz w:val="28"/>
          <w:szCs w:val="28"/>
          <w:lang w:val="uk-UA"/>
        </w:rPr>
        <w:t>Лоєва</w:t>
      </w:r>
      <w:proofErr w:type="spellEnd"/>
      <w:r w:rsidR="006104E5" w:rsidRPr="006E614B">
        <w:rPr>
          <w:sz w:val="28"/>
          <w:szCs w:val="28"/>
          <w:lang w:val="uk-UA"/>
        </w:rPr>
        <w:t>,</w:t>
      </w:r>
      <w:r w:rsidR="00706F6D">
        <w:rPr>
          <w:sz w:val="28"/>
          <w:szCs w:val="28"/>
          <w:lang w:val="uk-UA"/>
        </w:rPr>
        <w:t xml:space="preserve"> </w:t>
      </w:r>
      <w:proofErr w:type="spellStart"/>
      <w:r w:rsidR="00B27C21" w:rsidRPr="006E614B">
        <w:rPr>
          <w:sz w:val="28"/>
          <w:szCs w:val="28"/>
          <w:lang w:val="uk-UA"/>
        </w:rPr>
        <w:t>М</w:t>
      </w:r>
      <w:r w:rsidRPr="006E614B">
        <w:rPr>
          <w:sz w:val="28"/>
          <w:szCs w:val="28"/>
          <w:lang w:val="uk-UA"/>
        </w:rPr>
        <w:t>олодьків</w:t>
      </w:r>
      <w:proofErr w:type="spellEnd"/>
      <w:r w:rsidR="00E46F18" w:rsidRPr="006E614B">
        <w:rPr>
          <w:sz w:val="28"/>
          <w:szCs w:val="28"/>
          <w:lang w:val="uk-UA"/>
        </w:rPr>
        <w:t>,</w:t>
      </w:r>
      <w:r w:rsidR="00706F6D">
        <w:rPr>
          <w:sz w:val="28"/>
          <w:szCs w:val="28"/>
          <w:lang w:val="uk-UA"/>
        </w:rPr>
        <w:t xml:space="preserve"> </w:t>
      </w:r>
      <w:proofErr w:type="spellStart"/>
      <w:r w:rsidR="00D154B8">
        <w:rPr>
          <w:sz w:val="28"/>
          <w:szCs w:val="28"/>
          <w:lang w:val="uk-UA"/>
        </w:rPr>
        <w:t>Парищ</w:t>
      </w:r>
      <w:r w:rsidR="006104E5" w:rsidRPr="006E614B">
        <w:rPr>
          <w:sz w:val="28"/>
          <w:szCs w:val="28"/>
          <w:lang w:val="uk-UA"/>
        </w:rPr>
        <w:t>е</w:t>
      </w:r>
      <w:proofErr w:type="spellEnd"/>
      <w:r w:rsidR="00E46F18" w:rsidRPr="006E614B">
        <w:rPr>
          <w:sz w:val="28"/>
          <w:szCs w:val="28"/>
          <w:lang w:val="uk-UA"/>
        </w:rPr>
        <w:t>,</w:t>
      </w:r>
      <w:r w:rsidR="00706F6D">
        <w:rPr>
          <w:sz w:val="28"/>
          <w:szCs w:val="28"/>
          <w:lang w:val="uk-UA"/>
        </w:rPr>
        <w:t xml:space="preserve"> </w:t>
      </w:r>
      <w:proofErr w:type="spellStart"/>
      <w:r w:rsidR="006104E5" w:rsidRPr="006E614B">
        <w:rPr>
          <w:sz w:val="28"/>
          <w:szCs w:val="28"/>
          <w:lang w:val="uk-UA"/>
        </w:rPr>
        <w:t>Стримба</w:t>
      </w:r>
      <w:proofErr w:type="spellEnd"/>
      <w:r w:rsidR="009128D5" w:rsidRPr="006E614B">
        <w:rPr>
          <w:sz w:val="28"/>
          <w:szCs w:val="28"/>
          <w:lang w:val="uk-UA"/>
        </w:rPr>
        <w:t>, Красна</w:t>
      </w:r>
      <w:r w:rsidR="00E46F18" w:rsidRPr="006E614B">
        <w:rPr>
          <w:sz w:val="28"/>
          <w:szCs w:val="28"/>
          <w:lang w:val="uk-UA"/>
        </w:rPr>
        <w:t>.</w:t>
      </w:r>
      <w:r w:rsidR="00706F6D">
        <w:rPr>
          <w:sz w:val="28"/>
          <w:szCs w:val="28"/>
          <w:lang w:val="uk-UA"/>
        </w:rPr>
        <w:t xml:space="preserve"> </w:t>
      </w:r>
      <w:proofErr w:type="spellStart"/>
      <w:r w:rsidR="00361949" w:rsidRPr="006E614B">
        <w:rPr>
          <w:sz w:val="28"/>
          <w:szCs w:val="28"/>
          <w:lang w:val="uk-UA"/>
        </w:rPr>
        <w:t>Надвірнянськ</w:t>
      </w:r>
      <w:r w:rsidR="006F15FE" w:rsidRPr="006E614B">
        <w:rPr>
          <w:sz w:val="28"/>
          <w:szCs w:val="28"/>
          <w:lang w:val="uk-UA"/>
        </w:rPr>
        <w:t>им</w:t>
      </w:r>
      <w:proofErr w:type="spellEnd"/>
      <w:r w:rsidR="00361949" w:rsidRPr="006E614B">
        <w:rPr>
          <w:sz w:val="28"/>
          <w:szCs w:val="28"/>
          <w:lang w:val="uk-UA"/>
        </w:rPr>
        <w:t xml:space="preserve"> міськ</w:t>
      </w:r>
      <w:r w:rsidR="006F15FE" w:rsidRPr="006E614B">
        <w:rPr>
          <w:sz w:val="28"/>
          <w:szCs w:val="28"/>
          <w:lang w:val="uk-UA"/>
        </w:rPr>
        <w:t>им</w:t>
      </w:r>
      <w:r w:rsidR="00706F6D">
        <w:rPr>
          <w:sz w:val="28"/>
          <w:szCs w:val="28"/>
          <w:lang w:val="uk-UA"/>
        </w:rPr>
        <w:t xml:space="preserve"> </w:t>
      </w:r>
      <w:r w:rsidR="006F15FE" w:rsidRPr="006E614B">
        <w:rPr>
          <w:sz w:val="28"/>
          <w:szCs w:val="28"/>
          <w:lang w:val="uk-UA"/>
        </w:rPr>
        <w:t>головою</w:t>
      </w:r>
      <w:r w:rsidR="00361949" w:rsidRPr="006E614B">
        <w:rPr>
          <w:sz w:val="28"/>
          <w:szCs w:val="28"/>
          <w:lang w:val="uk-UA"/>
        </w:rPr>
        <w:t xml:space="preserve"> обрано Андрійовича Зіновія Мирославовича (</w:t>
      </w:r>
      <w:r w:rsidR="004B4E7F" w:rsidRPr="006E614B">
        <w:rPr>
          <w:sz w:val="28"/>
          <w:szCs w:val="28"/>
          <w:lang w:val="uk-UA"/>
        </w:rPr>
        <w:t>на місцевих виборах від 25.10.2020</w:t>
      </w:r>
      <w:r w:rsidR="005646AD" w:rsidRPr="006E614B">
        <w:rPr>
          <w:sz w:val="28"/>
          <w:szCs w:val="28"/>
          <w:lang w:val="uk-UA"/>
        </w:rPr>
        <w:t xml:space="preserve"> року</w:t>
      </w:r>
      <w:r w:rsidR="004B4E7F" w:rsidRPr="006E614B">
        <w:rPr>
          <w:sz w:val="28"/>
          <w:szCs w:val="28"/>
          <w:lang w:val="uk-UA"/>
        </w:rPr>
        <w:t xml:space="preserve"> висунуто політичною партією</w:t>
      </w:r>
      <w:r w:rsidR="00361949" w:rsidRPr="006E614B">
        <w:rPr>
          <w:sz w:val="28"/>
          <w:szCs w:val="28"/>
          <w:lang w:val="uk-UA"/>
        </w:rPr>
        <w:t xml:space="preserve"> «Слуга народу»</w:t>
      </w:r>
      <w:r w:rsidR="004B4E7F" w:rsidRPr="006E614B">
        <w:rPr>
          <w:sz w:val="28"/>
          <w:szCs w:val="28"/>
          <w:lang w:val="uk-UA"/>
        </w:rPr>
        <w:t xml:space="preserve">, безпартійний). </w:t>
      </w:r>
    </w:p>
    <w:p w:rsidR="00D9257C" w:rsidRPr="006E614B" w:rsidRDefault="00E56B36" w:rsidP="006E614B">
      <w:pPr>
        <w:tabs>
          <w:tab w:val="left" w:pos="426"/>
          <w:tab w:val="left" w:pos="4020"/>
        </w:tabs>
        <w:ind w:firstLine="680"/>
        <w:contextualSpacing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6E614B">
        <w:rPr>
          <w:sz w:val="28"/>
          <w:szCs w:val="28"/>
          <w:lang w:val="uk-UA"/>
        </w:rPr>
        <w:t xml:space="preserve"> 2</w:t>
      </w:r>
      <w:r w:rsidR="00CA44B4" w:rsidRPr="006E614B">
        <w:rPr>
          <w:sz w:val="28"/>
          <w:szCs w:val="28"/>
          <w:lang w:val="uk-UA"/>
        </w:rPr>
        <w:t>)</w:t>
      </w:r>
      <w:r w:rsidR="00D61739">
        <w:rPr>
          <w:sz w:val="28"/>
          <w:szCs w:val="28"/>
          <w:lang w:val="uk-UA"/>
        </w:rPr>
        <w:t xml:space="preserve"> </w:t>
      </w:r>
      <w:r w:rsidR="003059AE" w:rsidRPr="006E614B">
        <w:rPr>
          <w:sz w:val="28"/>
          <w:szCs w:val="28"/>
          <w:lang w:val="uk-UA"/>
        </w:rPr>
        <w:t xml:space="preserve">До </w:t>
      </w:r>
      <w:proofErr w:type="spellStart"/>
      <w:r w:rsidRPr="00706F6D">
        <w:rPr>
          <w:b/>
          <w:sz w:val="28"/>
          <w:szCs w:val="28"/>
          <w:lang w:val="uk-UA"/>
        </w:rPr>
        <w:t>Ланчинськ</w:t>
      </w:r>
      <w:r w:rsidR="003059AE" w:rsidRPr="006E614B">
        <w:rPr>
          <w:b/>
          <w:sz w:val="28"/>
          <w:szCs w:val="28"/>
          <w:lang w:val="uk-UA"/>
        </w:rPr>
        <w:t>ої</w:t>
      </w:r>
      <w:proofErr w:type="spellEnd"/>
      <w:r w:rsidR="00A24BAA">
        <w:rPr>
          <w:b/>
          <w:sz w:val="28"/>
          <w:szCs w:val="28"/>
          <w:lang w:val="uk-UA"/>
        </w:rPr>
        <w:t xml:space="preserve"> </w:t>
      </w:r>
      <w:r w:rsidRPr="006E614B">
        <w:rPr>
          <w:sz w:val="28"/>
          <w:szCs w:val="28"/>
          <w:lang w:val="uk-UA"/>
        </w:rPr>
        <w:t>селищн</w:t>
      </w:r>
      <w:r w:rsidR="003059AE" w:rsidRPr="006E614B">
        <w:rPr>
          <w:sz w:val="28"/>
          <w:szCs w:val="28"/>
          <w:lang w:val="uk-UA"/>
        </w:rPr>
        <w:t xml:space="preserve">ої </w:t>
      </w:r>
      <w:r w:rsidR="00981339">
        <w:rPr>
          <w:sz w:val="28"/>
          <w:szCs w:val="28"/>
          <w:lang w:val="uk-UA"/>
        </w:rPr>
        <w:t>територіальної громади входить 3</w:t>
      </w:r>
      <w:r w:rsidR="003059AE" w:rsidRPr="006E614B">
        <w:rPr>
          <w:sz w:val="28"/>
          <w:szCs w:val="28"/>
          <w:lang w:val="uk-UA"/>
        </w:rPr>
        <w:t xml:space="preserve"> населених пунктів</w:t>
      </w:r>
      <w:r w:rsidRPr="00706F6D">
        <w:rPr>
          <w:sz w:val="28"/>
          <w:szCs w:val="28"/>
          <w:lang w:val="uk-UA"/>
        </w:rPr>
        <w:t>:</w:t>
      </w:r>
      <w:r w:rsidR="00361949" w:rsidRPr="006E614B">
        <w:rPr>
          <w:sz w:val="28"/>
          <w:szCs w:val="28"/>
          <w:lang w:val="uk-UA"/>
        </w:rPr>
        <w:t xml:space="preserve"> селище міського типу</w:t>
      </w:r>
      <w:r w:rsidR="00706F6D">
        <w:rPr>
          <w:sz w:val="28"/>
          <w:szCs w:val="28"/>
          <w:lang w:val="uk-UA"/>
        </w:rPr>
        <w:t xml:space="preserve"> </w:t>
      </w:r>
      <w:proofErr w:type="spellStart"/>
      <w:r w:rsidRPr="00706F6D">
        <w:rPr>
          <w:sz w:val="28"/>
          <w:szCs w:val="28"/>
          <w:lang w:val="uk-UA"/>
        </w:rPr>
        <w:t>Ланчин</w:t>
      </w:r>
      <w:proofErr w:type="spellEnd"/>
      <w:r w:rsidR="00361949" w:rsidRPr="006E614B">
        <w:rPr>
          <w:sz w:val="28"/>
          <w:szCs w:val="28"/>
          <w:lang w:val="uk-UA"/>
        </w:rPr>
        <w:t xml:space="preserve">, села </w:t>
      </w:r>
      <w:r w:rsidR="002A5597" w:rsidRPr="006E614B">
        <w:rPr>
          <w:sz w:val="28"/>
          <w:szCs w:val="28"/>
          <w:lang w:val="uk-UA"/>
        </w:rPr>
        <w:t>–</w:t>
      </w:r>
      <w:r w:rsidR="00706F6D">
        <w:rPr>
          <w:sz w:val="28"/>
          <w:szCs w:val="28"/>
          <w:lang w:val="uk-UA"/>
        </w:rPr>
        <w:t xml:space="preserve"> </w:t>
      </w:r>
      <w:proofErr w:type="spellStart"/>
      <w:r w:rsidRPr="00706F6D">
        <w:rPr>
          <w:sz w:val="28"/>
          <w:szCs w:val="28"/>
          <w:lang w:val="uk-UA"/>
        </w:rPr>
        <w:t>До</w:t>
      </w:r>
      <w:r w:rsidR="00981339" w:rsidRPr="00706F6D">
        <w:rPr>
          <w:sz w:val="28"/>
          <w:szCs w:val="28"/>
          <w:lang w:val="uk-UA"/>
        </w:rPr>
        <w:t>бротів</w:t>
      </w:r>
      <w:proofErr w:type="spellEnd"/>
      <w:r w:rsidR="00981339" w:rsidRPr="00706F6D">
        <w:rPr>
          <w:sz w:val="28"/>
          <w:szCs w:val="28"/>
          <w:lang w:val="uk-UA"/>
        </w:rPr>
        <w:t>, Середній Майдан</w:t>
      </w:r>
      <w:r w:rsidRPr="00706F6D">
        <w:rPr>
          <w:sz w:val="28"/>
          <w:szCs w:val="28"/>
          <w:lang w:val="uk-UA"/>
        </w:rPr>
        <w:t>.</w:t>
      </w:r>
      <w:r w:rsidR="00706F6D">
        <w:rPr>
          <w:sz w:val="28"/>
          <w:szCs w:val="28"/>
          <w:lang w:val="uk-UA"/>
        </w:rPr>
        <w:t xml:space="preserve"> </w:t>
      </w:r>
      <w:proofErr w:type="spellStart"/>
      <w:r w:rsidR="00BF54D3" w:rsidRPr="006E614B">
        <w:rPr>
          <w:sz w:val="28"/>
          <w:szCs w:val="28"/>
          <w:lang w:val="uk-UA"/>
        </w:rPr>
        <w:t>Ланчинськ</w:t>
      </w:r>
      <w:r w:rsidR="009A5F9C" w:rsidRPr="006E614B">
        <w:rPr>
          <w:sz w:val="28"/>
          <w:szCs w:val="28"/>
          <w:lang w:val="uk-UA"/>
        </w:rPr>
        <w:t>им</w:t>
      </w:r>
      <w:proofErr w:type="spellEnd"/>
      <w:r w:rsidR="00BF54D3" w:rsidRPr="006E614B">
        <w:rPr>
          <w:sz w:val="28"/>
          <w:szCs w:val="28"/>
          <w:lang w:val="uk-UA"/>
        </w:rPr>
        <w:t xml:space="preserve"> селищн</w:t>
      </w:r>
      <w:r w:rsidR="009A5F9C" w:rsidRPr="006E614B">
        <w:rPr>
          <w:sz w:val="28"/>
          <w:szCs w:val="28"/>
          <w:lang w:val="uk-UA"/>
        </w:rPr>
        <w:t>им</w:t>
      </w:r>
      <w:r w:rsidR="00706F6D">
        <w:rPr>
          <w:sz w:val="28"/>
          <w:szCs w:val="28"/>
          <w:lang w:val="uk-UA"/>
        </w:rPr>
        <w:t xml:space="preserve"> </w:t>
      </w:r>
      <w:r w:rsidR="009A5F9C" w:rsidRPr="006E614B">
        <w:rPr>
          <w:sz w:val="28"/>
          <w:szCs w:val="28"/>
          <w:lang w:val="uk-UA"/>
        </w:rPr>
        <w:t>головою</w:t>
      </w:r>
      <w:r w:rsidR="00BF54D3" w:rsidRPr="006E614B">
        <w:rPr>
          <w:sz w:val="28"/>
          <w:szCs w:val="28"/>
          <w:lang w:val="uk-UA"/>
        </w:rPr>
        <w:t xml:space="preserve"> о</w:t>
      </w:r>
      <w:r w:rsidR="002A5597" w:rsidRPr="006E614B">
        <w:rPr>
          <w:sz w:val="28"/>
          <w:szCs w:val="28"/>
          <w:lang w:val="uk-UA"/>
        </w:rPr>
        <w:t>брано Данилюк Надію Романівну (</w:t>
      </w:r>
      <w:r w:rsidR="00BF54D3" w:rsidRPr="006E614B">
        <w:rPr>
          <w:sz w:val="28"/>
          <w:szCs w:val="28"/>
          <w:lang w:val="uk-UA"/>
        </w:rPr>
        <w:t>на місцевих виборах від 25.10.2020</w:t>
      </w:r>
      <w:r w:rsidR="005646AD" w:rsidRPr="006E614B">
        <w:rPr>
          <w:sz w:val="28"/>
          <w:szCs w:val="28"/>
          <w:lang w:val="uk-UA"/>
        </w:rPr>
        <w:t xml:space="preserve"> року</w:t>
      </w:r>
      <w:r w:rsidR="00706F6D">
        <w:rPr>
          <w:sz w:val="28"/>
          <w:szCs w:val="28"/>
          <w:lang w:val="uk-UA"/>
        </w:rPr>
        <w:t xml:space="preserve"> </w:t>
      </w:r>
      <w:r w:rsidR="00BF54D3" w:rsidRPr="006E614B">
        <w:rPr>
          <w:sz w:val="28"/>
          <w:szCs w:val="28"/>
          <w:lang w:val="uk-UA"/>
        </w:rPr>
        <w:t xml:space="preserve">висунуто </w:t>
      </w:r>
      <w:r w:rsidR="00BF54D3" w:rsidRPr="006E614B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Івано-Франківською</w:t>
      </w:r>
      <w:r w:rsidR="00706F6D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обласною організацією </w:t>
      </w:r>
      <w:r w:rsidR="00BF54D3" w:rsidRPr="006E614B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Всеукраїнського</w:t>
      </w:r>
      <w:r w:rsidR="00706F6D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BF54D3" w:rsidRPr="006E614B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об’єднання «Свобода», член Івано-Франківської</w:t>
      </w:r>
      <w:r w:rsidR="00706F6D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обласної організації </w:t>
      </w:r>
      <w:r w:rsidR="00BF54D3" w:rsidRPr="006E614B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Всеукраїнського</w:t>
      </w:r>
      <w:r w:rsidR="00D6173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BF54D3" w:rsidRPr="006E614B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об’єднання «Свобода»</w:t>
      </w:r>
      <w:r w:rsidR="00D9257C" w:rsidRPr="006E614B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).</w:t>
      </w:r>
    </w:p>
    <w:p w:rsidR="00D9257C" w:rsidRPr="006E614B" w:rsidRDefault="00E56B36" w:rsidP="006E614B">
      <w:pPr>
        <w:tabs>
          <w:tab w:val="left" w:pos="426"/>
          <w:tab w:val="left" w:pos="4020"/>
        </w:tabs>
        <w:ind w:firstLine="680"/>
        <w:contextualSpacing/>
        <w:jc w:val="both"/>
        <w:rPr>
          <w:b/>
          <w:sz w:val="28"/>
          <w:szCs w:val="28"/>
          <w:lang w:val="uk-UA"/>
        </w:rPr>
      </w:pPr>
      <w:r w:rsidRPr="006E614B">
        <w:rPr>
          <w:sz w:val="28"/>
          <w:szCs w:val="28"/>
          <w:lang w:val="uk-UA"/>
        </w:rPr>
        <w:t>3</w:t>
      </w:r>
      <w:r w:rsidR="00076BB2" w:rsidRPr="006E614B">
        <w:rPr>
          <w:sz w:val="28"/>
          <w:szCs w:val="28"/>
          <w:lang w:val="uk-UA"/>
        </w:rPr>
        <w:t xml:space="preserve">) </w:t>
      </w:r>
      <w:r w:rsidR="00F62FD4" w:rsidRPr="006E614B">
        <w:rPr>
          <w:sz w:val="28"/>
          <w:szCs w:val="28"/>
          <w:lang w:val="uk-UA"/>
        </w:rPr>
        <w:t xml:space="preserve">До </w:t>
      </w:r>
      <w:proofErr w:type="spellStart"/>
      <w:r w:rsidRPr="006E614B">
        <w:rPr>
          <w:b/>
          <w:sz w:val="28"/>
          <w:szCs w:val="28"/>
          <w:lang w:val="uk-UA"/>
        </w:rPr>
        <w:t>Делятинськ</w:t>
      </w:r>
      <w:r w:rsidR="00F62FD4" w:rsidRPr="006E614B">
        <w:rPr>
          <w:b/>
          <w:sz w:val="28"/>
          <w:szCs w:val="28"/>
          <w:lang w:val="uk-UA"/>
        </w:rPr>
        <w:t>ої</w:t>
      </w:r>
      <w:proofErr w:type="spellEnd"/>
      <w:r w:rsidR="00A24BAA">
        <w:rPr>
          <w:b/>
          <w:sz w:val="28"/>
          <w:szCs w:val="28"/>
          <w:lang w:val="uk-UA"/>
        </w:rPr>
        <w:t xml:space="preserve"> </w:t>
      </w:r>
      <w:r w:rsidRPr="006E614B">
        <w:rPr>
          <w:sz w:val="28"/>
          <w:szCs w:val="28"/>
          <w:lang w:val="uk-UA"/>
        </w:rPr>
        <w:t>селищн</w:t>
      </w:r>
      <w:r w:rsidR="00F62FD4" w:rsidRPr="006E614B">
        <w:rPr>
          <w:sz w:val="28"/>
          <w:szCs w:val="28"/>
          <w:lang w:val="uk-UA"/>
        </w:rPr>
        <w:t>ої територіальної</w:t>
      </w:r>
      <w:r w:rsidR="00743E7F" w:rsidRPr="006E614B">
        <w:rPr>
          <w:sz w:val="28"/>
          <w:szCs w:val="28"/>
          <w:lang w:val="uk-UA"/>
        </w:rPr>
        <w:t xml:space="preserve"> громади</w:t>
      </w:r>
      <w:r w:rsidR="00F62FD4" w:rsidRPr="006E614B">
        <w:rPr>
          <w:sz w:val="28"/>
          <w:szCs w:val="28"/>
          <w:lang w:val="uk-UA"/>
        </w:rPr>
        <w:t xml:space="preserve"> входить 5 населених пунктів</w:t>
      </w:r>
      <w:r w:rsidR="00743E7F" w:rsidRPr="006E614B">
        <w:rPr>
          <w:sz w:val="28"/>
          <w:szCs w:val="28"/>
          <w:lang w:val="uk-UA"/>
        </w:rPr>
        <w:t xml:space="preserve">: </w:t>
      </w:r>
      <w:r w:rsidR="00361949" w:rsidRPr="006E614B">
        <w:rPr>
          <w:sz w:val="28"/>
          <w:szCs w:val="28"/>
          <w:lang w:val="uk-UA"/>
        </w:rPr>
        <w:t xml:space="preserve">селище міського типу </w:t>
      </w:r>
      <w:proofErr w:type="spellStart"/>
      <w:r w:rsidRPr="006E614B">
        <w:rPr>
          <w:sz w:val="28"/>
          <w:szCs w:val="28"/>
          <w:lang w:val="uk-UA"/>
        </w:rPr>
        <w:t>Делятин</w:t>
      </w:r>
      <w:proofErr w:type="spellEnd"/>
      <w:r w:rsidR="00361949" w:rsidRPr="006E614B">
        <w:rPr>
          <w:sz w:val="28"/>
          <w:szCs w:val="28"/>
          <w:lang w:val="uk-UA"/>
        </w:rPr>
        <w:t xml:space="preserve">, села </w:t>
      </w:r>
      <w:r w:rsidR="002A5597" w:rsidRPr="006E614B">
        <w:rPr>
          <w:sz w:val="28"/>
          <w:szCs w:val="28"/>
          <w:lang w:val="uk-UA"/>
        </w:rPr>
        <w:t>–</w:t>
      </w:r>
      <w:r w:rsidR="00D61739">
        <w:rPr>
          <w:sz w:val="28"/>
          <w:szCs w:val="28"/>
          <w:lang w:val="uk-UA"/>
        </w:rPr>
        <w:t xml:space="preserve"> </w:t>
      </w:r>
      <w:r w:rsidRPr="006E614B">
        <w:rPr>
          <w:sz w:val="28"/>
          <w:szCs w:val="28"/>
          <w:lang w:val="uk-UA"/>
        </w:rPr>
        <w:t xml:space="preserve">Заріччя, </w:t>
      </w:r>
      <w:r w:rsidR="00743E7F" w:rsidRPr="006E614B">
        <w:rPr>
          <w:sz w:val="28"/>
          <w:szCs w:val="28"/>
          <w:lang w:val="uk-UA"/>
        </w:rPr>
        <w:t>Чорні</w:t>
      </w:r>
      <w:r w:rsidR="00706F6D">
        <w:rPr>
          <w:sz w:val="28"/>
          <w:szCs w:val="28"/>
          <w:lang w:val="uk-UA"/>
        </w:rPr>
        <w:t xml:space="preserve"> </w:t>
      </w:r>
      <w:r w:rsidRPr="006E614B">
        <w:rPr>
          <w:sz w:val="28"/>
          <w:szCs w:val="28"/>
          <w:lang w:val="uk-UA"/>
        </w:rPr>
        <w:t>Ослав</w:t>
      </w:r>
      <w:r w:rsidR="00743E7F" w:rsidRPr="006E614B">
        <w:rPr>
          <w:sz w:val="28"/>
          <w:szCs w:val="28"/>
          <w:lang w:val="uk-UA"/>
        </w:rPr>
        <w:t>и</w:t>
      </w:r>
      <w:r w:rsidRPr="006E614B">
        <w:rPr>
          <w:sz w:val="28"/>
          <w:szCs w:val="28"/>
          <w:lang w:val="uk-UA"/>
        </w:rPr>
        <w:t xml:space="preserve">, </w:t>
      </w:r>
      <w:r w:rsidR="00743E7F" w:rsidRPr="006E614B">
        <w:rPr>
          <w:sz w:val="28"/>
          <w:szCs w:val="28"/>
          <w:lang w:val="uk-UA"/>
        </w:rPr>
        <w:t>Чорний</w:t>
      </w:r>
      <w:r w:rsidR="00D61739">
        <w:rPr>
          <w:sz w:val="28"/>
          <w:szCs w:val="28"/>
          <w:lang w:val="uk-UA"/>
        </w:rPr>
        <w:t xml:space="preserve"> </w:t>
      </w:r>
      <w:r w:rsidR="00743E7F" w:rsidRPr="006E614B">
        <w:rPr>
          <w:sz w:val="28"/>
          <w:szCs w:val="28"/>
          <w:lang w:val="uk-UA"/>
        </w:rPr>
        <w:t>Потік</w:t>
      </w:r>
      <w:r w:rsidRPr="006E614B">
        <w:rPr>
          <w:sz w:val="28"/>
          <w:szCs w:val="28"/>
          <w:lang w:val="uk-UA"/>
        </w:rPr>
        <w:t xml:space="preserve">, </w:t>
      </w:r>
      <w:r w:rsidR="00743E7F" w:rsidRPr="006E614B">
        <w:rPr>
          <w:sz w:val="28"/>
          <w:szCs w:val="28"/>
          <w:lang w:val="uk-UA"/>
        </w:rPr>
        <w:t>Білі</w:t>
      </w:r>
      <w:r w:rsidR="00706F6D">
        <w:rPr>
          <w:sz w:val="28"/>
          <w:szCs w:val="28"/>
          <w:lang w:val="uk-UA"/>
        </w:rPr>
        <w:t xml:space="preserve"> </w:t>
      </w:r>
      <w:r w:rsidR="00743E7F" w:rsidRPr="006E614B">
        <w:rPr>
          <w:sz w:val="28"/>
          <w:szCs w:val="28"/>
          <w:lang w:val="uk-UA"/>
        </w:rPr>
        <w:t>Ослави.</w:t>
      </w:r>
      <w:r w:rsidR="00706F6D">
        <w:rPr>
          <w:sz w:val="28"/>
          <w:szCs w:val="28"/>
          <w:lang w:val="uk-UA"/>
        </w:rPr>
        <w:t xml:space="preserve"> </w:t>
      </w:r>
      <w:proofErr w:type="spellStart"/>
      <w:r w:rsidR="007E35AC" w:rsidRPr="006E614B">
        <w:rPr>
          <w:sz w:val="28"/>
          <w:szCs w:val="28"/>
          <w:lang w:val="uk-UA"/>
        </w:rPr>
        <w:t>Делятинськ</w:t>
      </w:r>
      <w:r w:rsidR="00326814" w:rsidRPr="006E614B">
        <w:rPr>
          <w:sz w:val="28"/>
          <w:szCs w:val="28"/>
          <w:lang w:val="uk-UA"/>
        </w:rPr>
        <w:t>им</w:t>
      </w:r>
      <w:proofErr w:type="spellEnd"/>
      <w:r w:rsidR="00706F6D">
        <w:rPr>
          <w:sz w:val="28"/>
          <w:szCs w:val="28"/>
          <w:lang w:val="uk-UA"/>
        </w:rPr>
        <w:t xml:space="preserve"> </w:t>
      </w:r>
      <w:r w:rsidR="007E35AC" w:rsidRPr="006E614B">
        <w:rPr>
          <w:sz w:val="28"/>
          <w:szCs w:val="28"/>
          <w:lang w:val="uk-UA"/>
        </w:rPr>
        <w:t>селищн</w:t>
      </w:r>
      <w:r w:rsidR="00326814" w:rsidRPr="006E614B">
        <w:rPr>
          <w:sz w:val="28"/>
          <w:szCs w:val="28"/>
          <w:lang w:val="uk-UA"/>
        </w:rPr>
        <w:t>им</w:t>
      </w:r>
      <w:r w:rsidR="00706F6D">
        <w:rPr>
          <w:sz w:val="28"/>
          <w:szCs w:val="28"/>
          <w:lang w:val="uk-UA"/>
        </w:rPr>
        <w:t xml:space="preserve"> </w:t>
      </w:r>
      <w:r w:rsidR="00326814" w:rsidRPr="006E614B">
        <w:rPr>
          <w:sz w:val="28"/>
          <w:szCs w:val="28"/>
          <w:lang w:val="uk-UA"/>
        </w:rPr>
        <w:t>головою</w:t>
      </w:r>
      <w:r w:rsidR="007E35AC" w:rsidRPr="006E614B">
        <w:rPr>
          <w:sz w:val="28"/>
          <w:szCs w:val="28"/>
          <w:lang w:val="uk-UA"/>
        </w:rPr>
        <w:t xml:space="preserve"> обрано </w:t>
      </w:r>
      <w:proofErr w:type="spellStart"/>
      <w:r w:rsidR="007E35AC" w:rsidRPr="006E614B">
        <w:rPr>
          <w:sz w:val="28"/>
          <w:szCs w:val="28"/>
          <w:lang w:val="uk-UA"/>
        </w:rPr>
        <w:t>Клим</w:t>
      </w:r>
      <w:r w:rsidR="007E35AC" w:rsidRPr="00706F6D">
        <w:rPr>
          <w:sz w:val="28"/>
          <w:szCs w:val="28"/>
          <w:lang w:val="uk-UA"/>
        </w:rPr>
        <w:t>’</w:t>
      </w:r>
      <w:r w:rsidR="007E35AC" w:rsidRPr="006E614B">
        <w:rPr>
          <w:sz w:val="28"/>
          <w:szCs w:val="28"/>
          <w:lang w:val="uk-UA"/>
        </w:rPr>
        <w:t>юка</w:t>
      </w:r>
      <w:proofErr w:type="spellEnd"/>
      <w:r w:rsidR="007E35AC" w:rsidRPr="006E614B">
        <w:rPr>
          <w:sz w:val="28"/>
          <w:szCs w:val="28"/>
          <w:lang w:val="uk-UA"/>
        </w:rPr>
        <w:t xml:space="preserve"> Богдана Богдановича (на місцевих виборах від 25.10.2020 року </w:t>
      </w:r>
      <w:proofErr w:type="spellStart"/>
      <w:r w:rsidR="007E35AC" w:rsidRPr="006E614B">
        <w:rPr>
          <w:sz w:val="28"/>
          <w:szCs w:val="28"/>
          <w:lang w:val="uk-UA"/>
        </w:rPr>
        <w:t>самовисуванець</w:t>
      </w:r>
      <w:proofErr w:type="spellEnd"/>
      <w:r w:rsidR="007E35AC" w:rsidRPr="006E614B">
        <w:rPr>
          <w:sz w:val="28"/>
          <w:szCs w:val="28"/>
          <w:lang w:val="uk-UA"/>
        </w:rPr>
        <w:t>, безпартійний).</w:t>
      </w:r>
    </w:p>
    <w:p w:rsidR="00D9257C" w:rsidRPr="006E614B" w:rsidRDefault="00743E7F" w:rsidP="006E614B">
      <w:pPr>
        <w:tabs>
          <w:tab w:val="left" w:pos="426"/>
          <w:tab w:val="left" w:pos="4020"/>
        </w:tabs>
        <w:ind w:firstLine="680"/>
        <w:contextualSpacing/>
        <w:jc w:val="both"/>
        <w:rPr>
          <w:b/>
          <w:sz w:val="28"/>
          <w:szCs w:val="28"/>
          <w:lang w:val="uk-UA"/>
        </w:rPr>
      </w:pPr>
      <w:r w:rsidRPr="006E614B">
        <w:rPr>
          <w:sz w:val="28"/>
          <w:szCs w:val="28"/>
          <w:lang w:val="uk-UA"/>
        </w:rPr>
        <w:lastRenderedPageBreak/>
        <w:t>4</w:t>
      </w:r>
      <w:r w:rsidR="00A332F5" w:rsidRPr="006E614B">
        <w:rPr>
          <w:sz w:val="28"/>
          <w:szCs w:val="28"/>
          <w:lang w:val="uk-UA"/>
        </w:rPr>
        <w:t>)</w:t>
      </w:r>
      <w:r w:rsidR="00D61739">
        <w:rPr>
          <w:sz w:val="28"/>
          <w:szCs w:val="28"/>
          <w:lang w:val="uk-UA"/>
        </w:rPr>
        <w:t xml:space="preserve"> </w:t>
      </w:r>
      <w:r w:rsidR="00D53C39" w:rsidRPr="006E614B">
        <w:rPr>
          <w:sz w:val="28"/>
          <w:szCs w:val="28"/>
          <w:lang w:val="uk-UA"/>
        </w:rPr>
        <w:t xml:space="preserve">До </w:t>
      </w:r>
      <w:proofErr w:type="spellStart"/>
      <w:r w:rsidRPr="006E614B">
        <w:rPr>
          <w:b/>
          <w:sz w:val="28"/>
          <w:szCs w:val="28"/>
          <w:lang w:val="uk-UA"/>
        </w:rPr>
        <w:t>Переріслянськ</w:t>
      </w:r>
      <w:r w:rsidR="00D53C39" w:rsidRPr="006E614B">
        <w:rPr>
          <w:b/>
          <w:sz w:val="28"/>
          <w:szCs w:val="28"/>
          <w:lang w:val="uk-UA"/>
        </w:rPr>
        <w:t>ої</w:t>
      </w:r>
      <w:proofErr w:type="spellEnd"/>
      <w:r w:rsidR="00A24BAA">
        <w:rPr>
          <w:b/>
          <w:sz w:val="28"/>
          <w:szCs w:val="28"/>
          <w:lang w:val="uk-UA"/>
        </w:rPr>
        <w:t xml:space="preserve"> </w:t>
      </w:r>
      <w:r w:rsidRPr="006E614B">
        <w:rPr>
          <w:sz w:val="28"/>
          <w:szCs w:val="28"/>
          <w:lang w:val="uk-UA"/>
        </w:rPr>
        <w:t>сільськ</w:t>
      </w:r>
      <w:r w:rsidR="00D53C39" w:rsidRPr="006E614B">
        <w:rPr>
          <w:sz w:val="28"/>
          <w:szCs w:val="28"/>
          <w:lang w:val="uk-UA"/>
        </w:rPr>
        <w:t xml:space="preserve">ої територіальної </w:t>
      </w:r>
      <w:r w:rsidRPr="006E614B">
        <w:rPr>
          <w:sz w:val="28"/>
          <w:szCs w:val="28"/>
          <w:lang w:val="uk-UA"/>
        </w:rPr>
        <w:t>громади</w:t>
      </w:r>
      <w:r w:rsidR="00D53C39" w:rsidRPr="006E614B">
        <w:rPr>
          <w:sz w:val="28"/>
          <w:szCs w:val="28"/>
          <w:lang w:val="uk-UA"/>
        </w:rPr>
        <w:t xml:space="preserve"> входить 5 населених пунктів</w:t>
      </w:r>
      <w:r w:rsidRPr="006E614B">
        <w:rPr>
          <w:sz w:val="28"/>
          <w:szCs w:val="28"/>
          <w:lang w:val="uk-UA"/>
        </w:rPr>
        <w:t>:</w:t>
      </w:r>
      <w:r w:rsidR="00361949" w:rsidRPr="006E614B">
        <w:rPr>
          <w:sz w:val="28"/>
          <w:szCs w:val="28"/>
          <w:lang w:val="uk-UA"/>
        </w:rPr>
        <w:t xml:space="preserve"> села </w:t>
      </w:r>
      <w:r w:rsidR="002A5597" w:rsidRPr="006E614B">
        <w:rPr>
          <w:sz w:val="28"/>
          <w:szCs w:val="28"/>
          <w:lang w:val="uk-UA"/>
        </w:rPr>
        <w:t xml:space="preserve">– </w:t>
      </w:r>
      <w:proofErr w:type="spellStart"/>
      <w:r w:rsidRPr="006E614B">
        <w:rPr>
          <w:sz w:val="28"/>
          <w:szCs w:val="28"/>
          <w:lang w:val="uk-UA"/>
        </w:rPr>
        <w:t>Перерісль</w:t>
      </w:r>
      <w:proofErr w:type="spellEnd"/>
      <w:r w:rsidRPr="006E614B">
        <w:rPr>
          <w:sz w:val="28"/>
          <w:szCs w:val="28"/>
          <w:lang w:val="uk-UA"/>
        </w:rPr>
        <w:t xml:space="preserve">, </w:t>
      </w:r>
      <w:proofErr w:type="spellStart"/>
      <w:r w:rsidRPr="006E614B">
        <w:rPr>
          <w:sz w:val="28"/>
          <w:szCs w:val="28"/>
          <w:lang w:val="uk-UA"/>
        </w:rPr>
        <w:t>Гаврилівка</w:t>
      </w:r>
      <w:proofErr w:type="spellEnd"/>
      <w:r w:rsidRPr="006E614B">
        <w:rPr>
          <w:sz w:val="28"/>
          <w:szCs w:val="28"/>
          <w:lang w:val="uk-UA"/>
        </w:rPr>
        <w:t xml:space="preserve">, Волосів, </w:t>
      </w:r>
      <w:proofErr w:type="spellStart"/>
      <w:r w:rsidRPr="006E614B">
        <w:rPr>
          <w:sz w:val="28"/>
          <w:szCs w:val="28"/>
          <w:lang w:val="uk-UA"/>
        </w:rPr>
        <w:t>Фитьків</w:t>
      </w:r>
      <w:proofErr w:type="spellEnd"/>
      <w:r w:rsidRPr="006E614B">
        <w:rPr>
          <w:sz w:val="28"/>
          <w:szCs w:val="28"/>
          <w:lang w:val="uk-UA"/>
        </w:rPr>
        <w:t xml:space="preserve">, </w:t>
      </w:r>
      <w:proofErr w:type="spellStart"/>
      <w:r w:rsidRPr="006E614B">
        <w:rPr>
          <w:sz w:val="28"/>
          <w:szCs w:val="28"/>
          <w:lang w:val="uk-UA"/>
        </w:rPr>
        <w:t>Цуцилів</w:t>
      </w:r>
      <w:proofErr w:type="spellEnd"/>
      <w:r w:rsidRPr="006E614B">
        <w:rPr>
          <w:sz w:val="28"/>
          <w:szCs w:val="28"/>
          <w:lang w:val="uk-UA"/>
        </w:rPr>
        <w:t>.</w:t>
      </w:r>
      <w:r w:rsidR="00A24BAA">
        <w:rPr>
          <w:sz w:val="28"/>
          <w:szCs w:val="28"/>
          <w:lang w:val="uk-UA"/>
        </w:rPr>
        <w:t xml:space="preserve"> </w:t>
      </w:r>
      <w:proofErr w:type="spellStart"/>
      <w:r w:rsidR="00361949" w:rsidRPr="006E614B">
        <w:rPr>
          <w:sz w:val="28"/>
          <w:szCs w:val="28"/>
          <w:lang w:val="uk-UA"/>
        </w:rPr>
        <w:t>Переріслянськ</w:t>
      </w:r>
      <w:r w:rsidR="0074315C" w:rsidRPr="006E614B">
        <w:rPr>
          <w:sz w:val="28"/>
          <w:szCs w:val="28"/>
          <w:lang w:val="uk-UA"/>
        </w:rPr>
        <w:t>им</w:t>
      </w:r>
      <w:proofErr w:type="spellEnd"/>
      <w:r w:rsidR="00361949" w:rsidRPr="006E614B">
        <w:rPr>
          <w:sz w:val="28"/>
          <w:szCs w:val="28"/>
          <w:lang w:val="uk-UA"/>
        </w:rPr>
        <w:t xml:space="preserve"> сільськ</w:t>
      </w:r>
      <w:r w:rsidR="0074315C" w:rsidRPr="006E614B">
        <w:rPr>
          <w:sz w:val="28"/>
          <w:szCs w:val="28"/>
          <w:lang w:val="uk-UA"/>
        </w:rPr>
        <w:t>им</w:t>
      </w:r>
      <w:r w:rsidR="00706F6D">
        <w:rPr>
          <w:sz w:val="28"/>
          <w:szCs w:val="28"/>
          <w:lang w:val="uk-UA"/>
        </w:rPr>
        <w:t xml:space="preserve"> </w:t>
      </w:r>
      <w:r w:rsidR="0074315C" w:rsidRPr="006E614B">
        <w:rPr>
          <w:sz w:val="28"/>
          <w:szCs w:val="28"/>
          <w:lang w:val="uk-UA"/>
        </w:rPr>
        <w:t>головою</w:t>
      </w:r>
      <w:r w:rsidR="00361949" w:rsidRPr="006E614B">
        <w:rPr>
          <w:sz w:val="28"/>
          <w:szCs w:val="28"/>
          <w:lang w:val="uk-UA"/>
        </w:rPr>
        <w:t xml:space="preserve"> обрано</w:t>
      </w:r>
      <w:r w:rsidR="00706F6D">
        <w:rPr>
          <w:sz w:val="28"/>
          <w:szCs w:val="28"/>
          <w:lang w:val="uk-UA"/>
        </w:rPr>
        <w:t xml:space="preserve"> </w:t>
      </w:r>
      <w:r w:rsidR="00361949" w:rsidRPr="006E614B">
        <w:rPr>
          <w:sz w:val="28"/>
          <w:szCs w:val="28"/>
          <w:lang w:val="uk-UA"/>
        </w:rPr>
        <w:t xml:space="preserve"> </w:t>
      </w:r>
      <w:proofErr w:type="spellStart"/>
      <w:r w:rsidR="00361949" w:rsidRPr="006E614B">
        <w:rPr>
          <w:sz w:val="28"/>
          <w:szCs w:val="28"/>
          <w:lang w:val="uk-UA"/>
        </w:rPr>
        <w:t>Мо</w:t>
      </w:r>
      <w:r w:rsidR="00B173C3" w:rsidRPr="006E614B">
        <w:rPr>
          <w:sz w:val="28"/>
          <w:szCs w:val="28"/>
          <w:lang w:val="uk-UA"/>
        </w:rPr>
        <w:t>лдавчука</w:t>
      </w:r>
      <w:proofErr w:type="spellEnd"/>
      <w:r w:rsidR="00B173C3" w:rsidRPr="006E614B">
        <w:rPr>
          <w:sz w:val="28"/>
          <w:szCs w:val="28"/>
          <w:lang w:val="uk-UA"/>
        </w:rPr>
        <w:t xml:space="preserve"> Володимира Івановича (</w:t>
      </w:r>
      <w:r w:rsidR="00361949" w:rsidRPr="006E614B">
        <w:rPr>
          <w:sz w:val="28"/>
          <w:szCs w:val="28"/>
          <w:lang w:val="uk-UA"/>
        </w:rPr>
        <w:t>на місцевих виборах від 25.10.2020 року</w:t>
      </w:r>
      <w:r w:rsidR="00706F6D">
        <w:rPr>
          <w:sz w:val="28"/>
          <w:szCs w:val="28"/>
          <w:lang w:val="uk-UA"/>
        </w:rPr>
        <w:t xml:space="preserve"> </w:t>
      </w:r>
      <w:proofErr w:type="spellStart"/>
      <w:r w:rsidR="007E35AC" w:rsidRPr="006E614B">
        <w:rPr>
          <w:sz w:val="28"/>
          <w:szCs w:val="28"/>
          <w:lang w:val="uk-UA"/>
        </w:rPr>
        <w:t>самовисуванець</w:t>
      </w:r>
      <w:proofErr w:type="spellEnd"/>
      <w:r w:rsidR="007E35AC" w:rsidRPr="006E614B">
        <w:rPr>
          <w:sz w:val="28"/>
          <w:szCs w:val="28"/>
          <w:lang w:val="uk-UA"/>
        </w:rPr>
        <w:t>, безпартійний).</w:t>
      </w:r>
    </w:p>
    <w:p w:rsidR="00D9257C" w:rsidRPr="006E614B" w:rsidRDefault="00743E7F" w:rsidP="006E614B">
      <w:pPr>
        <w:tabs>
          <w:tab w:val="left" w:pos="426"/>
          <w:tab w:val="left" w:pos="4020"/>
        </w:tabs>
        <w:ind w:firstLine="680"/>
        <w:contextualSpacing/>
        <w:jc w:val="both"/>
        <w:rPr>
          <w:b/>
          <w:sz w:val="28"/>
          <w:szCs w:val="28"/>
          <w:lang w:val="uk-UA"/>
        </w:rPr>
      </w:pPr>
      <w:r w:rsidRPr="006E614B">
        <w:rPr>
          <w:sz w:val="28"/>
          <w:szCs w:val="28"/>
          <w:lang w:val="uk-UA"/>
        </w:rPr>
        <w:t>5</w:t>
      </w:r>
      <w:r w:rsidR="00A332F5" w:rsidRPr="006E614B">
        <w:rPr>
          <w:sz w:val="28"/>
          <w:szCs w:val="28"/>
          <w:lang w:val="uk-UA"/>
        </w:rPr>
        <w:t xml:space="preserve">) </w:t>
      </w:r>
      <w:r w:rsidR="00D61739">
        <w:rPr>
          <w:sz w:val="28"/>
          <w:szCs w:val="28"/>
          <w:lang w:val="uk-UA"/>
        </w:rPr>
        <w:t xml:space="preserve"> </w:t>
      </w:r>
      <w:r w:rsidR="008E7FBC" w:rsidRPr="006E614B">
        <w:rPr>
          <w:sz w:val="28"/>
          <w:szCs w:val="28"/>
          <w:lang w:val="uk-UA"/>
        </w:rPr>
        <w:t xml:space="preserve">До </w:t>
      </w:r>
      <w:proofErr w:type="spellStart"/>
      <w:r w:rsidRPr="006E614B">
        <w:rPr>
          <w:b/>
          <w:sz w:val="28"/>
          <w:szCs w:val="28"/>
          <w:lang w:val="uk-UA"/>
        </w:rPr>
        <w:t>Пасічнянськ</w:t>
      </w:r>
      <w:r w:rsidR="008E7FBC" w:rsidRPr="006E614B">
        <w:rPr>
          <w:b/>
          <w:sz w:val="28"/>
          <w:szCs w:val="28"/>
          <w:lang w:val="uk-UA"/>
        </w:rPr>
        <w:t>ої</w:t>
      </w:r>
      <w:proofErr w:type="spellEnd"/>
      <w:r w:rsidR="009602EB">
        <w:rPr>
          <w:b/>
          <w:sz w:val="28"/>
          <w:szCs w:val="28"/>
          <w:lang w:val="uk-UA"/>
        </w:rPr>
        <w:t xml:space="preserve"> </w:t>
      </w:r>
      <w:r w:rsidR="00A24BAA">
        <w:rPr>
          <w:b/>
          <w:sz w:val="28"/>
          <w:szCs w:val="28"/>
          <w:lang w:val="uk-UA"/>
        </w:rPr>
        <w:t xml:space="preserve"> </w:t>
      </w:r>
      <w:r w:rsidRPr="006E614B">
        <w:rPr>
          <w:sz w:val="28"/>
          <w:szCs w:val="28"/>
          <w:lang w:val="uk-UA"/>
        </w:rPr>
        <w:t>сільськ</w:t>
      </w:r>
      <w:r w:rsidR="008E7FBC" w:rsidRPr="006E614B">
        <w:rPr>
          <w:sz w:val="28"/>
          <w:szCs w:val="28"/>
          <w:lang w:val="uk-UA"/>
        </w:rPr>
        <w:t>ої територіальної</w:t>
      </w:r>
      <w:r w:rsidR="009602EB">
        <w:rPr>
          <w:sz w:val="28"/>
          <w:szCs w:val="28"/>
          <w:lang w:val="uk-UA"/>
        </w:rPr>
        <w:t xml:space="preserve"> </w:t>
      </w:r>
      <w:r w:rsidRPr="006E614B">
        <w:rPr>
          <w:sz w:val="28"/>
          <w:szCs w:val="28"/>
          <w:lang w:val="uk-UA"/>
        </w:rPr>
        <w:t>громади</w:t>
      </w:r>
      <w:r w:rsidR="00B173C3" w:rsidRPr="006E614B">
        <w:rPr>
          <w:sz w:val="28"/>
          <w:szCs w:val="28"/>
          <w:lang w:val="uk-UA"/>
        </w:rPr>
        <w:t xml:space="preserve"> входить </w:t>
      </w:r>
      <w:r w:rsidR="003E02F0" w:rsidRPr="00706F6D">
        <w:rPr>
          <w:sz w:val="28"/>
          <w:szCs w:val="28"/>
          <w:lang w:val="uk-UA"/>
        </w:rPr>
        <w:t>4</w:t>
      </w:r>
      <w:r w:rsidR="00B173C3" w:rsidRPr="006E614B">
        <w:rPr>
          <w:sz w:val="28"/>
          <w:szCs w:val="28"/>
          <w:lang w:val="uk-UA"/>
        </w:rPr>
        <w:t xml:space="preserve"> населен</w:t>
      </w:r>
      <w:r w:rsidR="004C6D18">
        <w:rPr>
          <w:sz w:val="28"/>
          <w:szCs w:val="28"/>
          <w:lang w:val="uk-UA"/>
        </w:rPr>
        <w:t>і</w:t>
      </w:r>
      <w:r w:rsidR="00B173C3" w:rsidRPr="006E614B">
        <w:rPr>
          <w:sz w:val="28"/>
          <w:szCs w:val="28"/>
          <w:lang w:val="uk-UA"/>
        </w:rPr>
        <w:t xml:space="preserve"> пункт</w:t>
      </w:r>
      <w:r w:rsidR="004C6D18">
        <w:rPr>
          <w:sz w:val="28"/>
          <w:szCs w:val="28"/>
          <w:lang w:val="uk-UA"/>
        </w:rPr>
        <w:t>и</w:t>
      </w:r>
      <w:r w:rsidRPr="006E614B">
        <w:rPr>
          <w:sz w:val="28"/>
          <w:szCs w:val="28"/>
          <w:lang w:val="uk-UA"/>
        </w:rPr>
        <w:t>:</w:t>
      </w:r>
      <w:r w:rsidR="00361949" w:rsidRPr="006E614B">
        <w:rPr>
          <w:sz w:val="28"/>
          <w:szCs w:val="28"/>
          <w:lang w:val="uk-UA"/>
        </w:rPr>
        <w:t xml:space="preserve"> селище міського типу</w:t>
      </w:r>
      <w:r w:rsidR="00706F6D">
        <w:rPr>
          <w:sz w:val="28"/>
          <w:szCs w:val="28"/>
          <w:lang w:val="uk-UA"/>
        </w:rPr>
        <w:t xml:space="preserve"> </w:t>
      </w:r>
      <w:r w:rsidRPr="006E614B">
        <w:rPr>
          <w:sz w:val="28"/>
          <w:szCs w:val="28"/>
          <w:lang w:val="uk-UA"/>
        </w:rPr>
        <w:t xml:space="preserve">Битків,  </w:t>
      </w:r>
      <w:r w:rsidR="00361949" w:rsidRPr="006E614B">
        <w:rPr>
          <w:sz w:val="28"/>
          <w:szCs w:val="28"/>
          <w:lang w:val="uk-UA"/>
        </w:rPr>
        <w:t xml:space="preserve">села </w:t>
      </w:r>
      <w:r w:rsidR="002A5597" w:rsidRPr="006E614B">
        <w:rPr>
          <w:sz w:val="28"/>
          <w:szCs w:val="28"/>
          <w:lang w:val="uk-UA"/>
        </w:rPr>
        <w:t>–</w:t>
      </w:r>
      <w:r w:rsidR="00706F6D">
        <w:rPr>
          <w:sz w:val="28"/>
          <w:szCs w:val="28"/>
          <w:lang w:val="uk-UA"/>
        </w:rPr>
        <w:t xml:space="preserve"> </w:t>
      </w:r>
      <w:r w:rsidRPr="006E614B">
        <w:rPr>
          <w:sz w:val="28"/>
          <w:szCs w:val="28"/>
          <w:lang w:val="uk-UA"/>
        </w:rPr>
        <w:t xml:space="preserve">Пасічна, Пнів, </w:t>
      </w:r>
      <w:r w:rsidR="003E02F0">
        <w:rPr>
          <w:sz w:val="28"/>
          <w:szCs w:val="28"/>
          <w:lang w:val="uk-UA"/>
        </w:rPr>
        <w:t>Зелена</w:t>
      </w:r>
      <w:r w:rsidRPr="006E614B">
        <w:rPr>
          <w:sz w:val="28"/>
          <w:szCs w:val="28"/>
          <w:lang w:val="uk-UA"/>
        </w:rPr>
        <w:t>.</w:t>
      </w:r>
      <w:r w:rsidR="00706F6D">
        <w:rPr>
          <w:sz w:val="28"/>
          <w:szCs w:val="28"/>
          <w:lang w:val="uk-UA"/>
        </w:rPr>
        <w:t xml:space="preserve"> </w:t>
      </w:r>
      <w:proofErr w:type="spellStart"/>
      <w:r w:rsidR="007E35AC" w:rsidRPr="006E614B">
        <w:rPr>
          <w:sz w:val="28"/>
          <w:szCs w:val="28"/>
          <w:lang w:val="uk-UA"/>
        </w:rPr>
        <w:t>Пасічнянськ</w:t>
      </w:r>
      <w:r w:rsidR="00D44870" w:rsidRPr="006E614B">
        <w:rPr>
          <w:sz w:val="28"/>
          <w:szCs w:val="28"/>
          <w:lang w:val="uk-UA"/>
        </w:rPr>
        <w:t>им</w:t>
      </w:r>
      <w:proofErr w:type="spellEnd"/>
      <w:r w:rsidR="007E35AC" w:rsidRPr="006E614B">
        <w:rPr>
          <w:sz w:val="28"/>
          <w:szCs w:val="28"/>
          <w:lang w:val="uk-UA"/>
        </w:rPr>
        <w:t xml:space="preserve"> сільськ</w:t>
      </w:r>
      <w:r w:rsidR="00D44870" w:rsidRPr="006E614B">
        <w:rPr>
          <w:sz w:val="28"/>
          <w:szCs w:val="28"/>
          <w:lang w:val="uk-UA"/>
        </w:rPr>
        <w:t>им</w:t>
      </w:r>
      <w:r w:rsidR="00706F6D">
        <w:rPr>
          <w:sz w:val="28"/>
          <w:szCs w:val="28"/>
          <w:lang w:val="uk-UA"/>
        </w:rPr>
        <w:t xml:space="preserve"> </w:t>
      </w:r>
      <w:r w:rsidR="00D44870" w:rsidRPr="006E614B">
        <w:rPr>
          <w:sz w:val="28"/>
          <w:szCs w:val="28"/>
          <w:lang w:val="uk-UA"/>
        </w:rPr>
        <w:t>головою</w:t>
      </w:r>
      <w:r w:rsidR="007E35AC" w:rsidRPr="006E614B">
        <w:rPr>
          <w:sz w:val="28"/>
          <w:szCs w:val="28"/>
          <w:lang w:val="uk-UA"/>
        </w:rPr>
        <w:t xml:space="preserve"> обр</w:t>
      </w:r>
      <w:r w:rsidR="00B173C3" w:rsidRPr="006E614B">
        <w:rPr>
          <w:sz w:val="28"/>
          <w:szCs w:val="28"/>
          <w:lang w:val="uk-UA"/>
        </w:rPr>
        <w:t xml:space="preserve">ано </w:t>
      </w:r>
      <w:proofErr w:type="spellStart"/>
      <w:r w:rsidR="00B173C3" w:rsidRPr="006E614B">
        <w:rPr>
          <w:sz w:val="28"/>
          <w:szCs w:val="28"/>
          <w:lang w:val="uk-UA"/>
        </w:rPr>
        <w:t>Гунду</w:t>
      </w:r>
      <w:proofErr w:type="spellEnd"/>
      <w:r w:rsidR="00B173C3" w:rsidRPr="006E614B">
        <w:rPr>
          <w:sz w:val="28"/>
          <w:szCs w:val="28"/>
          <w:lang w:val="uk-UA"/>
        </w:rPr>
        <w:t xml:space="preserve"> Андрія Олексійовича (</w:t>
      </w:r>
      <w:r w:rsidR="007E35AC" w:rsidRPr="006E614B">
        <w:rPr>
          <w:sz w:val="28"/>
          <w:szCs w:val="28"/>
          <w:lang w:val="uk-UA"/>
        </w:rPr>
        <w:t>на місцевих виборах від 25.10.2020 року</w:t>
      </w:r>
      <w:r w:rsidR="004B4E7F" w:rsidRPr="006E614B">
        <w:rPr>
          <w:sz w:val="28"/>
          <w:szCs w:val="28"/>
          <w:lang w:val="uk-UA"/>
        </w:rPr>
        <w:t xml:space="preserve"> висунуто політичною партією Всеукраїнське об’єднання  «Платформа громад»</w:t>
      </w:r>
      <w:r w:rsidR="007E35AC" w:rsidRPr="006E614B">
        <w:rPr>
          <w:sz w:val="28"/>
          <w:szCs w:val="28"/>
          <w:lang w:val="uk-UA"/>
        </w:rPr>
        <w:t>, безпартійний).</w:t>
      </w:r>
    </w:p>
    <w:p w:rsidR="00D9257C" w:rsidRPr="006E614B" w:rsidRDefault="00743E7F" w:rsidP="006E614B">
      <w:pPr>
        <w:tabs>
          <w:tab w:val="left" w:pos="426"/>
          <w:tab w:val="left" w:pos="4020"/>
        </w:tabs>
        <w:ind w:firstLine="680"/>
        <w:contextualSpacing/>
        <w:jc w:val="both"/>
        <w:rPr>
          <w:b/>
          <w:sz w:val="28"/>
          <w:szCs w:val="28"/>
          <w:lang w:val="uk-UA"/>
        </w:rPr>
      </w:pPr>
      <w:r w:rsidRPr="006E614B">
        <w:rPr>
          <w:sz w:val="28"/>
          <w:szCs w:val="28"/>
          <w:lang w:val="uk-UA"/>
        </w:rPr>
        <w:t xml:space="preserve"> 6</w:t>
      </w:r>
      <w:r w:rsidR="002A3BE6" w:rsidRPr="006E614B">
        <w:rPr>
          <w:sz w:val="28"/>
          <w:szCs w:val="28"/>
          <w:lang w:val="uk-UA"/>
        </w:rPr>
        <w:t xml:space="preserve">) </w:t>
      </w:r>
      <w:r w:rsidR="00D61739">
        <w:rPr>
          <w:sz w:val="28"/>
          <w:szCs w:val="28"/>
          <w:lang w:val="uk-UA"/>
        </w:rPr>
        <w:t xml:space="preserve"> </w:t>
      </w:r>
      <w:r w:rsidR="001173A5" w:rsidRPr="006E614B">
        <w:rPr>
          <w:sz w:val="28"/>
          <w:szCs w:val="28"/>
          <w:lang w:val="uk-UA"/>
        </w:rPr>
        <w:t xml:space="preserve">До </w:t>
      </w:r>
      <w:r w:rsidR="009602EB">
        <w:rPr>
          <w:sz w:val="28"/>
          <w:szCs w:val="28"/>
          <w:lang w:val="uk-UA"/>
        </w:rPr>
        <w:t xml:space="preserve"> </w:t>
      </w:r>
      <w:proofErr w:type="spellStart"/>
      <w:r w:rsidRPr="006E614B">
        <w:rPr>
          <w:b/>
          <w:sz w:val="28"/>
          <w:szCs w:val="28"/>
          <w:lang w:val="uk-UA"/>
        </w:rPr>
        <w:t>Яремчанськ</w:t>
      </w:r>
      <w:r w:rsidR="001173A5" w:rsidRPr="006E614B">
        <w:rPr>
          <w:b/>
          <w:sz w:val="28"/>
          <w:szCs w:val="28"/>
          <w:lang w:val="uk-UA"/>
        </w:rPr>
        <w:t>ої</w:t>
      </w:r>
      <w:proofErr w:type="spellEnd"/>
      <w:r w:rsidR="00706F6D">
        <w:rPr>
          <w:b/>
          <w:sz w:val="28"/>
          <w:szCs w:val="28"/>
          <w:lang w:val="uk-UA"/>
        </w:rPr>
        <w:t xml:space="preserve"> </w:t>
      </w:r>
      <w:r w:rsidR="00A24BAA">
        <w:rPr>
          <w:b/>
          <w:sz w:val="28"/>
          <w:szCs w:val="28"/>
          <w:lang w:val="uk-UA"/>
        </w:rPr>
        <w:t xml:space="preserve"> </w:t>
      </w:r>
      <w:r w:rsidRPr="006E614B">
        <w:rPr>
          <w:sz w:val="28"/>
          <w:szCs w:val="28"/>
          <w:lang w:val="uk-UA"/>
        </w:rPr>
        <w:t>міськ</w:t>
      </w:r>
      <w:r w:rsidR="001173A5" w:rsidRPr="006E614B">
        <w:rPr>
          <w:sz w:val="28"/>
          <w:szCs w:val="28"/>
          <w:lang w:val="uk-UA"/>
        </w:rPr>
        <w:t>ої територіальної</w:t>
      </w:r>
      <w:r w:rsidRPr="006E614B">
        <w:rPr>
          <w:sz w:val="28"/>
          <w:szCs w:val="28"/>
          <w:lang w:val="uk-UA"/>
        </w:rPr>
        <w:t xml:space="preserve"> громади</w:t>
      </w:r>
      <w:r w:rsidR="001173A5" w:rsidRPr="006E614B">
        <w:rPr>
          <w:sz w:val="28"/>
          <w:szCs w:val="28"/>
          <w:lang w:val="uk-UA"/>
        </w:rPr>
        <w:t xml:space="preserve"> входить 2 населені пункти</w:t>
      </w:r>
      <w:r w:rsidRPr="006E614B">
        <w:rPr>
          <w:sz w:val="28"/>
          <w:szCs w:val="28"/>
          <w:lang w:val="uk-UA"/>
        </w:rPr>
        <w:t>:</w:t>
      </w:r>
      <w:r w:rsidR="009602EB">
        <w:rPr>
          <w:sz w:val="28"/>
          <w:szCs w:val="28"/>
          <w:lang w:val="uk-UA"/>
        </w:rPr>
        <w:t xml:space="preserve"> </w:t>
      </w:r>
      <w:r w:rsidR="007E35AC" w:rsidRPr="006E614B">
        <w:rPr>
          <w:sz w:val="28"/>
          <w:szCs w:val="28"/>
          <w:lang w:val="uk-UA"/>
        </w:rPr>
        <w:t>місто</w:t>
      </w:r>
      <w:r w:rsidRPr="006E614B">
        <w:rPr>
          <w:sz w:val="28"/>
          <w:szCs w:val="28"/>
          <w:lang w:val="uk-UA"/>
        </w:rPr>
        <w:t xml:space="preserve"> Яремче,  с</w:t>
      </w:r>
      <w:r w:rsidR="007E35AC" w:rsidRPr="006E614B">
        <w:rPr>
          <w:sz w:val="28"/>
          <w:szCs w:val="28"/>
          <w:lang w:val="uk-UA"/>
        </w:rPr>
        <w:t>ело</w:t>
      </w:r>
      <w:r w:rsidR="00706F6D">
        <w:rPr>
          <w:sz w:val="28"/>
          <w:szCs w:val="28"/>
          <w:lang w:val="uk-UA"/>
        </w:rPr>
        <w:t xml:space="preserve"> </w:t>
      </w:r>
      <w:proofErr w:type="spellStart"/>
      <w:r w:rsidRPr="006E614B">
        <w:rPr>
          <w:sz w:val="28"/>
          <w:szCs w:val="28"/>
          <w:lang w:val="uk-UA"/>
        </w:rPr>
        <w:t>Микуличин</w:t>
      </w:r>
      <w:proofErr w:type="spellEnd"/>
      <w:r w:rsidRPr="006E614B">
        <w:rPr>
          <w:sz w:val="28"/>
          <w:szCs w:val="28"/>
          <w:lang w:val="uk-UA"/>
        </w:rPr>
        <w:t>.</w:t>
      </w:r>
      <w:r w:rsidR="00706F6D">
        <w:rPr>
          <w:sz w:val="28"/>
          <w:szCs w:val="28"/>
          <w:lang w:val="uk-UA"/>
        </w:rPr>
        <w:t xml:space="preserve"> </w:t>
      </w:r>
      <w:proofErr w:type="spellStart"/>
      <w:r w:rsidR="007E35AC" w:rsidRPr="006E614B">
        <w:rPr>
          <w:sz w:val="28"/>
          <w:szCs w:val="28"/>
          <w:lang w:val="uk-UA"/>
        </w:rPr>
        <w:t>Яремчанськ</w:t>
      </w:r>
      <w:r w:rsidR="00CE0906" w:rsidRPr="006E614B">
        <w:rPr>
          <w:sz w:val="28"/>
          <w:szCs w:val="28"/>
          <w:lang w:val="uk-UA"/>
        </w:rPr>
        <w:t>им</w:t>
      </w:r>
      <w:proofErr w:type="spellEnd"/>
      <w:r w:rsidR="007E35AC" w:rsidRPr="006E614B">
        <w:rPr>
          <w:sz w:val="28"/>
          <w:szCs w:val="28"/>
          <w:lang w:val="uk-UA"/>
        </w:rPr>
        <w:t xml:space="preserve"> </w:t>
      </w:r>
      <w:r w:rsidR="00706F6D">
        <w:rPr>
          <w:sz w:val="28"/>
          <w:szCs w:val="28"/>
          <w:lang w:val="uk-UA"/>
        </w:rPr>
        <w:t xml:space="preserve"> </w:t>
      </w:r>
      <w:r w:rsidR="007E35AC" w:rsidRPr="006E614B">
        <w:rPr>
          <w:sz w:val="28"/>
          <w:szCs w:val="28"/>
          <w:lang w:val="uk-UA"/>
        </w:rPr>
        <w:t>міськ</w:t>
      </w:r>
      <w:r w:rsidR="00CE0906" w:rsidRPr="006E614B">
        <w:rPr>
          <w:sz w:val="28"/>
          <w:szCs w:val="28"/>
          <w:lang w:val="uk-UA"/>
        </w:rPr>
        <w:t>им</w:t>
      </w:r>
      <w:r w:rsidR="00706F6D">
        <w:rPr>
          <w:sz w:val="28"/>
          <w:szCs w:val="28"/>
          <w:lang w:val="uk-UA"/>
        </w:rPr>
        <w:t xml:space="preserve"> </w:t>
      </w:r>
      <w:r w:rsidR="00CE0906" w:rsidRPr="006E614B">
        <w:rPr>
          <w:sz w:val="28"/>
          <w:szCs w:val="28"/>
          <w:lang w:val="uk-UA"/>
        </w:rPr>
        <w:t xml:space="preserve">головою </w:t>
      </w:r>
      <w:r w:rsidR="007E35AC" w:rsidRPr="006E614B">
        <w:rPr>
          <w:sz w:val="28"/>
          <w:szCs w:val="28"/>
          <w:lang w:val="uk-UA"/>
        </w:rPr>
        <w:t xml:space="preserve">обрано </w:t>
      </w:r>
      <w:proofErr w:type="spellStart"/>
      <w:r w:rsidR="007E35AC" w:rsidRPr="006E614B">
        <w:rPr>
          <w:sz w:val="28"/>
          <w:szCs w:val="28"/>
          <w:lang w:val="uk-UA"/>
        </w:rPr>
        <w:t>Мироняка</w:t>
      </w:r>
      <w:proofErr w:type="spellEnd"/>
      <w:r w:rsidR="007E35AC" w:rsidRPr="006E614B">
        <w:rPr>
          <w:sz w:val="28"/>
          <w:szCs w:val="28"/>
          <w:lang w:val="uk-UA"/>
        </w:rPr>
        <w:t xml:space="preserve"> Андрія Івановича</w:t>
      </w:r>
      <w:r w:rsidR="00D61739">
        <w:rPr>
          <w:sz w:val="28"/>
          <w:szCs w:val="28"/>
          <w:lang w:val="uk-UA"/>
        </w:rPr>
        <w:t xml:space="preserve"> </w:t>
      </w:r>
      <w:r w:rsidR="007E35AC" w:rsidRPr="006E614B">
        <w:rPr>
          <w:sz w:val="28"/>
          <w:szCs w:val="28"/>
          <w:lang w:val="uk-UA"/>
        </w:rPr>
        <w:t>(на місцевих виборах від 25.10.2020 року висунуто політичною партією Всеукраїнське об'єднан</w:t>
      </w:r>
      <w:r w:rsidR="004B4E7F" w:rsidRPr="006E614B">
        <w:rPr>
          <w:sz w:val="28"/>
          <w:szCs w:val="28"/>
          <w:lang w:val="uk-UA"/>
        </w:rPr>
        <w:t>н</w:t>
      </w:r>
      <w:r w:rsidR="002A5597" w:rsidRPr="006E614B">
        <w:rPr>
          <w:sz w:val="28"/>
          <w:szCs w:val="28"/>
          <w:lang w:val="uk-UA"/>
        </w:rPr>
        <w:t>я «Батьківщина»</w:t>
      </w:r>
      <w:r w:rsidR="007E35AC" w:rsidRPr="006E614B">
        <w:rPr>
          <w:sz w:val="28"/>
          <w:szCs w:val="28"/>
          <w:lang w:val="uk-UA"/>
        </w:rPr>
        <w:t>, безпартійний).</w:t>
      </w:r>
    </w:p>
    <w:p w:rsidR="00743E7F" w:rsidRPr="006E614B" w:rsidRDefault="002A3BE6" w:rsidP="006E614B">
      <w:pPr>
        <w:tabs>
          <w:tab w:val="left" w:pos="426"/>
          <w:tab w:val="left" w:pos="4020"/>
        </w:tabs>
        <w:ind w:firstLine="680"/>
        <w:contextualSpacing/>
        <w:jc w:val="both"/>
        <w:rPr>
          <w:b/>
          <w:sz w:val="28"/>
          <w:szCs w:val="28"/>
          <w:lang w:val="uk-UA"/>
        </w:rPr>
      </w:pPr>
      <w:r w:rsidRPr="006E614B">
        <w:rPr>
          <w:sz w:val="28"/>
          <w:szCs w:val="28"/>
          <w:lang w:val="uk-UA"/>
        </w:rPr>
        <w:t xml:space="preserve">7) </w:t>
      </w:r>
      <w:r w:rsidR="006F4649" w:rsidRPr="006E614B">
        <w:rPr>
          <w:sz w:val="28"/>
          <w:szCs w:val="28"/>
          <w:lang w:val="uk-UA"/>
        </w:rPr>
        <w:t xml:space="preserve">До </w:t>
      </w:r>
      <w:proofErr w:type="spellStart"/>
      <w:r w:rsidR="00743E7F" w:rsidRPr="006E614B">
        <w:rPr>
          <w:b/>
          <w:sz w:val="28"/>
          <w:szCs w:val="28"/>
          <w:lang w:val="uk-UA"/>
        </w:rPr>
        <w:t>Ворохтянськ</w:t>
      </w:r>
      <w:r w:rsidR="006F4649" w:rsidRPr="006E614B">
        <w:rPr>
          <w:b/>
          <w:sz w:val="28"/>
          <w:szCs w:val="28"/>
          <w:lang w:val="uk-UA"/>
        </w:rPr>
        <w:t>ої</w:t>
      </w:r>
      <w:proofErr w:type="spellEnd"/>
      <w:r w:rsidR="00743E7F" w:rsidRPr="006E614B">
        <w:rPr>
          <w:sz w:val="28"/>
          <w:szCs w:val="28"/>
          <w:lang w:val="uk-UA"/>
        </w:rPr>
        <w:t xml:space="preserve"> селищн</w:t>
      </w:r>
      <w:r w:rsidR="006F4649" w:rsidRPr="006E614B">
        <w:rPr>
          <w:sz w:val="28"/>
          <w:szCs w:val="28"/>
          <w:lang w:val="uk-UA"/>
        </w:rPr>
        <w:t>ої</w:t>
      </w:r>
      <w:r w:rsidR="00706F6D">
        <w:rPr>
          <w:sz w:val="28"/>
          <w:szCs w:val="28"/>
          <w:lang w:val="uk-UA"/>
        </w:rPr>
        <w:t xml:space="preserve"> </w:t>
      </w:r>
      <w:r w:rsidR="006F4649" w:rsidRPr="006E614B">
        <w:rPr>
          <w:sz w:val="28"/>
          <w:szCs w:val="28"/>
          <w:lang w:val="uk-UA"/>
        </w:rPr>
        <w:t xml:space="preserve">територіальної </w:t>
      </w:r>
      <w:r w:rsidR="00743E7F" w:rsidRPr="006E614B">
        <w:rPr>
          <w:sz w:val="28"/>
          <w:szCs w:val="28"/>
          <w:lang w:val="uk-UA"/>
        </w:rPr>
        <w:t>громади</w:t>
      </w:r>
      <w:r w:rsidR="006F4649" w:rsidRPr="006E614B">
        <w:rPr>
          <w:sz w:val="28"/>
          <w:szCs w:val="28"/>
          <w:lang w:val="uk-UA"/>
        </w:rPr>
        <w:t xml:space="preserve"> входить 2 населен</w:t>
      </w:r>
      <w:r w:rsidR="00DB08C1" w:rsidRPr="006E614B">
        <w:rPr>
          <w:sz w:val="28"/>
          <w:szCs w:val="28"/>
          <w:lang w:val="uk-UA"/>
        </w:rPr>
        <w:t>і</w:t>
      </w:r>
      <w:r w:rsidR="006F4649" w:rsidRPr="006E614B">
        <w:rPr>
          <w:sz w:val="28"/>
          <w:szCs w:val="28"/>
          <w:lang w:val="uk-UA"/>
        </w:rPr>
        <w:t xml:space="preserve"> пункти</w:t>
      </w:r>
      <w:r w:rsidR="00743E7F" w:rsidRPr="006E614B">
        <w:rPr>
          <w:sz w:val="28"/>
          <w:szCs w:val="28"/>
          <w:lang w:val="uk-UA"/>
        </w:rPr>
        <w:t>:</w:t>
      </w:r>
      <w:r w:rsidR="007E35AC" w:rsidRPr="006E614B">
        <w:rPr>
          <w:sz w:val="28"/>
          <w:szCs w:val="28"/>
          <w:lang w:val="uk-UA"/>
        </w:rPr>
        <w:t xml:space="preserve"> селище міського типу Ворохта, село </w:t>
      </w:r>
      <w:r w:rsidR="00743E7F" w:rsidRPr="006E614B">
        <w:rPr>
          <w:sz w:val="28"/>
          <w:szCs w:val="28"/>
          <w:lang w:val="uk-UA"/>
        </w:rPr>
        <w:t>Татарів.</w:t>
      </w:r>
      <w:r w:rsidR="00706F6D">
        <w:rPr>
          <w:sz w:val="28"/>
          <w:szCs w:val="28"/>
          <w:lang w:val="uk-UA"/>
        </w:rPr>
        <w:t xml:space="preserve"> </w:t>
      </w:r>
      <w:proofErr w:type="spellStart"/>
      <w:r w:rsidR="002434F8" w:rsidRPr="006E614B">
        <w:rPr>
          <w:sz w:val="28"/>
          <w:szCs w:val="28"/>
          <w:lang w:val="uk-UA"/>
        </w:rPr>
        <w:t>Ворохтянськ</w:t>
      </w:r>
      <w:r w:rsidR="00E37DA1" w:rsidRPr="006E614B">
        <w:rPr>
          <w:sz w:val="28"/>
          <w:szCs w:val="28"/>
          <w:lang w:val="uk-UA"/>
        </w:rPr>
        <w:t>им</w:t>
      </w:r>
      <w:proofErr w:type="spellEnd"/>
      <w:r w:rsidR="002434F8" w:rsidRPr="006E614B">
        <w:rPr>
          <w:sz w:val="28"/>
          <w:szCs w:val="28"/>
          <w:lang w:val="uk-UA"/>
        </w:rPr>
        <w:t xml:space="preserve"> селищн</w:t>
      </w:r>
      <w:r w:rsidR="00E37DA1" w:rsidRPr="006E614B">
        <w:rPr>
          <w:sz w:val="28"/>
          <w:szCs w:val="28"/>
          <w:lang w:val="uk-UA"/>
        </w:rPr>
        <w:t>им</w:t>
      </w:r>
      <w:r w:rsidR="00706F6D">
        <w:rPr>
          <w:sz w:val="28"/>
          <w:szCs w:val="28"/>
          <w:lang w:val="uk-UA"/>
        </w:rPr>
        <w:t xml:space="preserve"> </w:t>
      </w:r>
      <w:r w:rsidR="00E37DA1" w:rsidRPr="006E614B">
        <w:rPr>
          <w:sz w:val="28"/>
          <w:szCs w:val="28"/>
          <w:lang w:val="uk-UA"/>
        </w:rPr>
        <w:t>головою</w:t>
      </w:r>
      <w:r w:rsidR="002434F8" w:rsidRPr="006E614B">
        <w:rPr>
          <w:sz w:val="28"/>
          <w:szCs w:val="28"/>
          <w:lang w:val="uk-UA"/>
        </w:rPr>
        <w:t xml:space="preserve"> обрано </w:t>
      </w:r>
      <w:proofErr w:type="spellStart"/>
      <w:r w:rsidR="002434F8" w:rsidRPr="006E614B">
        <w:rPr>
          <w:sz w:val="28"/>
          <w:szCs w:val="28"/>
          <w:lang w:val="uk-UA"/>
        </w:rPr>
        <w:t>Дзем’юка</w:t>
      </w:r>
      <w:proofErr w:type="spellEnd"/>
      <w:r w:rsidR="00D61739">
        <w:rPr>
          <w:sz w:val="28"/>
          <w:szCs w:val="28"/>
          <w:lang w:val="uk-UA"/>
        </w:rPr>
        <w:t xml:space="preserve"> </w:t>
      </w:r>
      <w:r w:rsidR="002434F8" w:rsidRPr="006E614B">
        <w:rPr>
          <w:sz w:val="28"/>
          <w:szCs w:val="28"/>
          <w:lang w:val="uk-UA"/>
        </w:rPr>
        <w:t xml:space="preserve">Олега </w:t>
      </w:r>
      <w:r w:rsidR="00D61739">
        <w:rPr>
          <w:sz w:val="28"/>
          <w:szCs w:val="28"/>
          <w:lang w:val="uk-UA"/>
        </w:rPr>
        <w:t xml:space="preserve"> </w:t>
      </w:r>
      <w:r w:rsidR="002434F8" w:rsidRPr="006E614B">
        <w:rPr>
          <w:sz w:val="28"/>
          <w:szCs w:val="28"/>
          <w:lang w:val="uk-UA"/>
        </w:rPr>
        <w:t>Михайловича</w:t>
      </w:r>
      <w:r w:rsidR="004B4E7F" w:rsidRPr="006E614B">
        <w:rPr>
          <w:sz w:val="28"/>
          <w:szCs w:val="28"/>
          <w:lang w:val="uk-UA"/>
        </w:rPr>
        <w:t xml:space="preserve"> (</w:t>
      </w:r>
      <w:r w:rsidR="002434F8" w:rsidRPr="006E614B">
        <w:rPr>
          <w:sz w:val="28"/>
          <w:szCs w:val="28"/>
          <w:lang w:val="uk-UA"/>
        </w:rPr>
        <w:t>на місцевих виборах від 25.10.2020 року самовисуванець, безпартійний).</w:t>
      </w:r>
    </w:p>
    <w:p w:rsidR="002434F8" w:rsidRPr="006E614B" w:rsidRDefault="00743E7F" w:rsidP="006E614B">
      <w:pPr>
        <w:tabs>
          <w:tab w:val="left" w:pos="426"/>
          <w:tab w:val="left" w:pos="4020"/>
        </w:tabs>
        <w:ind w:firstLine="680"/>
        <w:contextualSpacing/>
        <w:jc w:val="both"/>
        <w:rPr>
          <w:b/>
          <w:sz w:val="28"/>
          <w:szCs w:val="28"/>
          <w:lang w:val="uk-UA"/>
        </w:rPr>
      </w:pPr>
      <w:r w:rsidRPr="006E614B">
        <w:rPr>
          <w:sz w:val="28"/>
          <w:szCs w:val="28"/>
          <w:lang w:val="uk-UA"/>
        </w:rPr>
        <w:t>8</w:t>
      </w:r>
      <w:r w:rsidR="002A3BE6" w:rsidRPr="006E614B">
        <w:rPr>
          <w:sz w:val="28"/>
          <w:szCs w:val="28"/>
          <w:lang w:val="uk-UA"/>
        </w:rPr>
        <w:t xml:space="preserve">) </w:t>
      </w:r>
      <w:r w:rsidR="00D61739">
        <w:rPr>
          <w:sz w:val="28"/>
          <w:szCs w:val="28"/>
          <w:lang w:val="uk-UA"/>
        </w:rPr>
        <w:t xml:space="preserve"> </w:t>
      </w:r>
      <w:r w:rsidR="00DB08C1" w:rsidRPr="006E614B">
        <w:rPr>
          <w:sz w:val="28"/>
          <w:szCs w:val="28"/>
          <w:lang w:val="uk-UA"/>
        </w:rPr>
        <w:t xml:space="preserve">До </w:t>
      </w:r>
      <w:proofErr w:type="spellStart"/>
      <w:r w:rsidR="004E3DB9" w:rsidRPr="006E614B">
        <w:rPr>
          <w:b/>
          <w:sz w:val="28"/>
          <w:szCs w:val="28"/>
          <w:lang w:val="uk-UA"/>
        </w:rPr>
        <w:t>Поляницьк</w:t>
      </w:r>
      <w:r w:rsidR="00DB08C1" w:rsidRPr="006E614B">
        <w:rPr>
          <w:b/>
          <w:sz w:val="28"/>
          <w:szCs w:val="28"/>
          <w:lang w:val="uk-UA"/>
        </w:rPr>
        <w:t>ої</w:t>
      </w:r>
      <w:proofErr w:type="spellEnd"/>
      <w:r w:rsidR="004E3DB9" w:rsidRPr="006E614B">
        <w:rPr>
          <w:sz w:val="28"/>
          <w:szCs w:val="28"/>
          <w:lang w:val="uk-UA"/>
        </w:rPr>
        <w:t xml:space="preserve"> сільськ</w:t>
      </w:r>
      <w:r w:rsidR="00DB08C1" w:rsidRPr="006E614B">
        <w:rPr>
          <w:sz w:val="28"/>
          <w:szCs w:val="28"/>
          <w:lang w:val="uk-UA"/>
        </w:rPr>
        <w:t>ої</w:t>
      </w:r>
      <w:r w:rsidR="00706F6D">
        <w:rPr>
          <w:sz w:val="28"/>
          <w:szCs w:val="28"/>
          <w:lang w:val="uk-UA"/>
        </w:rPr>
        <w:t xml:space="preserve"> </w:t>
      </w:r>
      <w:r w:rsidR="00DB08C1" w:rsidRPr="006E614B">
        <w:rPr>
          <w:sz w:val="28"/>
          <w:szCs w:val="28"/>
          <w:lang w:val="uk-UA"/>
        </w:rPr>
        <w:t>територіальної</w:t>
      </w:r>
      <w:r w:rsidR="00706F6D">
        <w:rPr>
          <w:sz w:val="28"/>
          <w:szCs w:val="28"/>
          <w:lang w:val="uk-UA"/>
        </w:rPr>
        <w:t xml:space="preserve"> </w:t>
      </w:r>
      <w:r w:rsidR="004E3DB9" w:rsidRPr="006E614B">
        <w:rPr>
          <w:sz w:val="28"/>
          <w:szCs w:val="28"/>
          <w:lang w:val="uk-UA"/>
        </w:rPr>
        <w:t>громади</w:t>
      </w:r>
      <w:r w:rsidR="00DB08C1" w:rsidRPr="006E614B">
        <w:rPr>
          <w:sz w:val="28"/>
          <w:szCs w:val="28"/>
          <w:lang w:val="uk-UA"/>
        </w:rPr>
        <w:t xml:space="preserve"> входить </w:t>
      </w:r>
      <w:r w:rsidR="002A5597" w:rsidRPr="006E614B">
        <w:rPr>
          <w:sz w:val="28"/>
          <w:szCs w:val="28"/>
          <w:lang w:val="uk-UA"/>
        </w:rPr>
        <w:t>3</w:t>
      </w:r>
      <w:r w:rsidR="00DB08C1" w:rsidRPr="006E614B">
        <w:rPr>
          <w:sz w:val="28"/>
          <w:szCs w:val="28"/>
          <w:lang w:val="uk-UA"/>
        </w:rPr>
        <w:t xml:space="preserve"> населені пункти</w:t>
      </w:r>
      <w:r w:rsidR="004E3DB9" w:rsidRPr="006E614B">
        <w:rPr>
          <w:sz w:val="28"/>
          <w:szCs w:val="28"/>
          <w:lang w:val="uk-UA"/>
        </w:rPr>
        <w:t>:</w:t>
      </w:r>
      <w:r w:rsidR="007E35AC" w:rsidRPr="006E614B">
        <w:rPr>
          <w:sz w:val="28"/>
          <w:szCs w:val="28"/>
          <w:lang w:val="uk-UA"/>
        </w:rPr>
        <w:t xml:space="preserve"> села </w:t>
      </w:r>
      <w:r w:rsidR="002A5597" w:rsidRPr="006E614B">
        <w:rPr>
          <w:sz w:val="28"/>
          <w:szCs w:val="28"/>
          <w:lang w:val="uk-UA"/>
        </w:rPr>
        <w:t xml:space="preserve">– </w:t>
      </w:r>
      <w:proofErr w:type="spellStart"/>
      <w:r w:rsidR="002A5597" w:rsidRPr="006E614B">
        <w:rPr>
          <w:sz w:val="28"/>
          <w:szCs w:val="28"/>
          <w:lang w:val="uk-UA"/>
        </w:rPr>
        <w:t>Поляниця</w:t>
      </w:r>
      <w:proofErr w:type="spellEnd"/>
      <w:r w:rsidR="002A5597" w:rsidRPr="006E614B">
        <w:rPr>
          <w:sz w:val="28"/>
          <w:szCs w:val="28"/>
          <w:lang w:val="uk-UA"/>
        </w:rPr>
        <w:t>,</w:t>
      </w:r>
      <w:r w:rsidR="00706F6D">
        <w:rPr>
          <w:sz w:val="28"/>
          <w:szCs w:val="28"/>
          <w:lang w:val="uk-UA"/>
        </w:rPr>
        <w:t xml:space="preserve"> </w:t>
      </w:r>
      <w:r w:rsidR="002A5597" w:rsidRPr="006E614B">
        <w:rPr>
          <w:sz w:val="28"/>
          <w:szCs w:val="28"/>
          <w:lang w:val="uk-UA"/>
        </w:rPr>
        <w:t>Бистриця</w:t>
      </w:r>
      <w:r w:rsidR="007E35AC" w:rsidRPr="006E614B">
        <w:rPr>
          <w:sz w:val="28"/>
          <w:szCs w:val="28"/>
          <w:lang w:val="uk-UA"/>
        </w:rPr>
        <w:t xml:space="preserve">, </w:t>
      </w:r>
      <w:r w:rsidR="00706F6D">
        <w:rPr>
          <w:sz w:val="28"/>
          <w:szCs w:val="28"/>
          <w:lang w:val="uk-UA"/>
        </w:rPr>
        <w:t xml:space="preserve"> </w:t>
      </w:r>
      <w:proofErr w:type="spellStart"/>
      <w:r w:rsidR="004E3DB9" w:rsidRPr="006E614B">
        <w:rPr>
          <w:sz w:val="28"/>
          <w:szCs w:val="28"/>
          <w:lang w:val="uk-UA"/>
        </w:rPr>
        <w:t>Яблуниця</w:t>
      </w:r>
      <w:proofErr w:type="spellEnd"/>
      <w:r w:rsidR="004E3DB9" w:rsidRPr="006E614B">
        <w:rPr>
          <w:sz w:val="28"/>
          <w:szCs w:val="28"/>
          <w:lang w:val="uk-UA"/>
        </w:rPr>
        <w:t>.</w:t>
      </w:r>
      <w:r w:rsidR="00706F6D">
        <w:rPr>
          <w:sz w:val="28"/>
          <w:szCs w:val="28"/>
          <w:lang w:val="uk-UA"/>
        </w:rPr>
        <w:t xml:space="preserve"> </w:t>
      </w:r>
      <w:proofErr w:type="spellStart"/>
      <w:r w:rsidR="002434F8" w:rsidRPr="006E614B">
        <w:rPr>
          <w:sz w:val="28"/>
          <w:szCs w:val="28"/>
          <w:lang w:val="uk-UA"/>
        </w:rPr>
        <w:t>Поляницьк</w:t>
      </w:r>
      <w:r w:rsidR="00552386" w:rsidRPr="006E614B">
        <w:rPr>
          <w:sz w:val="28"/>
          <w:szCs w:val="28"/>
          <w:lang w:val="uk-UA"/>
        </w:rPr>
        <w:t>им</w:t>
      </w:r>
      <w:proofErr w:type="spellEnd"/>
      <w:r w:rsidR="002434F8" w:rsidRPr="006E614B">
        <w:rPr>
          <w:sz w:val="28"/>
          <w:szCs w:val="28"/>
          <w:lang w:val="uk-UA"/>
        </w:rPr>
        <w:t xml:space="preserve"> сільськ</w:t>
      </w:r>
      <w:r w:rsidR="00552386" w:rsidRPr="006E614B">
        <w:rPr>
          <w:sz w:val="28"/>
          <w:szCs w:val="28"/>
          <w:lang w:val="uk-UA"/>
        </w:rPr>
        <w:t>им</w:t>
      </w:r>
      <w:r w:rsidR="00706F6D">
        <w:rPr>
          <w:sz w:val="28"/>
          <w:szCs w:val="28"/>
          <w:lang w:val="uk-UA"/>
        </w:rPr>
        <w:t xml:space="preserve"> </w:t>
      </w:r>
      <w:r w:rsidR="00552386" w:rsidRPr="006E614B">
        <w:rPr>
          <w:sz w:val="28"/>
          <w:szCs w:val="28"/>
          <w:lang w:val="uk-UA"/>
        </w:rPr>
        <w:t>головою</w:t>
      </w:r>
      <w:r w:rsidR="002434F8" w:rsidRPr="006E614B">
        <w:rPr>
          <w:sz w:val="28"/>
          <w:szCs w:val="28"/>
          <w:lang w:val="uk-UA"/>
        </w:rPr>
        <w:t xml:space="preserve"> обра</w:t>
      </w:r>
      <w:r w:rsidR="00B173C3" w:rsidRPr="006E614B">
        <w:rPr>
          <w:sz w:val="28"/>
          <w:szCs w:val="28"/>
          <w:lang w:val="uk-UA"/>
        </w:rPr>
        <w:t>но Поляка Миколу Миколайовича (</w:t>
      </w:r>
      <w:r w:rsidR="002434F8" w:rsidRPr="006E614B">
        <w:rPr>
          <w:sz w:val="28"/>
          <w:szCs w:val="28"/>
          <w:lang w:val="uk-UA"/>
        </w:rPr>
        <w:t>на місцевих виборах від 25.10.2020 року самовисуванець, безпартійний).</w:t>
      </w:r>
    </w:p>
    <w:p w:rsidR="008945C3" w:rsidRPr="006E614B" w:rsidRDefault="008945C3" w:rsidP="006E614B">
      <w:pPr>
        <w:ind w:firstLine="708"/>
        <w:contextualSpacing/>
        <w:rPr>
          <w:b/>
          <w:bCs/>
          <w:sz w:val="28"/>
          <w:szCs w:val="28"/>
          <w:u w:val="single"/>
          <w:lang w:val="uk-UA"/>
        </w:rPr>
      </w:pPr>
    </w:p>
    <w:p w:rsidR="001C549C" w:rsidRPr="006E614B" w:rsidRDefault="001C549C" w:rsidP="006E614B">
      <w:pPr>
        <w:contextualSpacing/>
        <w:rPr>
          <w:b/>
          <w:bCs/>
          <w:sz w:val="28"/>
          <w:szCs w:val="28"/>
          <w:u w:val="single"/>
          <w:lang w:val="uk-UA"/>
        </w:rPr>
      </w:pPr>
      <w:r w:rsidRPr="006E614B">
        <w:rPr>
          <w:b/>
          <w:bCs/>
          <w:sz w:val="28"/>
          <w:szCs w:val="28"/>
          <w:u w:val="single"/>
          <w:lang w:val="uk-UA"/>
        </w:rPr>
        <w:t>Суспільно-політична ситуація</w:t>
      </w:r>
    </w:p>
    <w:p w:rsidR="00405CBC" w:rsidRPr="006E614B" w:rsidRDefault="001C549C" w:rsidP="006E614B">
      <w:pPr>
        <w:ind w:firstLine="708"/>
        <w:contextualSpacing/>
        <w:jc w:val="both"/>
        <w:rPr>
          <w:b/>
          <w:bCs/>
          <w:i/>
          <w:iCs/>
          <w:sz w:val="28"/>
          <w:szCs w:val="28"/>
          <w:lang w:val="uk-UA"/>
        </w:rPr>
      </w:pPr>
      <w:r w:rsidRPr="006E614B">
        <w:rPr>
          <w:b/>
          <w:bCs/>
          <w:i/>
          <w:iCs/>
          <w:sz w:val="28"/>
          <w:szCs w:val="28"/>
          <w:lang w:val="uk-UA"/>
        </w:rPr>
        <w:t>Дані про районну раду:</w:t>
      </w:r>
    </w:p>
    <w:p w:rsidR="00FC22CB" w:rsidRPr="006E614B" w:rsidRDefault="00405CBC" w:rsidP="009602EB">
      <w:pPr>
        <w:ind w:firstLine="708"/>
        <w:contextualSpacing/>
        <w:jc w:val="both"/>
        <w:rPr>
          <w:color w:val="000000"/>
          <w:sz w:val="28"/>
          <w:szCs w:val="28"/>
          <w:lang w:val="uk-UA" w:eastAsia="uk-UA"/>
        </w:rPr>
      </w:pPr>
      <w:r w:rsidRPr="006E614B">
        <w:rPr>
          <w:sz w:val="28"/>
          <w:szCs w:val="28"/>
          <w:lang w:val="uk-UA"/>
        </w:rPr>
        <w:t>Склад районної</w:t>
      </w:r>
      <w:r w:rsidR="009602EB">
        <w:rPr>
          <w:sz w:val="28"/>
          <w:szCs w:val="28"/>
          <w:lang w:val="uk-UA"/>
        </w:rPr>
        <w:t xml:space="preserve"> </w:t>
      </w:r>
      <w:r w:rsidRPr="006E614B">
        <w:rPr>
          <w:sz w:val="28"/>
          <w:szCs w:val="28"/>
          <w:lang w:val="uk-UA"/>
        </w:rPr>
        <w:t xml:space="preserve">ради </w:t>
      </w:r>
      <w:r w:rsidR="009D4E3D" w:rsidRPr="006E614B">
        <w:rPr>
          <w:sz w:val="28"/>
          <w:szCs w:val="28"/>
          <w:lang w:val="uk-UA"/>
        </w:rPr>
        <w:t>–</w:t>
      </w:r>
      <w:r w:rsidR="00D61739">
        <w:rPr>
          <w:sz w:val="28"/>
          <w:szCs w:val="28"/>
          <w:lang w:val="uk-UA"/>
        </w:rPr>
        <w:t xml:space="preserve"> </w:t>
      </w:r>
      <w:r w:rsidR="001C549C" w:rsidRPr="006E614B">
        <w:rPr>
          <w:sz w:val="28"/>
          <w:szCs w:val="28"/>
          <w:lang w:val="uk-UA"/>
        </w:rPr>
        <w:t>3</w:t>
      </w:r>
      <w:r w:rsidR="000A4152" w:rsidRPr="006E614B">
        <w:rPr>
          <w:sz w:val="28"/>
          <w:szCs w:val="28"/>
          <w:lang w:val="uk-UA"/>
        </w:rPr>
        <w:t>8</w:t>
      </w:r>
      <w:r w:rsidRPr="006E614B">
        <w:rPr>
          <w:sz w:val="28"/>
          <w:szCs w:val="28"/>
          <w:lang w:val="uk-UA"/>
        </w:rPr>
        <w:t xml:space="preserve"> депутатів, у т. ч. від п</w:t>
      </w:r>
      <w:proofErr w:type="spellStart"/>
      <w:r w:rsidR="00882756" w:rsidRPr="006E614B">
        <w:rPr>
          <w:sz w:val="28"/>
          <w:szCs w:val="28"/>
        </w:rPr>
        <w:t>олітичн</w:t>
      </w:r>
      <w:r w:rsidRPr="006E614B">
        <w:rPr>
          <w:sz w:val="28"/>
          <w:szCs w:val="28"/>
          <w:lang w:val="uk-UA"/>
        </w:rPr>
        <w:t>ої</w:t>
      </w:r>
      <w:proofErr w:type="spellEnd"/>
      <w:r w:rsidR="009602EB">
        <w:rPr>
          <w:sz w:val="28"/>
          <w:szCs w:val="28"/>
          <w:lang w:val="uk-UA"/>
        </w:rPr>
        <w:t xml:space="preserve"> </w:t>
      </w:r>
      <w:proofErr w:type="spellStart"/>
      <w:r w:rsidR="00882756" w:rsidRPr="006E614B">
        <w:rPr>
          <w:sz w:val="28"/>
          <w:szCs w:val="28"/>
        </w:rPr>
        <w:t>парті</w:t>
      </w:r>
      <w:proofErr w:type="spellEnd"/>
      <w:r w:rsidRPr="006E614B">
        <w:rPr>
          <w:sz w:val="28"/>
          <w:szCs w:val="28"/>
          <w:lang w:val="uk-UA"/>
        </w:rPr>
        <w:t>ї</w:t>
      </w:r>
      <w:r w:rsidR="001A05AC" w:rsidRPr="006E614B">
        <w:rPr>
          <w:sz w:val="28"/>
          <w:szCs w:val="28"/>
        </w:rPr>
        <w:t xml:space="preserve"> «</w:t>
      </w:r>
      <w:proofErr w:type="spellStart"/>
      <w:r w:rsidR="001A05AC" w:rsidRPr="006E614B">
        <w:rPr>
          <w:sz w:val="28"/>
          <w:szCs w:val="28"/>
        </w:rPr>
        <w:t>Європейська</w:t>
      </w:r>
      <w:proofErr w:type="spellEnd"/>
      <w:r w:rsidR="009602EB">
        <w:rPr>
          <w:sz w:val="28"/>
          <w:szCs w:val="28"/>
        </w:rPr>
        <w:t xml:space="preserve"> </w:t>
      </w:r>
      <w:proofErr w:type="spellStart"/>
      <w:r w:rsidR="001A05AC" w:rsidRPr="006E614B">
        <w:rPr>
          <w:sz w:val="28"/>
          <w:szCs w:val="28"/>
        </w:rPr>
        <w:t>Солідарність</w:t>
      </w:r>
      <w:proofErr w:type="spellEnd"/>
      <w:r w:rsidR="001A05AC" w:rsidRPr="006E614B">
        <w:rPr>
          <w:sz w:val="28"/>
          <w:szCs w:val="28"/>
        </w:rPr>
        <w:t>»</w:t>
      </w:r>
      <w:r w:rsidR="009602EB">
        <w:rPr>
          <w:sz w:val="28"/>
          <w:szCs w:val="28"/>
        </w:rPr>
        <w:t xml:space="preserve"> </w:t>
      </w:r>
      <w:r w:rsidR="009602EB">
        <w:rPr>
          <w:color w:val="000000"/>
          <w:sz w:val="28"/>
          <w:szCs w:val="28"/>
          <w:lang w:eastAsia="uk-UA"/>
        </w:rPr>
        <w:t>–</w:t>
      </w:r>
      <w:r w:rsidR="000A4152" w:rsidRPr="006E614B">
        <w:rPr>
          <w:color w:val="000000"/>
          <w:sz w:val="28"/>
          <w:szCs w:val="28"/>
          <w:lang w:val="uk-UA" w:eastAsia="uk-UA"/>
        </w:rPr>
        <w:t>7</w:t>
      </w:r>
      <w:r w:rsidR="001C549C" w:rsidRPr="006E614B">
        <w:rPr>
          <w:color w:val="000000"/>
          <w:sz w:val="28"/>
          <w:szCs w:val="28"/>
          <w:lang w:val="uk-UA" w:eastAsia="uk-UA"/>
        </w:rPr>
        <w:t>;</w:t>
      </w:r>
      <w:r w:rsidR="009602EB">
        <w:rPr>
          <w:color w:val="000000"/>
          <w:sz w:val="28"/>
          <w:szCs w:val="28"/>
          <w:lang w:val="uk-UA" w:eastAsia="uk-UA"/>
        </w:rPr>
        <w:t xml:space="preserve"> </w:t>
      </w:r>
      <w:r w:rsidR="00882756" w:rsidRPr="006E614B">
        <w:rPr>
          <w:sz w:val="28"/>
          <w:szCs w:val="28"/>
        </w:rPr>
        <w:t>В</w:t>
      </w:r>
      <w:r w:rsidRPr="006E614B">
        <w:rPr>
          <w:sz w:val="28"/>
          <w:szCs w:val="28"/>
          <w:lang w:val="uk-UA"/>
        </w:rPr>
        <w:t>О</w:t>
      </w:r>
      <w:r w:rsidR="001A05AC" w:rsidRPr="006E614B">
        <w:rPr>
          <w:sz w:val="28"/>
          <w:szCs w:val="28"/>
        </w:rPr>
        <w:t xml:space="preserve"> «</w:t>
      </w:r>
      <w:r w:rsidR="00882756" w:rsidRPr="006E614B">
        <w:rPr>
          <w:sz w:val="28"/>
          <w:szCs w:val="28"/>
        </w:rPr>
        <w:t>Свобода</w:t>
      </w:r>
      <w:r w:rsidR="001A05AC" w:rsidRPr="006E614B">
        <w:rPr>
          <w:sz w:val="28"/>
          <w:szCs w:val="28"/>
        </w:rPr>
        <w:t>»</w:t>
      </w:r>
      <w:r w:rsidR="009602EB">
        <w:rPr>
          <w:sz w:val="28"/>
          <w:szCs w:val="28"/>
        </w:rPr>
        <w:t xml:space="preserve"> </w:t>
      </w:r>
      <w:r w:rsidR="001C549C" w:rsidRPr="006E614B">
        <w:rPr>
          <w:color w:val="000000"/>
          <w:sz w:val="28"/>
          <w:szCs w:val="28"/>
          <w:lang w:val="uk-UA" w:eastAsia="uk-UA"/>
        </w:rPr>
        <w:t>–</w:t>
      </w:r>
      <w:r w:rsidR="00C33EDB" w:rsidRPr="006E614B">
        <w:rPr>
          <w:color w:val="000000"/>
          <w:sz w:val="28"/>
          <w:szCs w:val="28"/>
          <w:lang w:val="uk-UA" w:eastAsia="uk-UA"/>
        </w:rPr>
        <w:t>7</w:t>
      </w:r>
      <w:r w:rsidR="001C549C" w:rsidRPr="006E614B">
        <w:rPr>
          <w:color w:val="000000"/>
          <w:sz w:val="28"/>
          <w:szCs w:val="28"/>
          <w:lang w:val="uk-UA" w:eastAsia="uk-UA"/>
        </w:rPr>
        <w:t>;</w:t>
      </w:r>
      <w:r w:rsidR="009602EB">
        <w:rPr>
          <w:color w:val="000000"/>
          <w:sz w:val="28"/>
          <w:szCs w:val="28"/>
          <w:lang w:val="uk-UA" w:eastAsia="uk-UA"/>
        </w:rPr>
        <w:t xml:space="preserve"> </w:t>
      </w:r>
      <w:r w:rsidR="00882756" w:rsidRPr="006E614B">
        <w:rPr>
          <w:sz w:val="28"/>
          <w:szCs w:val="28"/>
        </w:rPr>
        <w:t xml:space="preserve">За </w:t>
      </w:r>
      <w:proofErr w:type="spellStart"/>
      <w:r w:rsidR="00882756" w:rsidRPr="006E614B">
        <w:rPr>
          <w:sz w:val="28"/>
          <w:szCs w:val="28"/>
        </w:rPr>
        <w:t>майбутнє</w:t>
      </w:r>
      <w:proofErr w:type="spellEnd"/>
      <w:r w:rsidR="001A05AC" w:rsidRPr="006E614B">
        <w:rPr>
          <w:sz w:val="28"/>
          <w:szCs w:val="28"/>
        </w:rPr>
        <w:t>»</w:t>
      </w:r>
      <w:r w:rsidR="009602EB">
        <w:rPr>
          <w:sz w:val="28"/>
          <w:szCs w:val="28"/>
        </w:rPr>
        <w:t xml:space="preserve"> </w:t>
      </w:r>
      <w:r w:rsidR="009D4E3D" w:rsidRPr="006E614B">
        <w:rPr>
          <w:color w:val="000000"/>
          <w:sz w:val="28"/>
          <w:szCs w:val="28"/>
          <w:lang w:val="uk-UA" w:eastAsia="uk-UA"/>
        </w:rPr>
        <w:t>–</w:t>
      </w:r>
      <w:r w:rsidR="009602EB">
        <w:rPr>
          <w:color w:val="000000"/>
          <w:sz w:val="28"/>
          <w:szCs w:val="28"/>
          <w:lang w:val="uk-UA" w:eastAsia="uk-UA"/>
        </w:rPr>
        <w:t xml:space="preserve"> </w:t>
      </w:r>
      <w:r w:rsidR="00C33EDB" w:rsidRPr="006E614B">
        <w:rPr>
          <w:color w:val="000000"/>
          <w:sz w:val="28"/>
          <w:szCs w:val="28"/>
          <w:lang w:val="uk-UA" w:eastAsia="uk-UA"/>
        </w:rPr>
        <w:t>6</w:t>
      </w:r>
      <w:r w:rsidR="001C549C" w:rsidRPr="006E614B">
        <w:rPr>
          <w:color w:val="000000"/>
          <w:sz w:val="28"/>
          <w:szCs w:val="28"/>
          <w:lang w:eastAsia="uk-UA"/>
        </w:rPr>
        <w:t>;</w:t>
      </w:r>
      <w:r w:rsidR="009602EB">
        <w:rPr>
          <w:color w:val="000000"/>
          <w:sz w:val="28"/>
          <w:szCs w:val="28"/>
          <w:lang w:eastAsia="uk-UA"/>
        </w:rPr>
        <w:t xml:space="preserve"> </w:t>
      </w:r>
      <w:r w:rsidR="001A05AC" w:rsidRPr="006E614B">
        <w:rPr>
          <w:sz w:val="28"/>
          <w:szCs w:val="28"/>
        </w:rPr>
        <w:t>«</w:t>
      </w:r>
      <w:proofErr w:type="spellStart"/>
      <w:r w:rsidR="001A05AC" w:rsidRPr="006E614B">
        <w:rPr>
          <w:sz w:val="28"/>
          <w:szCs w:val="28"/>
        </w:rPr>
        <w:t>Батьківщина</w:t>
      </w:r>
      <w:proofErr w:type="spellEnd"/>
      <w:r w:rsidR="001A05AC" w:rsidRPr="006E614B">
        <w:rPr>
          <w:sz w:val="28"/>
          <w:szCs w:val="28"/>
        </w:rPr>
        <w:t>»</w:t>
      </w:r>
      <w:r w:rsidR="00315AD7" w:rsidRPr="006E614B">
        <w:rPr>
          <w:color w:val="000000"/>
          <w:sz w:val="28"/>
          <w:szCs w:val="28"/>
          <w:lang w:val="uk-UA" w:eastAsia="uk-UA"/>
        </w:rPr>
        <w:t xml:space="preserve"> – </w:t>
      </w:r>
      <w:r w:rsidR="00C33EDB" w:rsidRPr="006E614B">
        <w:rPr>
          <w:color w:val="000000"/>
          <w:sz w:val="28"/>
          <w:szCs w:val="28"/>
          <w:lang w:val="uk-UA" w:eastAsia="uk-UA"/>
        </w:rPr>
        <w:t>6</w:t>
      </w:r>
      <w:r w:rsidR="001C549C" w:rsidRPr="006E614B">
        <w:rPr>
          <w:color w:val="000000"/>
          <w:sz w:val="28"/>
          <w:szCs w:val="28"/>
          <w:lang w:val="uk-UA" w:eastAsia="uk-UA"/>
        </w:rPr>
        <w:t>;</w:t>
      </w:r>
      <w:r w:rsidR="00D61739">
        <w:rPr>
          <w:color w:val="000000"/>
          <w:sz w:val="28"/>
          <w:szCs w:val="28"/>
          <w:lang w:val="uk-UA" w:eastAsia="uk-UA"/>
        </w:rPr>
        <w:t xml:space="preserve"> </w:t>
      </w:r>
      <w:r w:rsidR="001A05AC" w:rsidRPr="006E614B">
        <w:rPr>
          <w:sz w:val="28"/>
          <w:szCs w:val="28"/>
        </w:rPr>
        <w:t>ВО «Платформа громад»</w:t>
      </w:r>
      <w:r w:rsidR="001C549C" w:rsidRPr="006E614B">
        <w:rPr>
          <w:color w:val="000000"/>
          <w:sz w:val="28"/>
          <w:szCs w:val="28"/>
          <w:lang w:val="uk-UA" w:eastAsia="uk-UA"/>
        </w:rPr>
        <w:t xml:space="preserve"> – </w:t>
      </w:r>
      <w:r w:rsidR="00C33EDB" w:rsidRPr="006E614B">
        <w:rPr>
          <w:color w:val="000000"/>
          <w:sz w:val="28"/>
          <w:szCs w:val="28"/>
          <w:lang w:val="uk-UA" w:eastAsia="uk-UA"/>
        </w:rPr>
        <w:t>5</w:t>
      </w:r>
      <w:r w:rsidR="001C549C" w:rsidRPr="006E614B">
        <w:rPr>
          <w:color w:val="000000"/>
          <w:sz w:val="28"/>
          <w:szCs w:val="28"/>
          <w:lang w:val="uk-UA" w:eastAsia="uk-UA"/>
        </w:rPr>
        <w:t>;</w:t>
      </w:r>
      <w:r w:rsidR="00D61739">
        <w:rPr>
          <w:color w:val="000000"/>
          <w:sz w:val="28"/>
          <w:szCs w:val="28"/>
          <w:lang w:val="uk-UA" w:eastAsia="uk-UA"/>
        </w:rPr>
        <w:t xml:space="preserve"> </w:t>
      </w:r>
      <w:r w:rsidR="001A05AC" w:rsidRPr="006E614B">
        <w:rPr>
          <w:sz w:val="28"/>
          <w:szCs w:val="28"/>
        </w:rPr>
        <w:t>«Слуга Народу</w:t>
      </w:r>
      <w:r w:rsidR="001A05AC" w:rsidRPr="006E614B">
        <w:rPr>
          <w:sz w:val="28"/>
          <w:szCs w:val="28"/>
          <w:lang w:val="uk-UA"/>
        </w:rPr>
        <w:t>»</w:t>
      </w:r>
      <w:r w:rsidR="001C549C" w:rsidRPr="006E614B">
        <w:rPr>
          <w:color w:val="000000"/>
          <w:sz w:val="28"/>
          <w:szCs w:val="28"/>
          <w:lang w:val="uk-UA" w:eastAsia="uk-UA"/>
        </w:rPr>
        <w:t xml:space="preserve"> –</w:t>
      </w:r>
      <w:r w:rsidR="009602EB">
        <w:rPr>
          <w:color w:val="000000"/>
          <w:sz w:val="28"/>
          <w:szCs w:val="28"/>
          <w:lang w:val="uk-UA" w:eastAsia="uk-UA"/>
        </w:rPr>
        <w:t xml:space="preserve"> </w:t>
      </w:r>
      <w:r w:rsidR="00C33EDB" w:rsidRPr="006E614B">
        <w:rPr>
          <w:color w:val="000000"/>
          <w:sz w:val="28"/>
          <w:szCs w:val="28"/>
          <w:lang w:val="uk-UA" w:eastAsia="uk-UA"/>
        </w:rPr>
        <w:t>4</w:t>
      </w:r>
      <w:r w:rsidR="001C549C" w:rsidRPr="006E614B">
        <w:rPr>
          <w:color w:val="000000"/>
          <w:sz w:val="28"/>
          <w:szCs w:val="28"/>
          <w:lang w:val="uk-UA" w:eastAsia="uk-UA"/>
        </w:rPr>
        <w:t>;</w:t>
      </w:r>
      <w:r w:rsidR="00F62FD6" w:rsidRPr="006E614B">
        <w:rPr>
          <w:color w:val="000000"/>
          <w:sz w:val="28"/>
          <w:szCs w:val="28"/>
          <w:lang w:val="uk-UA" w:eastAsia="uk-UA"/>
        </w:rPr>
        <w:t xml:space="preserve"> «ГОЛОС» –</w:t>
      </w:r>
      <w:r w:rsidR="00383E07" w:rsidRPr="006E614B">
        <w:rPr>
          <w:color w:val="000000"/>
          <w:sz w:val="28"/>
          <w:szCs w:val="28"/>
          <w:lang w:val="uk-UA" w:eastAsia="uk-UA"/>
        </w:rPr>
        <w:t>3.</w:t>
      </w:r>
    </w:p>
    <w:p w:rsidR="001A05AC" w:rsidRPr="006E614B" w:rsidRDefault="001A05AC" w:rsidP="006E614B">
      <w:pPr>
        <w:ind w:firstLine="708"/>
        <w:contextualSpacing/>
        <w:jc w:val="both"/>
        <w:rPr>
          <w:color w:val="000000"/>
          <w:sz w:val="28"/>
          <w:szCs w:val="28"/>
          <w:lang w:eastAsia="uk-UA"/>
        </w:rPr>
      </w:pPr>
      <w:r w:rsidRPr="006E614B">
        <w:rPr>
          <w:i/>
          <w:color w:val="000000"/>
          <w:sz w:val="28"/>
          <w:szCs w:val="28"/>
          <w:lang w:val="uk-UA" w:eastAsia="uk-UA"/>
        </w:rPr>
        <w:t>Більшість</w:t>
      </w:r>
      <w:r w:rsidRPr="006E614B">
        <w:rPr>
          <w:i/>
          <w:color w:val="000000"/>
          <w:sz w:val="28"/>
          <w:szCs w:val="28"/>
          <w:lang w:eastAsia="uk-UA"/>
        </w:rPr>
        <w:t>:</w:t>
      </w:r>
      <w:r w:rsidR="00D61739">
        <w:rPr>
          <w:i/>
          <w:color w:val="000000"/>
          <w:sz w:val="28"/>
          <w:szCs w:val="28"/>
          <w:lang w:eastAsia="uk-UA"/>
        </w:rPr>
        <w:t xml:space="preserve"> </w:t>
      </w:r>
      <w:r w:rsidR="001443EF" w:rsidRPr="006E614B">
        <w:rPr>
          <w:sz w:val="28"/>
          <w:szCs w:val="28"/>
        </w:rPr>
        <w:t>«</w:t>
      </w:r>
      <w:proofErr w:type="spellStart"/>
      <w:r w:rsidR="001443EF" w:rsidRPr="006E614B">
        <w:rPr>
          <w:sz w:val="28"/>
          <w:szCs w:val="28"/>
        </w:rPr>
        <w:t>Європейська</w:t>
      </w:r>
      <w:proofErr w:type="spellEnd"/>
      <w:r w:rsidR="00D61739">
        <w:rPr>
          <w:sz w:val="28"/>
          <w:szCs w:val="28"/>
        </w:rPr>
        <w:t xml:space="preserve"> </w:t>
      </w:r>
      <w:proofErr w:type="spellStart"/>
      <w:r w:rsidR="001443EF" w:rsidRPr="006E614B">
        <w:rPr>
          <w:sz w:val="28"/>
          <w:szCs w:val="28"/>
        </w:rPr>
        <w:t>Солідарність</w:t>
      </w:r>
      <w:proofErr w:type="spellEnd"/>
      <w:r w:rsidR="001443EF" w:rsidRPr="006E614B">
        <w:rPr>
          <w:sz w:val="28"/>
          <w:szCs w:val="28"/>
        </w:rPr>
        <w:t>»</w:t>
      </w:r>
      <w:r w:rsidR="001443EF" w:rsidRPr="006E614B">
        <w:rPr>
          <w:color w:val="000000"/>
          <w:sz w:val="28"/>
          <w:szCs w:val="28"/>
          <w:lang w:eastAsia="uk-UA"/>
        </w:rPr>
        <w:t xml:space="preserve"> – </w:t>
      </w:r>
      <w:r w:rsidR="001443EF" w:rsidRPr="006E614B">
        <w:rPr>
          <w:color w:val="000000"/>
          <w:sz w:val="28"/>
          <w:szCs w:val="28"/>
          <w:lang w:val="uk-UA" w:eastAsia="uk-UA"/>
        </w:rPr>
        <w:t>7;</w:t>
      </w:r>
      <w:r w:rsidR="00D61739">
        <w:rPr>
          <w:color w:val="000000"/>
          <w:sz w:val="28"/>
          <w:szCs w:val="28"/>
          <w:lang w:val="uk-UA" w:eastAsia="uk-UA"/>
        </w:rPr>
        <w:t xml:space="preserve"> </w:t>
      </w:r>
      <w:r w:rsidR="001443EF" w:rsidRPr="006E614B">
        <w:rPr>
          <w:sz w:val="28"/>
          <w:szCs w:val="28"/>
        </w:rPr>
        <w:t>«</w:t>
      </w:r>
      <w:proofErr w:type="spellStart"/>
      <w:r w:rsidR="001443EF" w:rsidRPr="006E614B">
        <w:rPr>
          <w:sz w:val="28"/>
          <w:szCs w:val="28"/>
        </w:rPr>
        <w:t>Батьківщина</w:t>
      </w:r>
      <w:proofErr w:type="spellEnd"/>
      <w:r w:rsidR="001443EF" w:rsidRPr="006E614B">
        <w:rPr>
          <w:sz w:val="28"/>
          <w:szCs w:val="28"/>
        </w:rPr>
        <w:t>»</w:t>
      </w:r>
      <w:r w:rsidR="001443EF" w:rsidRPr="006E614B">
        <w:rPr>
          <w:color w:val="000000"/>
          <w:sz w:val="28"/>
          <w:szCs w:val="28"/>
          <w:lang w:val="uk-UA" w:eastAsia="uk-UA"/>
        </w:rPr>
        <w:t xml:space="preserve"> – 6, </w:t>
      </w:r>
      <w:r w:rsidR="001443EF" w:rsidRPr="006E614B">
        <w:rPr>
          <w:sz w:val="28"/>
          <w:szCs w:val="28"/>
        </w:rPr>
        <w:t xml:space="preserve"> «Платформа громад»</w:t>
      </w:r>
      <w:r w:rsidR="001443EF" w:rsidRPr="006E614B">
        <w:rPr>
          <w:color w:val="000000"/>
          <w:sz w:val="28"/>
          <w:szCs w:val="28"/>
          <w:lang w:val="uk-UA" w:eastAsia="uk-UA"/>
        </w:rPr>
        <w:t xml:space="preserve"> – 5;</w:t>
      </w:r>
      <w:r w:rsidR="00D61739">
        <w:rPr>
          <w:color w:val="000000"/>
          <w:sz w:val="28"/>
          <w:szCs w:val="28"/>
          <w:lang w:val="uk-UA" w:eastAsia="uk-UA"/>
        </w:rPr>
        <w:t xml:space="preserve"> </w:t>
      </w:r>
      <w:r w:rsidR="001443EF" w:rsidRPr="006E614B">
        <w:rPr>
          <w:sz w:val="28"/>
          <w:szCs w:val="28"/>
        </w:rPr>
        <w:t>«Слуга Народу</w:t>
      </w:r>
      <w:r w:rsidR="001443EF" w:rsidRPr="006E614B">
        <w:rPr>
          <w:sz w:val="28"/>
          <w:szCs w:val="28"/>
          <w:lang w:val="uk-UA"/>
        </w:rPr>
        <w:t>»</w:t>
      </w:r>
      <w:r w:rsidR="001443EF" w:rsidRPr="006E614B">
        <w:rPr>
          <w:color w:val="000000"/>
          <w:sz w:val="28"/>
          <w:szCs w:val="28"/>
          <w:lang w:val="uk-UA" w:eastAsia="uk-UA"/>
        </w:rPr>
        <w:t xml:space="preserve"> – 4;</w:t>
      </w:r>
      <w:r w:rsidR="00A209CB">
        <w:rPr>
          <w:color w:val="000000"/>
          <w:sz w:val="28"/>
          <w:szCs w:val="28"/>
          <w:lang w:val="uk-UA" w:eastAsia="uk-UA"/>
        </w:rPr>
        <w:t xml:space="preserve"> </w:t>
      </w:r>
      <w:r w:rsidR="001443EF" w:rsidRPr="006E614B">
        <w:rPr>
          <w:sz w:val="28"/>
          <w:szCs w:val="28"/>
        </w:rPr>
        <w:t>«ГОЛОС»</w:t>
      </w:r>
      <w:r w:rsidR="001443EF" w:rsidRPr="006E614B">
        <w:rPr>
          <w:color w:val="000000"/>
          <w:sz w:val="28"/>
          <w:szCs w:val="28"/>
          <w:lang w:val="uk-UA" w:eastAsia="uk-UA"/>
        </w:rPr>
        <w:t xml:space="preserve"> – 3</w:t>
      </w:r>
      <w:r w:rsidR="00232238" w:rsidRPr="006E614B">
        <w:rPr>
          <w:color w:val="000000"/>
          <w:sz w:val="28"/>
          <w:szCs w:val="28"/>
          <w:lang w:val="uk-UA" w:eastAsia="uk-UA"/>
        </w:rPr>
        <w:t>.</w:t>
      </w:r>
    </w:p>
    <w:p w:rsidR="00FF2E44" w:rsidRPr="006E614B" w:rsidRDefault="00FF2E44" w:rsidP="006E614B">
      <w:pPr>
        <w:shd w:val="clear" w:color="auto" w:fill="FFFFFF"/>
        <w:contextualSpacing/>
        <w:jc w:val="both"/>
        <w:rPr>
          <w:b/>
          <w:i/>
          <w:color w:val="000000"/>
          <w:sz w:val="28"/>
          <w:szCs w:val="28"/>
          <w:lang w:eastAsia="uk-UA"/>
        </w:rPr>
      </w:pPr>
      <w:r w:rsidRPr="006E614B">
        <w:rPr>
          <w:b/>
          <w:i/>
          <w:color w:val="000000"/>
          <w:sz w:val="28"/>
          <w:szCs w:val="28"/>
          <w:lang w:val="uk-UA" w:eastAsia="uk-UA"/>
        </w:rPr>
        <w:t>Найактивніші політичні сили</w:t>
      </w:r>
      <w:r w:rsidRPr="006E614B">
        <w:rPr>
          <w:b/>
          <w:i/>
          <w:color w:val="000000"/>
          <w:sz w:val="28"/>
          <w:szCs w:val="28"/>
          <w:lang w:eastAsia="uk-UA"/>
        </w:rPr>
        <w:t>:</w:t>
      </w:r>
    </w:p>
    <w:p w:rsidR="004C2634" w:rsidRPr="006E614B" w:rsidRDefault="004C2634" w:rsidP="006E614B">
      <w:pPr>
        <w:ind w:firstLine="709"/>
        <w:contextualSpacing/>
        <w:jc w:val="both"/>
        <w:rPr>
          <w:sz w:val="28"/>
          <w:szCs w:val="28"/>
          <w:lang w:val="uk-UA"/>
        </w:rPr>
      </w:pPr>
      <w:r w:rsidRPr="006E614B">
        <w:rPr>
          <w:sz w:val="28"/>
          <w:szCs w:val="28"/>
          <w:lang w:val="uk-UA"/>
        </w:rPr>
        <w:t>політична партія Всеукраїнське об’єднання «Батьківщина», політична партія «За майбутнє», політична партія «Слуга Народу», політична партія «Європейська Солідарність», політична партія Всеукраїнське об’єднання «Свобода»,  політична партія Всеукраїнське об’єднання «Платформа Громад».</w:t>
      </w:r>
    </w:p>
    <w:p w:rsidR="001C549C" w:rsidRPr="006E614B" w:rsidRDefault="001C549C" w:rsidP="006E614B">
      <w:pPr>
        <w:ind w:firstLine="708"/>
        <w:contextualSpacing/>
        <w:jc w:val="both"/>
        <w:rPr>
          <w:sz w:val="28"/>
          <w:szCs w:val="28"/>
          <w:lang w:val="uk-UA"/>
        </w:rPr>
      </w:pPr>
      <w:r w:rsidRPr="006E614B">
        <w:rPr>
          <w:b/>
          <w:bCs/>
          <w:i/>
          <w:iCs/>
          <w:sz w:val="28"/>
          <w:szCs w:val="28"/>
          <w:lang w:val="uk-UA"/>
        </w:rPr>
        <w:t>Впливові представники громадського сектору</w:t>
      </w:r>
      <w:r w:rsidRPr="006E614B">
        <w:rPr>
          <w:sz w:val="28"/>
          <w:szCs w:val="28"/>
          <w:lang w:val="uk-UA"/>
        </w:rPr>
        <w:t xml:space="preserve">: </w:t>
      </w:r>
    </w:p>
    <w:p w:rsidR="001C549C" w:rsidRPr="006E614B" w:rsidRDefault="001C549C" w:rsidP="006E614B">
      <w:pPr>
        <w:ind w:firstLine="708"/>
        <w:contextualSpacing/>
        <w:jc w:val="both"/>
        <w:rPr>
          <w:sz w:val="28"/>
          <w:szCs w:val="28"/>
          <w:lang w:val="uk-UA"/>
        </w:rPr>
      </w:pPr>
      <w:r w:rsidRPr="006E614B">
        <w:rPr>
          <w:sz w:val="28"/>
          <w:szCs w:val="28"/>
          <w:lang w:val="uk-UA"/>
        </w:rPr>
        <w:t xml:space="preserve">Провід Всеукраїнського Братства ОУН – УПА ім. генерала Романа Шухевича – Тараса Чупринки, ГО </w:t>
      </w:r>
      <w:r w:rsidR="00315AD7" w:rsidRPr="006E614B">
        <w:rPr>
          <w:sz w:val="28"/>
          <w:szCs w:val="28"/>
          <w:lang w:val="uk-UA"/>
        </w:rPr>
        <w:t>«</w:t>
      </w:r>
      <w:r w:rsidRPr="006E614B">
        <w:rPr>
          <w:sz w:val="28"/>
          <w:szCs w:val="28"/>
          <w:lang w:val="uk-UA"/>
        </w:rPr>
        <w:t>Спілка Чорнобиль</w:t>
      </w:r>
      <w:r w:rsidR="00315AD7" w:rsidRPr="006E614B">
        <w:rPr>
          <w:sz w:val="28"/>
          <w:szCs w:val="28"/>
          <w:lang w:val="uk-UA"/>
        </w:rPr>
        <w:t>»</w:t>
      </w:r>
      <w:r w:rsidRPr="006E614B">
        <w:rPr>
          <w:sz w:val="28"/>
          <w:szCs w:val="28"/>
          <w:lang w:val="uk-UA"/>
        </w:rPr>
        <w:t>, організація Української спілки ветеранів Афганістану (учасників бойових дій на території інших держав), ГО «</w:t>
      </w:r>
      <w:r w:rsidR="000139F0" w:rsidRPr="006E614B">
        <w:rPr>
          <w:sz w:val="28"/>
          <w:szCs w:val="28"/>
          <w:lang w:val="uk-UA"/>
        </w:rPr>
        <w:t>В</w:t>
      </w:r>
      <w:r w:rsidRPr="006E614B">
        <w:rPr>
          <w:sz w:val="28"/>
          <w:szCs w:val="28"/>
          <w:lang w:val="uk-UA"/>
        </w:rPr>
        <w:t>оїнів АТО»,</w:t>
      </w:r>
      <w:r w:rsidR="009602EB">
        <w:rPr>
          <w:sz w:val="28"/>
          <w:szCs w:val="28"/>
          <w:lang w:val="uk-UA"/>
        </w:rPr>
        <w:t xml:space="preserve"> </w:t>
      </w:r>
      <w:r w:rsidRPr="006E614B">
        <w:rPr>
          <w:sz w:val="28"/>
          <w:szCs w:val="28"/>
          <w:lang w:val="uk-UA"/>
        </w:rPr>
        <w:t xml:space="preserve"> ГО Волонтерська організація </w:t>
      </w:r>
      <w:r w:rsidR="00315AD7" w:rsidRPr="006E614B">
        <w:rPr>
          <w:sz w:val="28"/>
          <w:szCs w:val="28"/>
          <w:lang w:val="uk-UA"/>
        </w:rPr>
        <w:t>«</w:t>
      </w:r>
      <w:r w:rsidRPr="006E614B">
        <w:rPr>
          <w:sz w:val="28"/>
          <w:szCs w:val="28"/>
          <w:lang w:val="uk-UA"/>
        </w:rPr>
        <w:t>Свобода</w:t>
      </w:r>
      <w:r w:rsidR="000139F0" w:rsidRPr="006E614B">
        <w:rPr>
          <w:sz w:val="28"/>
          <w:szCs w:val="28"/>
          <w:lang w:val="uk-UA"/>
        </w:rPr>
        <w:t xml:space="preserve"> – </w:t>
      </w:r>
      <w:r w:rsidRPr="006E614B">
        <w:rPr>
          <w:sz w:val="28"/>
          <w:szCs w:val="28"/>
          <w:lang w:val="uk-UA"/>
        </w:rPr>
        <w:t>Гідність</w:t>
      </w:r>
      <w:r w:rsidR="000139F0" w:rsidRPr="006E614B">
        <w:rPr>
          <w:sz w:val="28"/>
          <w:szCs w:val="28"/>
          <w:lang w:val="uk-UA"/>
        </w:rPr>
        <w:t xml:space="preserve"> – </w:t>
      </w:r>
      <w:r w:rsidR="00315AD7" w:rsidRPr="006E614B">
        <w:rPr>
          <w:sz w:val="28"/>
          <w:szCs w:val="28"/>
          <w:lang w:val="uk-UA"/>
        </w:rPr>
        <w:t>Перемога»</w:t>
      </w:r>
      <w:r w:rsidRPr="006E614B">
        <w:rPr>
          <w:sz w:val="28"/>
          <w:szCs w:val="28"/>
          <w:lang w:val="uk-UA"/>
        </w:rPr>
        <w:t xml:space="preserve">, ГО </w:t>
      </w:r>
      <w:r w:rsidR="00A362B1" w:rsidRPr="006E614B">
        <w:rPr>
          <w:sz w:val="28"/>
          <w:szCs w:val="28"/>
          <w:lang w:val="uk-UA"/>
        </w:rPr>
        <w:t xml:space="preserve"> «</w:t>
      </w:r>
      <w:proofErr w:type="spellStart"/>
      <w:r w:rsidRPr="006E614B">
        <w:rPr>
          <w:sz w:val="28"/>
          <w:szCs w:val="28"/>
          <w:lang w:val="uk-UA"/>
        </w:rPr>
        <w:t>Надвірнянсько</w:t>
      </w:r>
      <w:proofErr w:type="spellEnd"/>
      <w:r w:rsidR="009D4E3D" w:rsidRPr="006E614B">
        <w:rPr>
          <w:sz w:val="28"/>
          <w:szCs w:val="28"/>
          <w:lang w:val="uk-UA"/>
        </w:rPr>
        <w:t xml:space="preserve"> – </w:t>
      </w:r>
      <w:proofErr w:type="spellStart"/>
      <w:r w:rsidRPr="006E614B">
        <w:rPr>
          <w:sz w:val="28"/>
          <w:szCs w:val="28"/>
          <w:lang w:val="uk-UA"/>
        </w:rPr>
        <w:t>Яремчанське</w:t>
      </w:r>
      <w:proofErr w:type="spellEnd"/>
      <w:r w:rsidR="00706F6D">
        <w:rPr>
          <w:sz w:val="28"/>
          <w:szCs w:val="28"/>
          <w:lang w:val="uk-UA"/>
        </w:rPr>
        <w:t xml:space="preserve"> </w:t>
      </w:r>
      <w:r w:rsidR="000139F0" w:rsidRPr="006E614B">
        <w:rPr>
          <w:sz w:val="28"/>
          <w:szCs w:val="28"/>
          <w:lang w:val="uk-UA"/>
        </w:rPr>
        <w:t>об’єднання</w:t>
      </w:r>
      <w:r w:rsidRPr="006E614B">
        <w:rPr>
          <w:sz w:val="28"/>
          <w:szCs w:val="28"/>
          <w:lang w:val="uk-UA"/>
        </w:rPr>
        <w:t xml:space="preserve"> воїнів АТО</w:t>
      </w:r>
      <w:r w:rsidR="00A362B1" w:rsidRPr="006E614B">
        <w:rPr>
          <w:sz w:val="28"/>
          <w:szCs w:val="28"/>
          <w:lang w:val="uk-UA"/>
        </w:rPr>
        <w:t>»</w:t>
      </w:r>
      <w:r w:rsidRPr="006E614B">
        <w:rPr>
          <w:sz w:val="28"/>
          <w:szCs w:val="28"/>
          <w:lang w:val="uk-UA"/>
        </w:rPr>
        <w:t xml:space="preserve">. </w:t>
      </w:r>
    </w:p>
    <w:p w:rsidR="001443EF" w:rsidRPr="006E614B" w:rsidRDefault="001443EF" w:rsidP="006E614B">
      <w:pPr>
        <w:ind w:firstLine="708"/>
        <w:contextualSpacing/>
        <w:jc w:val="both"/>
        <w:rPr>
          <w:sz w:val="28"/>
          <w:szCs w:val="28"/>
          <w:lang w:val="uk-UA"/>
        </w:rPr>
      </w:pPr>
      <w:r w:rsidRPr="006E614B">
        <w:rPr>
          <w:b/>
          <w:i/>
          <w:sz w:val="28"/>
          <w:szCs w:val="28"/>
          <w:lang w:val="uk-UA"/>
        </w:rPr>
        <w:t>Впливові бізнесмени</w:t>
      </w:r>
      <w:r w:rsidR="001C2A48" w:rsidRPr="00D77F5D">
        <w:rPr>
          <w:b/>
          <w:i/>
          <w:sz w:val="28"/>
          <w:szCs w:val="28"/>
          <w:lang w:val="uk-UA"/>
        </w:rPr>
        <w:t xml:space="preserve">: </w:t>
      </w:r>
      <w:proofErr w:type="spellStart"/>
      <w:r w:rsidR="001C2A48" w:rsidRPr="006E614B">
        <w:rPr>
          <w:sz w:val="28"/>
          <w:szCs w:val="28"/>
          <w:lang w:val="uk-UA"/>
        </w:rPr>
        <w:t>Троценко</w:t>
      </w:r>
      <w:proofErr w:type="spellEnd"/>
      <w:r w:rsidR="001C2A48" w:rsidRPr="006E614B">
        <w:rPr>
          <w:sz w:val="28"/>
          <w:szCs w:val="28"/>
          <w:lang w:val="uk-UA"/>
        </w:rPr>
        <w:t xml:space="preserve"> В. О.– будівництво, готельний бізнес, торгівля; </w:t>
      </w:r>
      <w:proofErr w:type="spellStart"/>
      <w:r w:rsidR="009F4B4F" w:rsidRPr="006E614B">
        <w:rPr>
          <w:sz w:val="28"/>
          <w:szCs w:val="28"/>
          <w:lang w:val="uk-UA"/>
        </w:rPr>
        <w:t>Голіней</w:t>
      </w:r>
      <w:proofErr w:type="spellEnd"/>
      <w:r w:rsidR="009F4B4F" w:rsidRPr="006E614B">
        <w:rPr>
          <w:sz w:val="28"/>
          <w:szCs w:val="28"/>
          <w:lang w:val="uk-UA"/>
        </w:rPr>
        <w:t xml:space="preserve"> Ю. Д</w:t>
      </w:r>
      <w:r w:rsidR="00D83456" w:rsidRPr="006E614B">
        <w:rPr>
          <w:sz w:val="28"/>
          <w:szCs w:val="28"/>
          <w:lang w:val="uk-UA"/>
        </w:rPr>
        <w:t>. – лісопереробка; Турів В. Ф. – вир</w:t>
      </w:r>
      <w:r w:rsidR="00D77F5D">
        <w:rPr>
          <w:sz w:val="28"/>
          <w:szCs w:val="28"/>
          <w:lang w:val="uk-UA"/>
        </w:rPr>
        <w:t xml:space="preserve">обництво будівельних матеріалів,  </w:t>
      </w:r>
      <w:proofErr w:type="spellStart"/>
      <w:r w:rsidR="00D77F5D">
        <w:rPr>
          <w:sz w:val="28"/>
          <w:szCs w:val="28"/>
          <w:lang w:val="uk-UA"/>
        </w:rPr>
        <w:t>Страхов</w:t>
      </w:r>
      <w:proofErr w:type="spellEnd"/>
      <w:r w:rsidR="00D77F5D">
        <w:rPr>
          <w:sz w:val="28"/>
          <w:szCs w:val="28"/>
          <w:lang w:val="uk-UA"/>
        </w:rPr>
        <w:t xml:space="preserve"> І. М. – роздрібна торгівля, </w:t>
      </w:r>
      <w:proofErr w:type="spellStart"/>
      <w:r w:rsidR="00D77F5D">
        <w:rPr>
          <w:sz w:val="28"/>
          <w:szCs w:val="28"/>
          <w:lang w:val="uk-UA"/>
        </w:rPr>
        <w:t>Мартищук</w:t>
      </w:r>
      <w:proofErr w:type="spellEnd"/>
      <w:r w:rsidR="00D77F5D">
        <w:rPr>
          <w:sz w:val="28"/>
          <w:szCs w:val="28"/>
          <w:lang w:val="uk-UA"/>
        </w:rPr>
        <w:t xml:space="preserve"> А. М.- будівництво, сфера обслуговування, </w:t>
      </w:r>
      <w:proofErr w:type="spellStart"/>
      <w:r w:rsidR="00D77F5D">
        <w:rPr>
          <w:sz w:val="28"/>
          <w:szCs w:val="28"/>
          <w:lang w:val="uk-UA"/>
        </w:rPr>
        <w:t>Андрейко</w:t>
      </w:r>
      <w:proofErr w:type="spellEnd"/>
      <w:r w:rsidR="00D77F5D">
        <w:rPr>
          <w:sz w:val="28"/>
          <w:szCs w:val="28"/>
          <w:lang w:val="uk-UA"/>
        </w:rPr>
        <w:t xml:space="preserve"> І. І. – пасажирські перевезення.</w:t>
      </w:r>
    </w:p>
    <w:p w:rsidR="004C2634" w:rsidRPr="006E614B" w:rsidRDefault="004C2634" w:rsidP="006E614B">
      <w:pPr>
        <w:ind w:firstLine="708"/>
        <w:contextualSpacing/>
        <w:jc w:val="both"/>
        <w:rPr>
          <w:sz w:val="28"/>
          <w:szCs w:val="28"/>
          <w:lang w:val="uk-UA"/>
        </w:rPr>
      </w:pPr>
      <w:r w:rsidRPr="006E614B">
        <w:rPr>
          <w:b/>
          <w:i/>
          <w:sz w:val="28"/>
          <w:szCs w:val="28"/>
          <w:lang w:val="uk-UA"/>
        </w:rPr>
        <w:lastRenderedPageBreak/>
        <w:t xml:space="preserve">Народний депутат у Надвірнянському районі, </w:t>
      </w:r>
      <w:r w:rsidRPr="006E614B">
        <w:rPr>
          <w:sz w:val="28"/>
          <w:szCs w:val="28"/>
          <w:lang w:val="uk-UA"/>
        </w:rPr>
        <w:t>виборчий округ № 87 – Вірастюк Василь Ярославович (політична партія «Слуга народу»).</w:t>
      </w:r>
    </w:p>
    <w:p w:rsidR="00546B2F" w:rsidRDefault="00546B2F" w:rsidP="006E614B">
      <w:pPr>
        <w:tabs>
          <w:tab w:val="left" w:pos="0"/>
        </w:tabs>
        <w:ind w:firstLine="851"/>
        <w:contextualSpacing/>
        <w:jc w:val="both"/>
        <w:rPr>
          <w:b/>
          <w:bCs/>
          <w:i/>
          <w:iCs/>
          <w:sz w:val="28"/>
          <w:szCs w:val="28"/>
          <w:lang w:val="uk-UA"/>
        </w:rPr>
      </w:pPr>
    </w:p>
    <w:p w:rsidR="001C549C" w:rsidRPr="006E614B" w:rsidRDefault="001C549C" w:rsidP="006E614B">
      <w:pPr>
        <w:tabs>
          <w:tab w:val="left" w:pos="0"/>
        </w:tabs>
        <w:ind w:firstLine="851"/>
        <w:contextualSpacing/>
        <w:jc w:val="both"/>
        <w:rPr>
          <w:sz w:val="28"/>
          <w:szCs w:val="28"/>
          <w:lang w:val="uk-UA"/>
        </w:rPr>
      </w:pPr>
      <w:r w:rsidRPr="006E614B">
        <w:rPr>
          <w:b/>
          <w:bCs/>
          <w:i/>
          <w:iCs/>
          <w:sz w:val="28"/>
          <w:szCs w:val="28"/>
          <w:lang w:val="uk-UA"/>
        </w:rPr>
        <w:t>Найбільші релігійні конфесії:</w:t>
      </w:r>
    </w:p>
    <w:p w:rsidR="001C549C" w:rsidRPr="006E614B" w:rsidRDefault="001C549C" w:rsidP="006E614B">
      <w:pPr>
        <w:tabs>
          <w:tab w:val="left" w:pos="1134"/>
        </w:tabs>
        <w:contextualSpacing/>
        <w:jc w:val="both"/>
        <w:rPr>
          <w:sz w:val="28"/>
          <w:szCs w:val="28"/>
          <w:lang w:val="uk-UA"/>
        </w:rPr>
      </w:pPr>
      <w:r w:rsidRPr="006E614B">
        <w:rPr>
          <w:sz w:val="28"/>
          <w:szCs w:val="28"/>
          <w:lang w:val="uk-UA"/>
        </w:rPr>
        <w:t xml:space="preserve">Українська </w:t>
      </w:r>
      <w:r w:rsidR="000139F0" w:rsidRPr="006E614B">
        <w:rPr>
          <w:sz w:val="28"/>
          <w:szCs w:val="28"/>
          <w:lang w:val="uk-UA"/>
        </w:rPr>
        <w:t>греко-католицька</w:t>
      </w:r>
      <w:r w:rsidRPr="006E614B">
        <w:rPr>
          <w:sz w:val="28"/>
          <w:szCs w:val="28"/>
          <w:lang w:val="uk-UA"/>
        </w:rPr>
        <w:t xml:space="preserve"> церква</w:t>
      </w:r>
      <w:r w:rsidR="00BB1385" w:rsidRPr="006E614B">
        <w:rPr>
          <w:sz w:val="28"/>
          <w:szCs w:val="28"/>
          <w:lang w:val="uk-UA"/>
        </w:rPr>
        <w:t xml:space="preserve"> </w:t>
      </w:r>
      <w:r w:rsidR="00706F6D">
        <w:rPr>
          <w:sz w:val="28"/>
          <w:szCs w:val="28"/>
          <w:lang w:val="uk-UA"/>
        </w:rPr>
        <w:t xml:space="preserve"> </w:t>
      </w:r>
      <w:r w:rsidR="00BB1385" w:rsidRPr="006E614B">
        <w:rPr>
          <w:sz w:val="28"/>
          <w:szCs w:val="28"/>
          <w:lang w:val="uk-UA"/>
        </w:rPr>
        <w:t>57церков</w:t>
      </w:r>
      <w:r w:rsidR="00706F6D">
        <w:rPr>
          <w:sz w:val="28"/>
          <w:szCs w:val="28"/>
          <w:lang w:val="uk-UA"/>
        </w:rPr>
        <w:t xml:space="preserve"> </w:t>
      </w:r>
      <w:r w:rsidR="00BB1385" w:rsidRPr="006E614B">
        <w:rPr>
          <w:sz w:val="28"/>
          <w:szCs w:val="28"/>
          <w:lang w:val="uk-UA"/>
        </w:rPr>
        <w:t>,</w:t>
      </w:r>
      <w:r w:rsidR="00A209CB">
        <w:rPr>
          <w:sz w:val="28"/>
          <w:szCs w:val="28"/>
          <w:lang w:val="uk-UA"/>
        </w:rPr>
        <w:t xml:space="preserve"> </w:t>
      </w:r>
      <w:r w:rsidR="00BB1385" w:rsidRPr="006E614B">
        <w:rPr>
          <w:sz w:val="28"/>
          <w:szCs w:val="28"/>
          <w:lang w:val="uk-UA"/>
        </w:rPr>
        <w:t xml:space="preserve"> в т.ч. 1 монастир</w:t>
      </w:r>
      <w:r w:rsidRPr="006E614B">
        <w:rPr>
          <w:sz w:val="28"/>
          <w:szCs w:val="28"/>
          <w:lang w:val="uk-UA"/>
        </w:rPr>
        <w:t xml:space="preserve">, Православна церква </w:t>
      </w:r>
      <w:r w:rsidR="00210928" w:rsidRPr="006E614B">
        <w:rPr>
          <w:sz w:val="28"/>
          <w:szCs w:val="28"/>
          <w:lang w:val="uk-UA"/>
        </w:rPr>
        <w:t xml:space="preserve">України </w:t>
      </w:r>
      <w:r w:rsidR="009205E5" w:rsidRPr="006E614B">
        <w:rPr>
          <w:sz w:val="28"/>
          <w:szCs w:val="28"/>
          <w:lang w:val="uk-UA"/>
        </w:rPr>
        <w:t>(</w:t>
      </w:r>
      <w:r w:rsidR="00210928" w:rsidRPr="006E614B">
        <w:rPr>
          <w:sz w:val="28"/>
          <w:szCs w:val="28"/>
          <w:lang w:val="uk-UA"/>
        </w:rPr>
        <w:t>ПЦУ</w:t>
      </w:r>
      <w:r w:rsidR="009205E5" w:rsidRPr="006E614B">
        <w:rPr>
          <w:sz w:val="28"/>
          <w:szCs w:val="28"/>
          <w:lang w:val="uk-UA"/>
        </w:rPr>
        <w:t>)</w:t>
      </w:r>
      <w:r w:rsidR="00706F6D">
        <w:rPr>
          <w:sz w:val="28"/>
          <w:szCs w:val="28"/>
          <w:lang w:val="uk-UA"/>
        </w:rPr>
        <w:t xml:space="preserve"> </w:t>
      </w:r>
      <w:r w:rsidR="009205E5" w:rsidRPr="006E614B">
        <w:rPr>
          <w:sz w:val="28"/>
          <w:szCs w:val="28"/>
          <w:lang w:val="uk-UA"/>
        </w:rPr>
        <w:t xml:space="preserve">– </w:t>
      </w:r>
      <w:r w:rsidR="00BB1385" w:rsidRPr="006E614B">
        <w:rPr>
          <w:sz w:val="28"/>
          <w:szCs w:val="28"/>
          <w:lang w:val="uk-UA"/>
        </w:rPr>
        <w:t>13 церков</w:t>
      </w:r>
      <w:r w:rsidRPr="006E614B">
        <w:rPr>
          <w:sz w:val="28"/>
          <w:szCs w:val="28"/>
          <w:lang w:val="uk-UA"/>
        </w:rPr>
        <w:t xml:space="preserve">, Українська </w:t>
      </w:r>
      <w:r w:rsidR="00BB1385" w:rsidRPr="006E614B">
        <w:rPr>
          <w:sz w:val="28"/>
          <w:szCs w:val="28"/>
          <w:lang w:val="uk-UA"/>
        </w:rPr>
        <w:t xml:space="preserve">Автокефальна православна церква </w:t>
      </w:r>
      <w:r w:rsidR="009205E5" w:rsidRPr="006E614B">
        <w:rPr>
          <w:sz w:val="28"/>
          <w:szCs w:val="28"/>
          <w:lang w:val="uk-UA"/>
        </w:rPr>
        <w:t xml:space="preserve">– </w:t>
      </w:r>
      <w:r w:rsidR="00BB1385" w:rsidRPr="006E614B">
        <w:rPr>
          <w:sz w:val="28"/>
          <w:szCs w:val="28"/>
          <w:lang w:val="uk-UA"/>
        </w:rPr>
        <w:t>1 церква.</w:t>
      </w:r>
    </w:p>
    <w:p w:rsidR="008945C3" w:rsidRPr="006E614B" w:rsidRDefault="008945C3" w:rsidP="006E614B">
      <w:pPr>
        <w:contextualSpacing/>
        <w:jc w:val="center"/>
        <w:rPr>
          <w:b/>
          <w:bCs/>
          <w:sz w:val="28"/>
          <w:szCs w:val="28"/>
          <w:u w:val="single"/>
        </w:rPr>
      </w:pPr>
    </w:p>
    <w:p w:rsidR="00B66C97" w:rsidRPr="006E614B" w:rsidRDefault="004C2634" w:rsidP="006E614B">
      <w:pPr>
        <w:contextualSpacing/>
        <w:rPr>
          <w:b/>
          <w:bCs/>
          <w:sz w:val="28"/>
          <w:szCs w:val="28"/>
          <w:u w:val="single"/>
          <w:lang w:val="uk-UA"/>
        </w:rPr>
      </w:pPr>
      <w:r w:rsidRPr="006E614B">
        <w:rPr>
          <w:b/>
          <w:bCs/>
          <w:sz w:val="28"/>
          <w:szCs w:val="28"/>
          <w:u w:val="single"/>
          <w:lang w:val="uk-UA"/>
        </w:rPr>
        <w:t>Соціально - економічний розвиток</w:t>
      </w:r>
    </w:p>
    <w:p w:rsidR="001D54D7" w:rsidRPr="006E614B" w:rsidRDefault="001C549C" w:rsidP="00706F6D">
      <w:pPr>
        <w:ind w:firstLine="708"/>
        <w:contextualSpacing/>
        <w:jc w:val="both"/>
        <w:rPr>
          <w:sz w:val="28"/>
          <w:szCs w:val="28"/>
          <w:lang w:val="uk-UA"/>
        </w:rPr>
      </w:pPr>
      <w:r w:rsidRPr="006E614B">
        <w:rPr>
          <w:b/>
          <w:bCs/>
          <w:i/>
          <w:iCs/>
          <w:sz w:val="28"/>
          <w:szCs w:val="28"/>
          <w:lang w:val="uk-UA"/>
        </w:rPr>
        <w:t>Трудові ресурси:</w:t>
      </w:r>
      <w:r w:rsidR="00001B51">
        <w:rPr>
          <w:b/>
          <w:bCs/>
          <w:i/>
          <w:iCs/>
          <w:sz w:val="28"/>
          <w:szCs w:val="28"/>
          <w:lang w:val="uk-UA"/>
        </w:rPr>
        <w:t xml:space="preserve"> </w:t>
      </w:r>
      <w:r w:rsidR="001D54D7" w:rsidRPr="006E614B">
        <w:rPr>
          <w:sz w:val="28"/>
          <w:szCs w:val="28"/>
          <w:lang w:val="uk-UA"/>
        </w:rPr>
        <w:t>с</w:t>
      </w:r>
      <w:r w:rsidR="00E37589">
        <w:rPr>
          <w:sz w:val="28"/>
          <w:szCs w:val="28"/>
          <w:lang w:val="uk-UA"/>
        </w:rPr>
        <w:t>татус безробітного отримали 1405</w:t>
      </w:r>
      <w:r w:rsidR="00706F6D">
        <w:rPr>
          <w:sz w:val="28"/>
          <w:szCs w:val="28"/>
          <w:lang w:val="uk-UA"/>
        </w:rPr>
        <w:t xml:space="preserve">  особи.</w:t>
      </w:r>
      <w:r w:rsidR="001D54D7" w:rsidRPr="006E614B">
        <w:rPr>
          <w:sz w:val="28"/>
          <w:szCs w:val="28"/>
          <w:lang w:val="uk-UA"/>
        </w:rPr>
        <w:t xml:space="preserve"> </w:t>
      </w:r>
    </w:p>
    <w:p w:rsidR="001C549C" w:rsidRPr="006E614B" w:rsidRDefault="001C549C" w:rsidP="006E614B">
      <w:pPr>
        <w:ind w:firstLine="708"/>
        <w:contextualSpacing/>
        <w:jc w:val="both"/>
        <w:rPr>
          <w:sz w:val="28"/>
          <w:szCs w:val="28"/>
          <w:lang w:val="uk-UA"/>
        </w:rPr>
      </w:pPr>
      <w:r w:rsidRPr="006E614B">
        <w:rPr>
          <w:b/>
          <w:bCs/>
          <w:i/>
          <w:iCs/>
          <w:sz w:val="28"/>
          <w:szCs w:val="28"/>
          <w:lang w:val="uk-UA"/>
        </w:rPr>
        <w:t>Виробнича спеціалізація району:</w:t>
      </w:r>
      <w:r w:rsidR="00706F6D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6E614B">
        <w:rPr>
          <w:sz w:val="28"/>
          <w:szCs w:val="28"/>
          <w:lang w:val="uk-UA"/>
        </w:rPr>
        <w:t>видобування нафти та природного газу, виробництво нерудних будівельних матеріалів, деревообробна промисловість.</w:t>
      </w:r>
    </w:p>
    <w:p w:rsidR="00FC22CB" w:rsidRPr="006E614B" w:rsidRDefault="00FC22CB" w:rsidP="006E614B">
      <w:pPr>
        <w:contextualSpacing/>
        <w:jc w:val="center"/>
        <w:rPr>
          <w:b/>
          <w:sz w:val="28"/>
          <w:szCs w:val="28"/>
          <w:lang w:val="uk-UA"/>
        </w:rPr>
      </w:pPr>
    </w:p>
    <w:p w:rsidR="00B66C97" w:rsidRPr="006E614B" w:rsidRDefault="001C549C" w:rsidP="006E614B">
      <w:pPr>
        <w:contextualSpacing/>
        <w:jc w:val="center"/>
        <w:rPr>
          <w:b/>
          <w:sz w:val="28"/>
          <w:szCs w:val="28"/>
          <w:lang w:val="uk-UA"/>
        </w:rPr>
      </w:pPr>
      <w:r w:rsidRPr="006E614B">
        <w:rPr>
          <w:b/>
          <w:sz w:val="28"/>
          <w:szCs w:val="28"/>
          <w:lang w:val="uk-UA"/>
        </w:rPr>
        <w:t>Перелік найбільших підприємств району</w:t>
      </w:r>
    </w:p>
    <w:tbl>
      <w:tblPr>
        <w:tblW w:w="101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4"/>
        <w:gridCol w:w="4962"/>
      </w:tblGrid>
      <w:tr w:rsidR="001C7EA3" w:rsidRPr="006E614B" w:rsidTr="00DC7211">
        <w:tc>
          <w:tcPr>
            <w:tcW w:w="5204" w:type="dxa"/>
          </w:tcPr>
          <w:p w:rsidR="001C7EA3" w:rsidRPr="006E614B" w:rsidRDefault="001C7EA3" w:rsidP="006E614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6E614B">
              <w:rPr>
                <w:sz w:val="28"/>
                <w:szCs w:val="28"/>
                <w:lang w:val="uk-UA"/>
              </w:rPr>
              <w:t>Найменування підприємства</w:t>
            </w:r>
          </w:p>
        </w:tc>
        <w:tc>
          <w:tcPr>
            <w:tcW w:w="4962" w:type="dxa"/>
          </w:tcPr>
          <w:p w:rsidR="001C7EA3" w:rsidRPr="006E614B" w:rsidRDefault="001C7EA3" w:rsidP="006E614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6E614B">
              <w:rPr>
                <w:sz w:val="28"/>
                <w:szCs w:val="28"/>
                <w:lang w:val="uk-UA"/>
              </w:rPr>
              <w:t>Продукція, що випускається</w:t>
            </w:r>
          </w:p>
        </w:tc>
      </w:tr>
      <w:tr w:rsidR="001C7EA3" w:rsidRPr="006E614B" w:rsidTr="00DC7211">
        <w:tc>
          <w:tcPr>
            <w:tcW w:w="5204" w:type="dxa"/>
          </w:tcPr>
          <w:p w:rsidR="001C7EA3" w:rsidRPr="006E614B" w:rsidRDefault="001C7EA3" w:rsidP="006E614B">
            <w:pPr>
              <w:contextualSpacing/>
              <w:rPr>
                <w:sz w:val="28"/>
                <w:szCs w:val="28"/>
                <w:lang w:val="uk-UA"/>
              </w:rPr>
            </w:pPr>
            <w:proofErr w:type="spellStart"/>
            <w:r w:rsidRPr="006E614B">
              <w:rPr>
                <w:sz w:val="28"/>
                <w:szCs w:val="28"/>
                <w:lang w:val="uk-UA"/>
              </w:rPr>
              <w:t>НГВУ</w:t>
            </w:r>
            <w:r w:rsidR="002D58DD" w:rsidRPr="006E614B">
              <w:rPr>
                <w:sz w:val="28"/>
                <w:szCs w:val="28"/>
                <w:lang w:val="uk-UA"/>
              </w:rPr>
              <w:t>«</w:t>
            </w:r>
            <w:r w:rsidRPr="006E614B">
              <w:rPr>
                <w:sz w:val="28"/>
                <w:szCs w:val="28"/>
                <w:lang w:val="uk-UA"/>
              </w:rPr>
              <w:t>Надвірнанафтогаз</w:t>
            </w:r>
            <w:proofErr w:type="spellEnd"/>
            <w:r w:rsidR="002D58DD" w:rsidRPr="006E614B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4962" w:type="dxa"/>
          </w:tcPr>
          <w:p w:rsidR="001C7EA3" w:rsidRPr="006E614B" w:rsidRDefault="001C7EA3" w:rsidP="006E614B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6E614B">
              <w:rPr>
                <w:sz w:val="28"/>
                <w:szCs w:val="28"/>
                <w:lang w:val="uk-UA"/>
              </w:rPr>
              <w:t>Нафта сира,  газ нафтовий попутний, газовий конденсат, газ природний</w:t>
            </w:r>
          </w:p>
        </w:tc>
      </w:tr>
      <w:tr w:rsidR="001C7EA3" w:rsidRPr="006E614B" w:rsidTr="00DC7211">
        <w:tc>
          <w:tcPr>
            <w:tcW w:w="5204" w:type="dxa"/>
          </w:tcPr>
          <w:p w:rsidR="001C7EA3" w:rsidRPr="006E614B" w:rsidRDefault="001C7EA3" w:rsidP="006E614B">
            <w:pPr>
              <w:contextualSpacing/>
              <w:rPr>
                <w:sz w:val="28"/>
                <w:szCs w:val="28"/>
                <w:lang w:val="uk-UA"/>
              </w:rPr>
            </w:pPr>
            <w:r w:rsidRPr="006E614B">
              <w:rPr>
                <w:sz w:val="28"/>
                <w:szCs w:val="28"/>
                <w:lang w:val="uk-UA"/>
              </w:rPr>
              <w:t xml:space="preserve">ТОВ </w:t>
            </w:r>
            <w:r w:rsidR="002D58DD" w:rsidRPr="006E614B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6E614B">
              <w:rPr>
                <w:sz w:val="28"/>
                <w:szCs w:val="28"/>
                <w:lang w:val="uk-UA"/>
              </w:rPr>
              <w:t>СвиспанЛімітед</w:t>
            </w:r>
            <w:proofErr w:type="spellEnd"/>
            <w:r w:rsidR="002D58DD" w:rsidRPr="006E614B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4962" w:type="dxa"/>
          </w:tcPr>
          <w:p w:rsidR="001C7EA3" w:rsidRPr="006E614B" w:rsidRDefault="001C7EA3" w:rsidP="006E614B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6E614B">
              <w:rPr>
                <w:sz w:val="28"/>
                <w:szCs w:val="28"/>
                <w:lang w:val="uk-UA"/>
              </w:rPr>
              <w:t>ДСП необроблені</w:t>
            </w:r>
          </w:p>
          <w:p w:rsidR="001C7EA3" w:rsidRPr="006E614B" w:rsidRDefault="001C7EA3" w:rsidP="006E614B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6E614B">
              <w:rPr>
                <w:sz w:val="28"/>
                <w:szCs w:val="28"/>
                <w:lang w:val="uk-UA"/>
              </w:rPr>
              <w:t>ДСП ламіновані</w:t>
            </w:r>
          </w:p>
        </w:tc>
      </w:tr>
      <w:tr w:rsidR="001C7EA3" w:rsidRPr="003476AB" w:rsidTr="00DC7211">
        <w:tc>
          <w:tcPr>
            <w:tcW w:w="5204" w:type="dxa"/>
          </w:tcPr>
          <w:p w:rsidR="001C7EA3" w:rsidRPr="006E614B" w:rsidRDefault="001C7EA3" w:rsidP="006E614B">
            <w:pPr>
              <w:contextualSpacing/>
              <w:rPr>
                <w:sz w:val="28"/>
                <w:szCs w:val="28"/>
                <w:lang w:val="uk-UA"/>
              </w:rPr>
            </w:pPr>
            <w:r w:rsidRPr="006E614B">
              <w:rPr>
                <w:sz w:val="28"/>
                <w:szCs w:val="28"/>
                <w:lang w:val="uk-UA"/>
              </w:rPr>
              <w:t xml:space="preserve">ДП </w:t>
            </w:r>
            <w:r w:rsidR="002D58DD" w:rsidRPr="006E614B">
              <w:rPr>
                <w:sz w:val="28"/>
                <w:szCs w:val="28"/>
                <w:lang w:val="uk-UA"/>
              </w:rPr>
              <w:t>«</w:t>
            </w:r>
            <w:r w:rsidRPr="006E614B">
              <w:rPr>
                <w:sz w:val="28"/>
                <w:szCs w:val="28"/>
                <w:lang w:val="uk-UA"/>
              </w:rPr>
              <w:t>Промінь-Карпати</w:t>
            </w:r>
            <w:r w:rsidR="002D58DD" w:rsidRPr="006E614B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4962" w:type="dxa"/>
          </w:tcPr>
          <w:p w:rsidR="001C7EA3" w:rsidRPr="006E614B" w:rsidRDefault="001C7EA3" w:rsidP="006E614B">
            <w:pPr>
              <w:contextualSpacing/>
              <w:rPr>
                <w:sz w:val="28"/>
                <w:szCs w:val="28"/>
                <w:lang w:val="uk-UA"/>
              </w:rPr>
            </w:pPr>
            <w:r w:rsidRPr="006E614B">
              <w:rPr>
                <w:sz w:val="28"/>
                <w:szCs w:val="28"/>
                <w:lang w:val="uk-UA"/>
              </w:rPr>
              <w:t>Шкільні меблі, дитячі меблі, віконні та дверні блоки</w:t>
            </w:r>
          </w:p>
        </w:tc>
      </w:tr>
      <w:tr w:rsidR="001C7EA3" w:rsidRPr="006E614B" w:rsidTr="00DC7211">
        <w:tc>
          <w:tcPr>
            <w:tcW w:w="5204" w:type="dxa"/>
          </w:tcPr>
          <w:p w:rsidR="001C7EA3" w:rsidRPr="006E614B" w:rsidRDefault="001C7EA3" w:rsidP="006E614B">
            <w:pPr>
              <w:contextualSpacing/>
              <w:rPr>
                <w:sz w:val="28"/>
                <w:szCs w:val="28"/>
                <w:lang w:val="uk-UA"/>
              </w:rPr>
            </w:pPr>
            <w:proofErr w:type="spellStart"/>
            <w:r w:rsidRPr="006E614B">
              <w:rPr>
                <w:sz w:val="28"/>
                <w:szCs w:val="28"/>
                <w:lang w:val="uk-UA"/>
              </w:rPr>
              <w:t>ТДВ</w:t>
            </w:r>
            <w:r w:rsidR="002D58DD" w:rsidRPr="006E614B">
              <w:rPr>
                <w:sz w:val="28"/>
                <w:szCs w:val="28"/>
                <w:lang w:val="uk-UA"/>
              </w:rPr>
              <w:t>«</w:t>
            </w:r>
            <w:r w:rsidRPr="006E614B">
              <w:rPr>
                <w:sz w:val="28"/>
                <w:szCs w:val="28"/>
                <w:lang w:val="uk-UA"/>
              </w:rPr>
              <w:t>Надвірнянський</w:t>
            </w:r>
            <w:proofErr w:type="spellEnd"/>
            <w:r w:rsidRPr="006E614B">
              <w:rPr>
                <w:sz w:val="28"/>
                <w:szCs w:val="28"/>
                <w:lang w:val="uk-UA"/>
              </w:rPr>
              <w:t xml:space="preserve"> кар’єр </w:t>
            </w:r>
            <w:r w:rsidR="002D58DD" w:rsidRPr="006E614B">
              <w:rPr>
                <w:sz w:val="28"/>
                <w:szCs w:val="28"/>
                <w:lang w:val="uk-UA"/>
              </w:rPr>
              <w:t>«</w:t>
            </w:r>
            <w:r w:rsidRPr="006E614B">
              <w:rPr>
                <w:sz w:val="28"/>
                <w:szCs w:val="28"/>
                <w:lang w:val="uk-UA"/>
              </w:rPr>
              <w:t>Карпати</w:t>
            </w:r>
            <w:r w:rsidR="002D58DD" w:rsidRPr="006E614B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4962" w:type="dxa"/>
          </w:tcPr>
          <w:p w:rsidR="001C7EA3" w:rsidRPr="006E614B" w:rsidRDefault="001C7EA3" w:rsidP="006E614B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6E614B">
              <w:rPr>
                <w:sz w:val="28"/>
                <w:szCs w:val="28"/>
                <w:lang w:val="uk-UA"/>
              </w:rPr>
              <w:t>Нерудні будівельні матеріали</w:t>
            </w:r>
          </w:p>
          <w:p w:rsidR="001C7EA3" w:rsidRPr="006E614B" w:rsidRDefault="001C7EA3" w:rsidP="006E614B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C7EA3" w:rsidRPr="006E614B" w:rsidTr="00DC7211">
        <w:tc>
          <w:tcPr>
            <w:tcW w:w="5204" w:type="dxa"/>
          </w:tcPr>
          <w:p w:rsidR="001C7EA3" w:rsidRPr="006E614B" w:rsidRDefault="001C7EA3" w:rsidP="006E614B">
            <w:pPr>
              <w:contextualSpacing/>
              <w:rPr>
                <w:sz w:val="28"/>
                <w:szCs w:val="28"/>
              </w:rPr>
            </w:pPr>
            <w:r w:rsidRPr="006E614B">
              <w:rPr>
                <w:sz w:val="28"/>
                <w:szCs w:val="28"/>
                <w:lang w:val="uk-UA"/>
              </w:rPr>
              <w:t xml:space="preserve">Філія </w:t>
            </w:r>
            <w:r w:rsidR="002D58DD" w:rsidRPr="006E614B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6E614B">
              <w:rPr>
                <w:sz w:val="28"/>
                <w:szCs w:val="28"/>
                <w:lang w:val="uk-UA"/>
              </w:rPr>
              <w:t>Нерудник</w:t>
            </w:r>
            <w:proofErr w:type="spellEnd"/>
            <w:r w:rsidR="002D58DD" w:rsidRPr="006E614B">
              <w:rPr>
                <w:sz w:val="28"/>
                <w:szCs w:val="28"/>
                <w:lang w:val="uk-UA"/>
              </w:rPr>
              <w:t>»</w:t>
            </w:r>
            <w:r w:rsidR="009602E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E614B">
              <w:rPr>
                <w:sz w:val="28"/>
                <w:szCs w:val="28"/>
                <w:lang w:val="uk-UA"/>
              </w:rPr>
              <w:t>ВАТ</w:t>
            </w:r>
            <w:r w:rsidR="002D58DD" w:rsidRPr="006E614B">
              <w:rPr>
                <w:sz w:val="28"/>
                <w:szCs w:val="28"/>
                <w:lang w:val="uk-UA"/>
              </w:rPr>
              <w:t>«</w:t>
            </w:r>
            <w:r w:rsidRPr="006E614B">
              <w:rPr>
                <w:sz w:val="28"/>
                <w:szCs w:val="28"/>
                <w:lang w:val="uk-UA"/>
              </w:rPr>
              <w:t>Івано</w:t>
            </w:r>
            <w:proofErr w:type="spellEnd"/>
            <w:r w:rsidRPr="006E614B">
              <w:rPr>
                <w:sz w:val="28"/>
                <w:szCs w:val="28"/>
                <w:lang w:val="uk-UA"/>
              </w:rPr>
              <w:t xml:space="preserve"> – </w:t>
            </w:r>
            <w:proofErr w:type="spellStart"/>
            <w:r w:rsidRPr="006E614B">
              <w:rPr>
                <w:sz w:val="28"/>
                <w:szCs w:val="28"/>
                <w:lang w:val="uk-UA"/>
              </w:rPr>
              <w:t>Франківськцемент</w:t>
            </w:r>
            <w:proofErr w:type="spellEnd"/>
            <w:r w:rsidR="002D58DD" w:rsidRPr="006E614B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4962" w:type="dxa"/>
          </w:tcPr>
          <w:p w:rsidR="001C7EA3" w:rsidRPr="006E614B" w:rsidRDefault="001C7EA3" w:rsidP="006E614B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6E614B">
              <w:rPr>
                <w:sz w:val="28"/>
                <w:szCs w:val="28"/>
                <w:lang w:val="uk-UA"/>
              </w:rPr>
              <w:t>Нерудні будівельні матеріали</w:t>
            </w:r>
          </w:p>
        </w:tc>
      </w:tr>
      <w:tr w:rsidR="001C7EA3" w:rsidRPr="006E614B" w:rsidTr="00DC7211">
        <w:tc>
          <w:tcPr>
            <w:tcW w:w="5204" w:type="dxa"/>
          </w:tcPr>
          <w:p w:rsidR="001C7EA3" w:rsidRPr="006E614B" w:rsidRDefault="001C7EA3" w:rsidP="006E614B">
            <w:pPr>
              <w:contextualSpacing/>
              <w:rPr>
                <w:sz w:val="28"/>
                <w:szCs w:val="28"/>
                <w:lang w:val="uk-UA"/>
              </w:rPr>
            </w:pPr>
            <w:proofErr w:type="spellStart"/>
            <w:r w:rsidRPr="006E614B">
              <w:rPr>
                <w:sz w:val="28"/>
                <w:szCs w:val="28"/>
                <w:lang w:val="uk-UA"/>
              </w:rPr>
              <w:t>ТзОВ</w:t>
            </w:r>
            <w:proofErr w:type="spellEnd"/>
            <w:r w:rsidRPr="006E614B">
              <w:rPr>
                <w:sz w:val="28"/>
                <w:szCs w:val="28"/>
                <w:lang w:val="uk-UA"/>
              </w:rPr>
              <w:t xml:space="preserve"> </w:t>
            </w:r>
            <w:r w:rsidR="002D58DD" w:rsidRPr="006E614B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6E614B">
              <w:rPr>
                <w:sz w:val="28"/>
                <w:szCs w:val="28"/>
                <w:lang w:val="uk-UA"/>
              </w:rPr>
              <w:t>Тарновецький</w:t>
            </w:r>
            <w:proofErr w:type="spellEnd"/>
            <w:r w:rsidRPr="006E614B">
              <w:rPr>
                <w:sz w:val="28"/>
                <w:szCs w:val="28"/>
                <w:lang w:val="uk-UA"/>
              </w:rPr>
              <w:t xml:space="preserve"> кар’єр – Карпати</w:t>
            </w:r>
            <w:r w:rsidR="002D58DD" w:rsidRPr="006E614B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4962" w:type="dxa"/>
          </w:tcPr>
          <w:p w:rsidR="001C7EA3" w:rsidRPr="006E614B" w:rsidRDefault="001C7EA3" w:rsidP="006E614B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6E614B">
              <w:rPr>
                <w:sz w:val="28"/>
                <w:szCs w:val="28"/>
                <w:lang w:val="uk-UA"/>
              </w:rPr>
              <w:t>Нерудні будівельні матеріали</w:t>
            </w:r>
          </w:p>
        </w:tc>
      </w:tr>
    </w:tbl>
    <w:p w:rsidR="00B66C97" w:rsidRPr="006E614B" w:rsidRDefault="00B66C97" w:rsidP="006E614B">
      <w:pPr>
        <w:contextualSpacing/>
        <w:rPr>
          <w:b/>
          <w:bCs/>
          <w:sz w:val="28"/>
          <w:szCs w:val="28"/>
          <w:u w:val="single"/>
          <w:lang w:val="uk-UA"/>
        </w:rPr>
      </w:pPr>
    </w:p>
    <w:p w:rsidR="001C549C" w:rsidRPr="006E614B" w:rsidRDefault="001C549C" w:rsidP="006E614B">
      <w:pPr>
        <w:contextualSpacing/>
        <w:rPr>
          <w:b/>
          <w:bCs/>
          <w:sz w:val="28"/>
          <w:szCs w:val="28"/>
          <w:u w:val="single"/>
          <w:lang w:val="uk-UA"/>
        </w:rPr>
      </w:pPr>
      <w:r w:rsidRPr="006E614B">
        <w:rPr>
          <w:b/>
          <w:bCs/>
          <w:sz w:val="28"/>
          <w:szCs w:val="28"/>
          <w:u w:val="single"/>
          <w:lang w:val="uk-UA"/>
        </w:rPr>
        <w:t>Гуманітарна сфера</w:t>
      </w:r>
    </w:p>
    <w:p w:rsidR="001C549C" w:rsidRPr="006E614B" w:rsidRDefault="001C549C" w:rsidP="006E614B">
      <w:pPr>
        <w:contextualSpacing/>
        <w:jc w:val="both"/>
        <w:rPr>
          <w:sz w:val="28"/>
          <w:szCs w:val="28"/>
        </w:rPr>
      </w:pPr>
      <w:r w:rsidRPr="006E614B">
        <w:rPr>
          <w:b/>
          <w:bCs/>
          <w:i/>
          <w:iCs/>
          <w:sz w:val="28"/>
          <w:szCs w:val="28"/>
          <w:lang w:val="uk-UA"/>
        </w:rPr>
        <w:t xml:space="preserve">Заклади </w:t>
      </w:r>
      <w:proofErr w:type="spellStart"/>
      <w:r w:rsidRPr="006E614B">
        <w:rPr>
          <w:b/>
          <w:bCs/>
          <w:i/>
          <w:iCs/>
          <w:sz w:val="28"/>
          <w:szCs w:val="28"/>
          <w:lang w:val="uk-UA"/>
        </w:rPr>
        <w:t>освіти</w:t>
      </w:r>
      <w:r w:rsidR="00B3659B" w:rsidRPr="006E614B">
        <w:rPr>
          <w:b/>
          <w:sz w:val="28"/>
          <w:szCs w:val="28"/>
          <w:lang w:val="uk-UA"/>
        </w:rPr>
        <w:t>-</w:t>
      </w:r>
      <w:proofErr w:type="spellEnd"/>
      <w:r w:rsidR="00B3659B" w:rsidRPr="006E614B">
        <w:rPr>
          <w:b/>
          <w:sz w:val="28"/>
          <w:szCs w:val="28"/>
          <w:lang w:val="uk-UA"/>
        </w:rPr>
        <w:t xml:space="preserve"> </w:t>
      </w:r>
      <w:r w:rsidR="00E37589">
        <w:rPr>
          <w:b/>
          <w:sz w:val="28"/>
          <w:szCs w:val="28"/>
          <w:lang w:val="uk-UA"/>
        </w:rPr>
        <w:t>8</w:t>
      </w:r>
      <w:r w:rsidR="002C408D">
        <w:rPr>
          <w:b/>
          <w:sz w:val="28"/>
          <w:szCs w:val="28"/>
          <w:lang w:val="uk-UA"/>
        </w:rPr>
        <w:t>9</w:t>
      </w:r>
      <w:r w:rsidR="008E5C85" w:rsidRPr="006E614B">
        <w:rPr>
          <w:b/>
          <w:sz w:val="28"/>
          <w:szCs w:val="28"/>
          <w:lang w:val="uk-UA"/>
        </w:rPr>
        <w:t xml:space="preserve"> од.</w:t>
      </w:r>
      <w:r w:rsidR="008E5C85" w:rsidRPr="006E614B">
        <w:rPr>
          <w:b/>
          <w:sz w:val="28"/>
          <w:szCs w:val="28"/>
        </w:rPr>
        <w:t>:</w:t>
      </w:r>
    </w:p>
    <w:p w:rsidR="000E2A9B" w:rsidRDefault="00A561F4" w:rsidP="006E614B">
      <w:pPr>
        <w:ind w:firstLine="708"/>
        <w:contextualSpacing/>
        <w:jc w:val="both"/>
        <w:rPr>
          <w:sz w:val="28"/>
          <w:szCs w:val="28"/>
          <w:lang w:val="uk-UA"/>
        </w:rPr>
      </w:pPr>
      <w:proofErr w:type="spellStart"/>
      <w:r w:rsidRPr="006E614B">
        <w:rPr>
          <w:b/>
          <w:color w:val="000000"/>
          <w:sz w:val="28"/>
          <w:szCs w:val="28"/>
          <w:lang w:val="uk-UA"/>
        </w:rPr>
        <w:t>Надвірнянська</w:t>
      </w:r>
      <w:proofErr w:type="spellEnd"/>
      <w:r w:rsidRPr="006E614B">
        <w:rPr>
          <w:b/>
          <w:color w:val="000000"/>
          <w:sz w:val="28"/>
          <w:szCs w:val="28"/>
          <w:lang w:val="uk-UA"/>
        </w:rPr>
        <w:t xml:space="preserve"> міська ТГ</w:t>
      </w:r>
      <w:r w:rsidR="00B65933" w:rsidRPr="006E614B">
        <w:rPr>
          <w:sz w:val="28"/>
          <w:szCs w:val="28"/>
          <w:lang w:val="uk-UA"/>
        </w:rPr>
        <w:t>–</w:t>
      </w:r>
      <w:r w:rsidR="00ED6A35">
        <w:rPr>
          <w:b/>
          <w:sz w:val="28"/>
          <w:szCs w:val="28"/>
          <w:lang w:val="uk-UA"/>
        </w:rPr>
        <w:t xml:space="preserve"> 32</w:t>
      </w:r>
      <w:r w:rsidR="009C380A" w:rsidRPr="006E614B">
        <w:rPr>
          <w:b/>
          <w:sz w:val="28"/>
          <w:szCs w:val="28"/>
          <w:lang w:val="uk-UA"/>
        </w:rPr>
        <w:t xml:space="preserve"> </w:t>
      </w:r>
      <w:r w:rsidR="008E5C85" w:rsidRPr="006E614B">
        <w:rPr>
          <w:b/>
          <w:sz w:val="28"/>
          <w:szCs w:val="28"/>
          <w:lang w:val="uk-UA"/>
        </w:rPr>
        <w:t>од.,</w:t>
      </w:r>
      <w:r w:rsidR="009C380A" w:rsidRPr="006E614B">
        <w:rPr>
          <w:sz w:val="28"/>
          <w:szCs w:val="28"/>
          <w:lang w:val="uk-UA"/>
        </w:rPr>
        <w:t xml:space="preserve"> в тому числі: 17</w:t>
      </w:r>
      <w:r w:rsidR="009602EB">
        <w:rPr>
          <w:sz w:val="28"/>
          <w:szCs w:val="28"/>
          <w:lang w:val="uk-UA"/>
        </w:rPr>
        <w:t xml:space="preserve"> </w:t>
      </w:r>
      <w:r w:rsidR="008E5C85" w:rsidRPr="006E614B">
        <w:rPr>
          <w:sz w:val="28"/>
          <w:szCs w:val="28"/>
          <w:lang w:val="uk-UA"/>
        </w:rPr>
        <w:t>шк</w:t>
      </w:r>
      <w:r w:rsidR="00CE7457" w:rsidRPr="006E614B">
        <w:rPr>
          <w:sz w:val="28"/>
          <w:szCs w:val="28"/>
          <w:lang w:val="uk-UA"/>
        </w:rPr>
        <w:t>і</w:t>
      </w:r>
      <w:r w:rsidR="008E5C85" w:rsidRPr="006E614B">
        <w:rPr>
          <w:sz w:val="28"/>
          <w:szCs w:val="28"/>
          <w:lang w:val="uk-UA"/>
        </w:rPr>
        <w:t>л, а саме: л</w:t>
      </w:r>
      <w:r w:rsidR="00DC7211" w:rsidRPr="006E614B">
        <w:rPr>
          <w:sz w:val="28"/>
          <w:szCs w:val="28"/>
          <w:lang w:val="uk-UA"/>
        </w:rPr>
        <w:t>іцеї – 12 од., гімназії – 3 од.,</w:t>
      </w:r>
      <w:r w:rsidR="008E5C85" w:rsidRPr="006E614B">
        <w:rPr>
          <w:sz w:val="28"/>
          <w:szCs w:val="28"/>
          <w:lang w:val="uk-UA"/>
        </w:rPr>
        <w:t xml:space="preserve"> початкові школи – 2 од.; 1 ІРЦ, а саме: Комунальна установа </w:t>
      </w:r>
      <w:r w:rsidR="009C380A" w:rsidRPr="006E614B">
        <w:rPr>
          <w:sz w:val="28"/>
          <w:szCs w:val="28"/>
          <w:lang w:val="uk-UA"/>
        </w:rPr>
        <w:t>«І</w:t>
      </w:r>
      <w:r w:rsidR="008E5C85" w:rsidRPr="006E614B">
        <w:rPr>
          <w:sz w:val="28"/>
          <w:szCs w:val="28"/>
          <w:lang w:val="uk-UA"/>
        </w:rPr>
        <w:t>нклюзивно-ресурсний центр</w:t>
      </w:r>
      <w:r w:rsidR="009C380A" w:rsidRPr="006E614B">
        <w:rPr>
          <w:sz w:val="28"/>
          <w:szCs w:val="28"/>
          <w:lang w:val="uk-UA"/>
        </w:rPr>
        <w:t xml:space="preserve"> міської ради»</w:t>
      </w:r>
      <w:r w:rsidR="00ED6A35">
        <w:rPr>
          <w:sz w:val="28"/>
          <w:szCs w:val="28"/>
          <w:lang w:val="uk-UA"/>
        </w:rPr>
        <w:t xml:space="preserve"> – 1 од.; 11</w:t>
      </w:r>
      <w:r w:rsidR="00582782" w:rsidRPr="006E614B">
        <w:rPr>
          <w:sz w:val="28"/>
          <w:szCs w:val="28"/>
          <w:lang w:val="uk-UA"/>
        </w:rPr>
        <w:t>садків</w:t>
      </w:r>
      <w:r w:rsidR="008E5C85" w:rsidRPr="006E614B">
        <w:rPr>
          <w:sz w:val="28"/>
          <w:szCs w:val="28"/>
          <w:lang w:val="uk-UA"/>
        </w:rPr>
        <w:t>,</w:t>
      </w:r>
      <w:r w:rsidR="009602EB">
        <w:rPr>
          <w:sz w:val="28"/>
          <w:szCs w:val="28"/>
          <w:lang w:val="uk-UA"/>
        </w:rPr>
        <w:t xml:space="preserve"> </w:t>
      </w:r>
      <w:r w:rsidR="00ED6A35">
        <w:rPr>
          <w:sz w:val="28"/>
          <w:szCs w:val="28"/>
          <w:lang w:val="uk-UA"/>
        </w:rPr>
        <w:t>2</w:t>
      </w:r>
      <w:r w:rsidR="000E2A9B">
        <w:rPr>
          <w:sz w:val="28"/>
          <w:szCs w:val="28"/>
          <w:lang w:val="uk-UA"/>
        </w:rPr>
        <w:t xml:space="preserve"> </w:t>
      </w:r>
      <w:r w:rsidR="00977D95" w:rsidRPr="006E614B">
        <w:rPr>
          <w:sz w:val="28"/>
          <w:szCs w:val="28"/>
          <w:lang w:val="uk-UA"/>
        </w:rPr>
        <w:t>заклади позашкільної освіти</w:t>
      </w:r>
      <w:r w:rsidR="008E5C85" w:rsidRPr="006E614B">
        <w:rPr>
          <w:sz w:val="28"/>
          <w:szCs w:val="28"/>
          <w:lang w:val="uk-UA"/>
        </w:rPr>
        <w:t>,</w:t>
      </w:r>
      <w:r w:rsidR="003E1C6F">
        <w:rPr>
          <w:sz w:val="28"/>
          <w:szCs w:val="28"/>
          <w:lang w:val="uk-UA"/>
        </w:rPr>
        <w:t xml:space="preserve"> </w:t>
      </w:r>
      <w:r w:rsidR="008E5C85" w:rsidRPr="006E614B">
        <w:rPr>
          <w:sz w:val="28"/>
          <w:szCs w:val="28"/>
          <w:lang w:val="uk-UA"/>
        </w:rPr>
        <w:t>а саме</w:t>
      </w:r>
      <w:r w:rsidR="008E5719" w:rsidRPr="006E614B">
        <w:rPr>
          <w:sz w:val="28"/>
          <w:szCs w:val="28"/>
          <w:lang w:val="uk-UA"/>
        </w:rPr>
        <w:t xml:space="preserve">: </w:t>
      </w:r>
      <w:r w:rsidR="009C380A" w:rsidRPr="006E614B">
        <w:rPr>
          <w:sz w:val="28"/>
          <w:szCs w:val="28"/>
          <w:lang w:val="uk-UA"/>
        </w:rPr>
        <w:t>центр</w:t>
      </w:r>
      <w:r w:rsidR="000E2A9B">
        <w:rPr>
          <w:sz w:val="28"/>
          <w:szCs w:val="28"/>
          <w:lang w:val="uk-UA"/>
        </w:rPr>
        <w:t xml:space="preserve"> позашкільної освіти </w:t>
      </w:r>
      <w:r w:rsidR="001152CC" w:rsidRPr="006E614B">
        <w:rPr>
          <w:sz w:val="28"/>
          <w:szCs w:val="28"/>
          <w:lang w:val="uk-UA"/>
        </w:rPr>
        <w:t>–</w:t>
      </w:r>
      <w:r w:rsidR="008E5C85" w:rsidRPr="006E614B">
        <w:rPr>
          <w:sz w:val="28"/>
          <w:szCs w:val="28"/>
          <w:lang w:val="uk-UA"/>
        </w:rPr>
        <w:t xml:space="preserve">1 од.; дитячо-юнацька спортивна школа (ДЮСШ) </w:t>
      </w:r>
      <w:r w:rsidR="001152CC" w:rsidRPr="006E614B">
        <w:rPr>
          <w:sz w:val="28"/>
          <w:szCs w:val="28"/>
          <w:lang w:val="uk-UA"/>
        </w:rPr>
        <w:t>–</w:t>
      </w:r>
      <w:r w:rsidR="008E5C85" w:rsidRPr="006E614B">
        <w:rPr>
          <w:sz w:val="28"/>
          <w:szCs w:val="28"/>
          <w:lang w:val="uk-UA"/>
        </w:rPr>
        <w:t xml:space="preserve">  1 од.</w:t>
      </w:r>
      <w:r w:rsidR="000E2A9B">
        <w:rPr>
          <w:sz w:val="28"/>
          <w:szCs w:val="28"/>
          <w:lang w:val="uk-UA"/>
        </w:rPr>
        <w:t>;</w:t>
      </w:r>
      <w:r w:rsidR="00B3659B" w:rsidRPr="006E614B">
        <w:rPr>
          <w:sz w:val="28"/>
          <w:szCs w:val="28"/>
          <w:lang w:val="uk-UA"/>
        </w:rPr>
        <w:t xml:space="preserve"> </w:t>
      </w:r>
      <w:r w:rsidR="000E2A9B">
        <w:rPr>
          <w:sz w:val="28"/>
          <w:szCs w:val="28"/>
          <w:lang w:val="uk-UA"/>
        </w:rPr>
        <w:t>міжшкільний навчально-виробничий комбінат – 1 од..</w:t>
      </w:r>
    </w:p>
    <w:p w:rsidR="00494625" w:rsidRPr="006E614B" w:rsidRDefault="006B05AB" w:rsidP="006E614B">
      <w:pPr>
        <w:ind w:firstLine="708"/>
        <w:contextualSpacing/>
        <w:jc w:val="both"/>
        <w:rPr>
          <w:b/>
          <w:sz w:val="28"/>
          <w:szCs w:val="28"/>
          <w:lang w:val="uk-UA"/>
        </w:rPr>
      </w:pPr>
      <w:proofErr w:type="spellStart"/>
      <w:r w:rsidRPr="006E614B">
        <w:rPr>
          <w:b/>
          <w:sz w:val="28"/>
          <w:szCs w:val="28"/>
          <w:lang w:val="uk-UA"/>
        </w:rPr>
        <w:t>Ланчинськ</w:t>
      </w:r>
      <w:r w:rsidR="00A561F4" w:rsidRPr="006E614B">
        <w:rPr>
          <w:b/>
          <w:sz w:val="28"/>
          <w:szCs w:val="28"/>
          <w:lang w:val="uk-UA"/>
        </w:rPr>
        <w:t>а</w:t>
      </w:r>
      <w:proofErr w:type="spellEnd"/>
      <w:r w:rsidRPr="006E614B">
        <w:rPr>
          <w:b/>
          <w:sz w:val="28"/>
          <w:szCs w:val="28"/>
          <w:lang w:val="uk-UA"/>
        </w:rPr>
        <w:t xml:space="preserve"> </w:t>
      </w:r>
      <w:proofErr w:type="spellStart"/>
      <w:r w:rsidRPr="006E614B">
        <w:rPr>
          <w:b/>
          <w:sz w:val="28"/>
          <w:szCs w:val="28"/>
          <w:lang w:val="uk-UA"/>
        </w:rPr>
        <w:t>селищн</w:t>
      </w:r>
      <w:r w:rsidR="00A561F4" w:rsidRPr="006E614B">
        <w:rPr>
          <w:b/>
          <w:sz w:val="28"/>
          <w:szCs w:val="28"/>
          <w:lang w:val="uk-UA"/>
        </w:rPr>
        <w:t>а</w:t>
      </w:r>
      <w:r w:rsidR="00A561F4" w:rsidRPr="006E614B">
        <w:rPr>
          <w:b/>
          <w:color w:val="000000"/>
          <w:sz w:val="28"/>
          <w:szCs w:val="28"/>
          <w:lang w:val="uk-UA"/>
        </w:rPr>
        <w:t>ТГ</w:t>
      </w:r>
      <w:r w:rsidR="004954CD" w:rsidRPr="006E614B">
        <w:rPr>
          <w:sz w:val="28"/>
          <w:szCs w:val="28"/>
          <w:lang w:val="uk-UA"/>
        </w:rPr>
        <w:t>–</w:t>
      </w:r>
      <w:proofErr w:type="spellEnd"/>
      <w:r w:rsidR="00494625" w:rsidRPr="006E614B">
        <w:rPr>
          <w:b/>
          <w:sz w:val="28"/>
          <w:szCs w:val="28"/>
          <w:lang w:val="uk-UA"/>
        </w:rPr>
        <w:t xml:space="preserve"> 6</w:t>
      </w:r>
      <w:r w:rsidR="000E2A9B">
        <w:rPr>
          <w:b/>
          <w:sz w:val="28"/>
          <w:szCs w:val="28"/>
          <w:lang w:val="uk-UA"/>
        </w:rPr>
        <w:t xml:space="preserve"> </w:t>
      </w:r>
      <w:r w:rsidR="00494625" w:rsidRPr="006E614B">
        <w:rPr>
          <w:b/>
          <w:sz w:val="28"/>
          <w:szCs w:val="28"/>
          <w:lang w:val="uk-UA"/>
        </w:rPr>
        <w:t>од.,</w:t>
      </w:r>
      <w:r w:rsidR="002C408D">
        <w:rPr>
          <w:b/>
          <w:sz w:val="28"/>
          <w:szCs w:val="28"/>
          <w:lang w:val="uk-UA"/>
        </w:rPr>
        <w:t xml:space="preserve"> </w:t>
      </w:r>
      <w:r w:rsidR="00494625" w:rsidRPr="006E614B">
        <w:rPr>
          <w:sz w:val="28"/>
          <w:szCs w:val="28"/>
          <w:lang w:val="uk-UA"/>
        </w:rPr>
        <w:t>в тому числі: 4</w:t>
      </w:r>
      <w:r w:rsidR="002C408D">
        <w:rPr>
          <w:sz w:val="28"/>
          <w:szCs w:val="28"/>
          <w:lang w:val="uk-UA"/>
        </w:rPr>
        <w:t xml:space="preserve"> </w:t>
      </w:r>
      <w:r w:rsidR="00494625" w:rsidRPr="006E614B">
        <w:rPr>
          <w:sz w:val="28"/>
          <w:szCs w:val="28"/>
          <w:lang w:val="uk-UA"/>
        </w:rPr>
        <w:t xml:space="preserve">школи, а саме: ліцеї – 2 од., гімназії – 2 од.; 1 </w:t>
      </w:r>
      <w:r w:rsidR="00CA6478" w:rsidRPr="006E614B">
        <w:rPr>
          <w:sz w:val="28"/>
          <w:szCs w:val="28"/>
          <w:lang w:val="uk-UA"/>
        </w:rPr>
        <w:t>дитячий садок</w:t>
      </w:r>
      <w:r w:rsidR="00494625" w:rsidRPr="006E614B">
        <w:rPr>
          <w:sz w:val="28"/>
          <w:szCs w:val="28"/>
          <w:lang w:val="uk-UA"/>
        </w:rPr>
        <w:t xml:space="preserve">; 1  </w:t>
      </w:r>
      <w:r w:rsidR="00582782" w:rsidRPr="006E614B">
        <w:rPr>
          <w:sz w:val="28"/>
          <w:szCs w:val="28"/>
          <w:lang w:val="uk-UA"/>
        </w:rPr>
        <w:t>заклад позашкільної освіти</w:t>
      </w:r>
      <w:r w:rsidR="00494625" w:rsidRPr="006E614B">
        <w:rPr>
          <w:sz w:val="28"/>
          <w:szCs w:val="28"/>
          <w:lang w:val="uk-UA"/>
        </w:rPr>
        <w:t>,</w:t>
      </w:r>
      <w:r w:rsidR="009602EB">
        <w:rPr>
          <w:sz w:val="28"/>
          <w:szCs w:val="28"/>
          <w:lang w:val="uk-UA"/>
        </w:rPr>
        <w:t xml:space="preserve"> </w:t>
      </w:r>
      <w:r w:rsidR="00494625" w:rsidRPr="006E614B">
        <w:rPr>
          <w:sz w:val="28"/>
          <w:szCs w:val="28"/>
          <w:lang w:val="uk-UA"/>
        </w:rPr>
        <w:t>а саме:</w:t>
      </w:r>
      <w:r w:rsidR="00EC3762">
        <w:rPr>
          <w:sz w:val="28"/>
          <w:szCs w:val="28"/>
          <w:lang w:val="uk-UA"/>
        </w:rPr>
        <w:t xml:space="preserve"> </w:t>
      </w:r>
      <w:r w:rsidR="00494625" w:rsidRPr="006E614B">
        <w:rPr>
          <w:sz w:val="28"/>
          <w:szCs w:val="28"/>
          <w:lang w:val="uk-UA"/>
        </w:rPr>
        <w:t>будинок  дитячої творчості та юнацької творчості – 1 од</w:t>
      </w:r>
      <w:r w:rsidR="006857DA" w:rsidRPr="006E614B">
        <w:rPr>
          <w:sz w:val="28"/>
          <w:szCs w:val="28"/>
          <w:lang w:val="uk-UA"/>
        </w:rPr>
        <w:t>иниця</w:t>
      </w:r>
      <w:r w:rsidR="00494625" w:rsidRPr="006E614B">
        <w:rPr>
          <w:sz w:val="28"/>
          <w:szCs w:val="28"/>
          <w:lang w:val="uk-UA"/>
        </w:rPr>
        <w:t>.</w:t>
      </w:r>
    </w:p>
    <w:p w:rsidR="009010C7" w:rsidRPr="006E614B" w:rsidRDefault="006B05AB" w:rsidP="006E614B">
      <w:pPr>
        <w:ind w:firstLine="708"/>
        <w:contextualSpacing/>
        <w:jc w:val="both"/>
        <w:rPr>
          <w:b/>
          <w:sz w:val="28"/>
          <w:szCs w:val="28"/>
          <w:lang w:val="uk-UA"/>
        </w:rPr>
      </w:pPr>
      <w:proofErr w:type="spellStart"/>
      <w:r w:rsidRPr="006E614B">
        <w:rPr>
          <w:b/>
          <w:sz w:val="28"/>
          <w:szCs w:val="28"/>
          <w:lang w:val="uk-UA"/>
        </w:rPr>
        <w:t>Делятинськ</w:t>
      </w:r>
      <w:r w:rsidR="00A561F4" w:rsidRPr="006E614B">
        <w:rPr>
          <w:b/>
          <w:sz w:val="28"/>
          <w:szCs w:val="28"/>
          <w:lang w:val="uk-UA"/>
        </w:rPr>
        <w:t>а</w:t>
      </w:r>
      <w:proofErr w:type="spellEnd"/>
      <w:r w:rsidRPr="006E614B">
        <w:rPr>
          <w:b/>
          <w:sz w:val="28"/>
          <w:szCs w:val="28"/>
          <w:lang w:val="uk-UA"/>
        </w:rPr>
        <w:t xml:space="preserve"> селищн</w:t>
      </w:r>
      <w:r w:rsidR="00A561F4" w:rsidRPr="006E614B">
        <w:rPr>
          <w:b/>
          <w:sz w:val="28"/>
          <w:szCs w:val="28"/>
          <w:lang w:val="uk-UA"/>
        </w:rPr>
        <w:t xml:space="preserve">а </w:t>
      </w:r>
      <w:r w:rsidR="00A561F4" w:rsidRPr="006E614B">
        <w:rPr>
          <w:b/>
          <w:color w:val="000000"/>
          <w:sz w:val="28"/>
          <w:szCs w:val="28"/>
          <w:lang w:val="uk-UA"/>
        </w:rPr>
        <w:t>ТГ</w:t>
      </w:r>
      <w:r w:rsidR="004954CD" w:rsidRPr="006E614B">
        <w:rPr>
          <w:sz w:val="28"/>
          <w:szCs w:val="28"/>
          <w:lang w:val="uk-UA"/>
        </w:rPr>
        <w:t>–</w:t>
      </w:r>
      <w:r w:rsidR="000E2A9B">
        <w:rPr>
          <w:b/>
          <w:sz w:val="28"/>
          <w:szCs w:val="28"/>
          <w:lang w:val="uk-UA"/>
        </w:rPr>
        <w:t>11</w:t>
      </w:r>
      <w:r w:rsidR="009010C7" w:rsidRPr="006E614B">
        <w:rPr>
          <w:b/>
          <w:sz w:val="28"/>
          <w:szCs w:val="28"/>
          <w:lang w:val="uk-UA"/>
        </w:rPr>
        <w:t xml:space="preserve"> од.,</w:t>
      </w:r>
      <w:r w:rsidR="000E2A9B">
        <w:rPr>
          <w:sz w:val="28"/>
          <w:szCs w:val="28"/>
          <w:lang w:val="uk-UA"/>
        </w:rPr>
        <w:t xml:space="preserve"> в тому числі: 7</w:t>
      </w:r>
      <w:r w:rsidR="009010C7" w:rsidRPr="006E614B">
        <w:rPr>
          <w:sz w:val="28"/>
          <w:szCs w:val="28"/>
          <w:lang w:val="uk-UA"/>
        </w:rPr>
        <w:t xml:space="preserve"> шк</w:t>
      </w:r>
      <w:r w:rsidR="00582782" w:rsidRPr="006E614B">
        <w:rPr>
          <w:sz w:val="28"/>
          <w:szCs w:val="28"/>
          <w:lang w:val="uk-UA"/>
        </w:rPr>
        <w:t>і</w:t>
      </w:r>
      <w:r w:rsidR="009010C7" w:rsidRPr="006E614B">
        <w:rPr>
          <w:sz w:val="28"/>
          <w:szCs w:val="28"/>
          <w:lang w:val="uk-UA"/>
        </w:rPr>
        <w:t>л, а саме: ліцеї – 7 од., дитячі садки</w:t>
      </w:r>
      <w:r w:rsidR="00374786" w:rsidRPr="006E614B">
        <w:rPr>
          <w:sz w:val="28"/>
          <w:szCs w:val="28"/>
          <w:lang w:val="uk-UA"/>
        </w:rPr>
        <w:t xml:space="preserve"> –  </w:t>
      </w:r>
      <w:r w:rsidR="009010C7" w:rsidRPr="006E614B">
        <w:rPr>
          <w:sz w:val="28"/>
          <w:szCs w:val="28"/>
          <w:lang w:val="uk-UA"/>
        </w:rPr>
        <w:t xml:space="preserve"> 3</w:t>
      </w:r>
      <w:r w:rsidR="00815624" w:rsidRPr="006E614B">
        <w:rPr>
          <w:sz w:val="28"/>
          <w:szCs w:val="28"/>
          <w:lang w:val="uk-UA"/>
        </w:rPr>
        <w:t>,</w:t>
      </w:r>
      <w:r w:rsidR="00EC3762">
        <w:rPr>
          <w:sz w:val="28"/>
          <w:szCs w:val="28"/>
          <w:lang w:val="uk-UA"/>
        </w:rPr>
        <w:t xml:space="preserve"> </w:t>
      </w:r>
      <w:proofErr w:type="spellStart"/>
      <w:r w:rsidR="009010C7" w:rsidRPr="006E614B">
        <w:rPr>
          <w:sz w:val="28"/>
          <w:szCs w:val="28"/>
          <w:lang w:val="uk-UA"/>
        </w:rPr>
        <w:t>Делятинський</w:t>
      </w:r>
      <w:proofErr w:type="spellEnd"/>
      <w:r w:rsidR="00EC3762">
        <w:rPr>
          <w:sz w:val="28"/>
          <w:szCs w:val="28"/>
          <w:lang w:val="uk-UA"/>
        </w:rPr>
        <w:t xml:space="preserve"> </w:t>
      </w:r>
      <w:r w:rsidR="009010C7" w:rsidRPr="006E614B">
        <w:rPr>
          <w:sz w:val="28"/>
          <w:szCs w:val="28"/>
          <w:lang w:val="uk-UA"/>
        </w:rPr>
        <w:t>МНВК</w:t>
      </w:r>
      <w:r w:rsidR="00CA6478" w:rsidRPr="006E614B">
        <w:rPr>
          <w:sz w:val="28"/>
          <w:szCs w:val="28"/>
          <w:lang w:val="uk-UA"/>
        </w:rPr>
        <w:t xml:space="preserve"> –</w:t>
      </w:r>
      <w:r w:rsidR="009010C7" w:rsidRPr="006E614B">
        <w:rPr>
          <w:sz w:val="28"/>
          <w:szCs w:val="28"/>
          <w:lang w:val="uk-UA"/>
        </w:rPr>
        <w:t xml:space="preserve"> 1 од</w:t>
      </w:r>
      <w:r w:rsidR="006857DA" w:rsidRPr="006E614B">
        <w:rPr>
          <w:sz w:val="28"/>
          <w:szCs w:val="28"/>
          <w:lang w:val="uk-UA"/>
        </w:rPr>
        <w:t>иниця</w:t>
      </w:r>
      <w:r w:rsidR="009010C7" w:rsidRPr="006E614B">
        <w:rPr>
          <w:sz w:val="28"/>
          <w:szCs w:val="28"/>
          <w:lang w:val="uk-UA"/>
        </w:rPr>
        <w:t>.</w:t>
      </w:r>
    </w:p>
    <w:p w:rsidR="00916EAB" w:rsidRPr="006E614B" w:rsidRDefault="006B05AB" w:rsidP="006E614B">
      <w:pPr>
        <w:ind w:firstLine="708"/>
        <w:contextualSpacing/>
        <w:jc w:val="both"/>
        <w:rPr>
          <w:b/>
          <w:sz w:val="28"/>
          <w:szCs w:val="28"/>
          <w:lang w:val="uk-UA"/>
        </w:rPr>
      </w:pPr>
      <w:proofErr w:type="spellStart"/>
      <w:r w:rsidRPr="006E614B">
        <w:rPr>
          <w:b/>
          <w:sz w:val="28"/>
          <w:szCs w:val="28"/>
          <w:lang w:val="uk-UA"/>
        </w:rPr>
        <w:t>Пасічнянськ</w:t>
      </w:r>
      <w:r w:rsidR="00A561F4" w:rsidRPr="006E614B">
        <w:rPr>
          <w:b/>
          <w:sz w:val="28"/>
          <w:szCs w:val="28"/>
          <w:lang w:val="uk-UA"/>
        </w:rPr>
        <w:t>а</w:t>
      </w:r>
      <w:proofErr w:type="spellEnd"/>
      <w:r w:rsidR="00A209CB">
        <w:rPr>
          <w:b/>
          <w:sz w:val="28"/>
          <w:szCs w:val="28"/>
          <w:lang w:val="uk-UA"/>
        </w:rPr>
        <w:t xml:space="preserve"> </w:t>
      </w:r>
      <w:r w:rsidR="00A561F4" w:rsidRPr="006E614B">
        <w:rPr>
          <w:b/>
          <w:sz w:val="28"/>
          <w:szCs w:val="28"/>
          <w:lang w:val="uk-UA"/>
        </w:rPr>
        <w:t>с</w:t>
      </w:r>
      <w:r w:rsidRPr="006E614B">
        <w:rPr>
          <w:b/>
          <w:sz w:val="28"/>
          <w:szCs w:val="28"/>
          <w:lang w:val="uk-UA"/>
        </w:rPr>
        <w:t>ільськ</w:t>
      </w:r>
      <w:r w:rsidR="00A561F4" w:rsidRPr="006E614B">
        <w:rPr>
          <w:b/>
          <w:sz w:val="28"/>
          <w:szCs w:val="28"/>
          <w:lang w:val="uk-UA"/>
        </w:rPr>
        <w:t>а</w:t>
      </w:r>
      <w:r w:rsidR="009602EB">
        <w:rPr>
          <w:b/>
          <w:sz w:val="28"/>
          <w:szCs w:val="28"/>
          <w:lang w:val="uk-UA"/>
        </w:rPr>
        <w:t xml:space="preserve"> </w:t>
      </w:r>
      <w:r w:rsidR="00A561F4" w:rsidRPr="006E614B">
        <w:rPr>
          <w:b/>
          <w:color w:val="000000"/>
          <w:sz w:val="28"/>
          <w:szCs w:val="28"/>
          <w:lang w:val="uk-UA"/>
        </w:rPr>
        <w:t>ТГ</w:t>
      </w:r>
      <w:r w:rsidR="004954CD" w:rsidRPr="006E614B">
        <w:rPr>
          <w:sz w:val="28"/>
          <w:szCs w:val="28"/>
          <w:lang w:val="uk-UA"/>
        </w:rPr>
        <w:t>–</w:t>
      </w:r>
      <w:r w:rsidR="000E2A9B">
        <w:rPr>
          <w:b/>
          <w:sz w:val="28"/>
          <w:szCs w:val="28"/>
          <w:lang w:val="uk-UA"/>
        </w:rPr>
        <w:t xml:space="preserve"> 13</w:t>
      </w:r>
      <w:r w:rsidR="00916EAB" w:rsidRPr="006E614B">
        <w:rPr>
          <w:b/>
          <w:sz w:val="28"/>
          <w:szCs w:val="28"/>
          <w:lang w:val="uk-UA"/>
        </w:rPr>
        <w:t xml:space="preserve"> од.,</w:t>
      </w:r>
      <w:r w:rsidR="000E2A9B">
        <w:rPr>
          <w:sz w:val="28"/>
          <w:szCs w:val="28"/>
          <w:lang w:val="uk-UA"/>
        </w:rPr>
        <w:t xml:space="preserve"> в тому числі: 10</w:t>
      </w:r>
      <w:r w:rsidR="00916EAB" w:rsidRPr="006E614B">
        <w:rPr>
          <w:sz w:val="28"/>
          <w:szCs w:val="28"/>
          <w:lang w:val="uk-UA"/>
        </w:rPr>
        <w:t xml:space="preserve"> шк</w:t>
      </w:r>
      <w:r w:rsidR="00B026B5" w:rsidRPr="006E614B">
        <w:rPr>
          <w:sz w:val="28"/>
          <w:szCs w:val="28"/>
          <w:lang w:val="uk-UA"/>
        </w:rPr>
        <w:t>і</w:t>
      </w:r>
      <w:r w:rsidR="002C408D">
        <w:rPr>
          <w:sz w:val="28"/>
          <w:szCs w:val="28"/>
          <w:lang w:val="uk-UA"/>
        </w:rPr>
        <w:t>л, а саме: ліцеї – 4</w:t>
      </w:r>
      <w:r w:rsidR="00916EAB" w:rsidRPr="006E614B">
        <w:rPr>
          <w:sz w:val="28"/>
          <w:szCs w:val="28"/>
          <w:lang w:val="uk-UA"/>
        </w:rPr>
        <w:t xml:space="preserve"> од., гімна</w:t>
      </w:r>
      <w:r w:rsidR="000E2A9B">
        <w:rPr>
          <w:sz w:val="28"/>
          <w:szCs w:val="28"/>
          <w:lang w:val="uk-UA"/>
        </w:rPr>
        <w:t>зії – 3 од.; початкові школи – 3</w:t>
      </w:r>
      <w:r w:rsidR="00916EAB" w:rsidRPr="006E614B">
        <w:rPr>
          <w:sz w:val="28"/>
          <w:szCs w:val="28"/>
          <w:lang w:val="uk-UA"/>
        </w:rPr>
        <w:t xml:space="preserve"> од.; дитячі садки</w:t>
      </w:r>
      <w:r w:rsidR="00374786" w:rsidRPr="006E614B">
        <w:rPr>
          <w:sz w:val="28"/>
          <w:szCs w:val="28"/>
          <w:lang w:val="uk-UA"/>
        </w:rPr>
        <w:t xml:space="preserve"> – </w:t>
      </w:r>
      <w:r w:rsidR="00916EAB" w:rsidRPr="006E614B">
        <w:rPr>
          <w:sz w:val="28"/>
          <w:szCs w:val="28"/>
          <w:lang w:val="uk-UA"/>
        </w:rPr>
        <w:t xml:space="preserve"> 3</w:t>
      </w:r>
      <w:r w:rsidR="00815624" w:rsidRPr="006E614B">
        <w:rPr>
          <w:sz w:val="28"/>
          <w:szCs w:val="28"/>
          <w:lang w:val="uk-UA"/>
        </w:rPr>
        <w:t>.</w:t>
      </w:r>
    </w:p>
    <w:p w:rsidR="006B05AB" w:rsidRPr="006E614B" w:rsidRDefault="006B05AB" w:rsidP="006E614B">
      <w:pPr>
        <w:ind w:firstLine="708"/>
        <w:contextualSpacing/>
        <w:jc w:val="both"/>
        <w:rPr>
          <w:b/>
          <w:sz w:val="28"/>
          <w:szCs w:val="28"/>
          <w:lang w:val="uk-UA"/>
        </w:rPr>
      </w:pPr>
      <w:proofErr w:type="spellStart"/>
      <w:r w:rsidRPr="006E614B">
        <w:rPr>
          <w:b/>
          <w:sz w:val="28"/>
          <w:szCs w:val="28"/>
          <w:lang w:val="uk-UA"/>
        </w:rPr>
        <w:t>Переріслянськ</w:t>
      </w:r>
      <w:r w:rsidR="00A561F4" w:rsidRPr="006E614B">
        <w:rPr>
          <w:b/>
          <w:sz w:val="28"/>
          <w:szCs w:val="28"/>
          <w:lang w:val="uk-UA"/>
        </w:rPr>
        <w:t>а</w:t>
      </w:r>
      <w:proofErr w:type="spellEnd"/>
      <w:r w:rsidRPr="006E614B">
        <w:rPr>
          <w:b/>
          <w:sz w:val="28"/>
          <w:szCs w:val="28"/>
          <w:lang w:val="uk-UA"/>
        </w:rPr>
        <w:t xml:space="preserve"> </w:t>
      </w:r>
      <w:r w:rsidR="00A209CB">
        <w:rPr>
          <w:b/>
          <w:sz w:val="28"/>
          <w:szCs w:val="28"/>
          <w:lang w:val="uk-UA"/>
        </w:rPr>
        <w:t xml:space="preserve"> </w:t>
      </w:r>
      <w:r w:rsidRPr="006E614B">
        <w:rPr>
          <w:b/>
          <w:sz w:val="28"/>
          <w:szCs w:val="28"/>
          <w:lang w:val="uk-UA"/>
        </w:rPr>
        <w:t>сільськ</w:t>
      </w:r>
      <w:r w:rsidR="00A561F4" w:rsidRPr="006E614B">
        <w:rPr>
          <w:b/>
          <w:sz w:val="28"/>
          <w:szCs w:val="28"/>
          <w:lang w:val="uk-UA"/>
        </w:rPr>
        <w:t>а</w:t>
      </w:r>
      <w:r w:rsidR="009602EB">
        <w:rPr>
          <w:b/>
          <w:sz w:val="28"/>
          <w:szCs w:val="28"/>
          <w:lang w:val="uk-UA"/>
        </w:rPr>
        <w:t xml:space="preserve"> </w:t>
      </w:r>
      <w:r w:rsidR="00A561F4" w:rsidRPr="006E614B">
        <w:rPr>
          <w:b/>
          <w:color w:val="000000"/>
          <w:sz w:val="28"/>
          <w:szCs w:val="28"/>
          <w:lang w:val="uk-UA"/>
        </w:rPr>
        <w:t>ТГ</w:t>
      </w:r>
      <w:r w:rsidR="004954CD" w:rsidRPr="006E614B">
        <w:rPr>
          <w:sz w:val="28"/>
          <w:szCs w:val="28"/>
          <w:lang w:val="uk-UA"/>
        </w:rPr>
        <w:t>–</w:t>
      </w:r>
      <w:r w:rsidR="00EC3762">
        <w:rPr>
          <w:sz w:val="28"/>
          <w:szCs w:val="28"/>
          <w:lang w:val="uk-UA"/>
        </w:rPr>
        <w:t xml:space="preserve"> </w:t>
      </w:r>
      <w:r w:rsidR="009010C7" w:rsidRPr="006E614B">
        <w:rPr>
          <w:b/>
          <w:sz w:val="28"/>
          <w:szCs w:val="28"/>
          <w:lang w:val="uk-UA"/>
        </w:rPr>
        <w:t>8</w:t>
      </w:r>
      <w:r w:rsidR="000E2A9B">
        <w:rPr>
          <w:b/>
          <w:sz w:val="28"/>
          <w:szCs w:val="28"/>
          <w:lang w:val="uk-UA"/>
        </w:rPr>
        <w:t xml:space="preserve"> </w:t>
      </w:r>
      <w:r w:rsidR="009010C7" w:rsidRPr="006E614B">
        <w:rPr>
          <w:b/>
          <w:sz w:val="28"/>
          <w:szCs w:val="28"/>
          <w:lang w:val="uk-UA"/>
        </w:rPr>
        <w:t>од.,</w:t>
      </w:r>
      <w:r w:rsidR="009010C7" w:rsidRPr="006E614B">
        <w:rPr>
          <w:sz w:val="28"/>
          <w:szCs w:val="28"/>
          <w:lang w:val="uk-UA"/>
        </w:rPr>
        <w:t xml:space="preserve"> в тому числі: 5 </w:t>
      </w:r>
      <w:r w:rsidR="00046892" w:rsidRPr="006E614B">
        <w:rPr>
          <w:sz w:val="28"/>
          <w:szCs w:val="28"/>
          <w:lang w:val="uk-UA"/>
        </w:rPr>
        <w:t>шкіл</w:t>
      </w:r>
      <w:r w:rsidR="009010C7" w:rsidRPr="006E614B">
        <w:rPr>
          <w:sz w:val="28"/>
          <w:szCs w:val="28"/>
          <w:lang w:val="uk-UA"/>
        </w:rPr>
        <w:t xml:space="preserve">, а саме: ліцеї – 4 од., гімназії – 1 од.; дитячі садки </w:t>
      </w:r>
      <w:r w:rsidR="00A1271C" w:rsidRPr="006E614B">
        <w:rPr>
          <w:sz w:val="28"/>
          <w:szCs w:val="28"/>
          <w:lang w:val="uk-UA"/>
        </w:rPr>
        <w:t xml:space="preserve">– </w:t>
      </w:r>
      <w:r w:rsidR="009010C7" w:rsidRPr="006E614B">
        <w:rPr>
          <w:sz w:val="28"/>
          <w:szCs w:val="28"/>
          <w:lang w:val="uk-UA"/>
        </w:rPr>
        <w:t>3.</w:t>
      </w:r>
    </w:p>
    <w:p w:rsidR="00117AC8" w:rsidRDefault="006B05AB" w:rsidP="006E614B">
      <w:pPr>
        <w:ind w:firstLine="708"/>
        <w:contextualSpacing/>
        <w:jc w:val="both"/>
        <w:rPr>
          <w:sz w:val="28"/>
          <w:szCs w:val="28"/>
          <w:lang w:val="uk-UA"/>
        </w:rPr>
      </w:pPr>
      <w:proofErr w:type="spellStart"/>
      <w:r w:rsidRPr="006E614B">
        <w:rPr>
          <w:b/>
          <w:sz w:val="28"/>
          <w:szCs w:val="28"/>
          <w:lang w:val="uk-UA"/>
        </w:rPr>
        <w:t>Яремчанськ</w:t>
      </w:r>
      <w:r w:rsidR="00A561F4" w:rsidRPr="006E614B">
        <w:rPr>
          <w:b/>
          <w:sz w:val="28"/>
          <w:szCs w:val="28"/>
          <w:lang w:val="uk-UA"/>
        </w:rPr>
        <w:t>а</w:t>
      </w:r>
      <w:proofErr w:type="spellEnd"/>
      <w:r w:rsidRPr="006E614B">
        <w:rPr>
          <w:b/>
          <w:sz w:val="28"/>
          <w:szCs w:val="28"/>
          <w:lang w:val="uk-UA"/>
        </w:rPr>
        <w:t xml:space="preserve"> </w:t>
      </w:r>
      <w:proofErr w:type="spellStart"/>
      <w:r w:rsidRPr="006E614B">
        <w:rPr>
          <w:b/>
          <w:sz w:val="28"/>
          <w:szCs w:val="28"/>
          <w:lang w:val="uk-UA"/>
        </w:rPr>
        <w:t>міськ</w:t>
      </w:r>
      <w:r w:rsidR="00A561F4" w:rsidRPr="006E614B">
        <w:rPr>
          <w:b/>
          <w:sz w:val="28"/>
          <w:szCs w:val="28"/>
          <w:lang w:val="uk-UA"/>
        </w:rPr>
        <w:t>а</w:t>
      </w:r>
      <w:r w:rsidR="00A561F4" w:rsidRPr="006E614B">
        <w:rPr>
          <w:b/>
          <w:color w:val="000000"/>
          <w:sz w:val="28"/>
          <w:szCs w:val="28"/>
          <w:lang w:val="uk-UA"/>
        </w:rPr>
        <w:t>ТГ</w:t>
      </w:r>
      <w:r w:rsidR="004954CD" w:rsidRPr="006E614B">
        <w:rPr>
          <w:sz w:val="28"/>
          <w:szCs w:val="28"/>
          <w:lang w:val="uk-UA"/>
        </w:rPr>
        <w:t>–</w:t>
      </w:r>
      <w:proofErr w:type="spellEnd"/>
      <w:r w:rsidR="009602EB">
        <w:rPr>
          <w:sz w:val="28"/>
          <w:szCs w:val="28"/>
          <w:lang w:val="uk-UA"/>
        </w:rPr>
        <w:t xml:space="preserve"> </w:t>
      </w:r>
      <w:r w:rsidR="000E2A9B">
        <w:rPr>
          <w:b/>
          <w:sz w:val="28"/>
          <w:szCs w:val="28"/>
          <w:lang w:val="uk-UA"/>
        </w:rPr>
        <w:t>9</w:t>
      </w:r>
      <w:r w:rsidR="009F4B4F" w:rsidRPr="006E614B">
        <w:rPr>
          <w:b/>
          <w:sz w:val="28"/>
          <w:szCs w:val="28"/>
          <w:lang w:val="uk-UA"/>
        </w:rPr>
        <w:t xml:space="preserve"> од.,</w:t>
      </w:r>
      <w:r w:rsidR="000E2A9B">
        <w:rPr>
          <w:sz w:val="28"/>
          <w:szCs w:val="28"/>
          <w:lang w:val="uk-UA"/>
        </w:rPr>
        <w:t xml:space="preserve"> в тому числі:  3</w:t>
      </w:r>
      <w:r w:rsidR="00117AC8">
        <w:rPr>
          <w:sz w:val="28"/>
          <w:szCs w:val="28"/>
          <w:lang w:val="uk-UA"/>
        </w:rPr>
        <w:t xml:space="preserve">  школи, а саме: ліцеї – 3 од., </w:t>
      </w:r>
      <w:r w:rsidR="009F4B4F" w:rsidRPr="006E614B">
        <w:rPr>
          <w:sz w:val="28"/>
          <w:szCs w:val="28"/>
          <w:lang w:val="uk-UA"/>
        </w:rPr>
        <w:t>дитячі садки</w:t>
      </w:r>
      <w:r w:rsidR="009602EB">
        <w:rPr>
          <w:sz w:val="28"/>
          <w:szCs w:val="28"/>
          <w:lang w:val="uk-UA"/>
        </w:rPr>
        <w:t xml:space="preserve"> –</w:t>
      </w:r>
      <w:r w:rsidR="009F4B4F" w:rsidRPr="006E614B">
        <w:rPr>
          <w:sz w:val="28"/>
          <w:szCs w:val="28"/>
          <w:lang w:val="uk-UA"/>
        </w:rPr>
        <w:t xml:space="preserve"> 2 од.;</w:t>
      </w:r>
      <w:r w:rsidR="009602EB">
        <w:rPr>
          <w:sz w:val="28"/>
          <w:szCs w:val="28"/>
          <w:lang w:val="uk-UA"/>
        </w:rPr>
        <w:t xml:space="preserve"> к</w:t>
      </w:r>
      <w:r w:rsidR="009F4B4F" w:rsidRPr="006E614B">
        <w:rPr>
          <w:sz w:val="28"/>
          <w:szCs w:val="28"/>
          <w:lang w:val="uk-UA"/>
        </w:rPr>
        <w:t xml:space="preserve">омунальна установа «Інклюзивно-ресурсний центр </w:t>
      </w:r>
      <w:r w:rsidR="009F4B4F" w:rsidRPr="006E614B">
        <w:rPr>
          <w:sz w:val="28"/>
          <w:szCs w:val="28"/>
          <w:lang w:val="uk-UA"/>
        </w:rPr>
        <w:lastRenderedPageBreak/>
        <w:t>міської ради»</w:t>
      </w:r>
      <w:r w:rsidR="00117AC8">
        <w:rPr>
          <w:sz w:val="28"/>
          <w:szCs w:val="28"/>
          <w:lang w:val="uk-UA"/>
        </w:rPr>
        <w:t xml:space="preserve"> </w:t>
      </w:r>
      <w:r w:rsidR="009F4B4F" w:rsidRPr="006E614B">
        <w:rPr>
          <w:sz w:val="28"/>
          <w:szCs w:val="28"/>
          <w:lang w:val="uk-UA"/>
        </w:rPr>
        <w:t>–1 од., міжшкільний навчально-виробничий комбінат</w:t>
      </w:r>
      <w:r w:rsidR="00CA6478" w:rsidRPr="006E614B">
        <w:rPr>
          <w:sz w:val="28"/>
          <w:szCs w:val="28"/>
          <w:lang w:val="uk-UA"/>
        </w:rPr>
        <w:t xml:space="preserve"> –</w:t>
      </w:r>
      <w:r w:rsidR="009F4B4F" w:rsidRPr="006E614B">
        <w:rPr>
          <w:sz w:val="28"/>
          <w:szCs w:val="28"/>
          <w:lang w:val="uk-UA"/>
        </w:rPr>
        <w:t xml:space="preserve"> 1 од., Будинок творчості дітей та юнацтва – 1 од., ДЮСШ </w:t>
      </w:r>
      <w:r w:rsidR="00CA6478" w:rsidRPr="006E614B">
        <w:rPr>
          <w:sz w:val="28"/>
          <w:szCs w:val="28"/>
          <w:lang w:val="uk-UA"/>
        </w:rPr>
        <w:t xml:space="preserve">– </w:t>
      </w:r>
      <w:r w:rsidR="00117AC8">
        <w:rPr>
          <w:sz w:val="28"/>
          <w:szCs w:val="28"/>
          <w:lang w:val="uk-UA"/>
        </w:rPr>
        <w:t>1од..</w:t>
      </w:r>
    </w:p>
    <w:p w:rsidR="006B05AB" w:rsidRPr="006E614B" w:rsidRDefault="006B05AB" w:rsidP="006E614B">
      <w:pPr>
        <w:ind w:firstLine="708"/>
        <w:contextualSpacing/>
        <w:jc w:val="both"/>
        <w:rPr>
          <w:b/>
          <w:sz w:val="28"/>
          <w:szCs w:val="28"/>
          <w:lang w:val="uk-UA"/>
        </w:rPr>
      </w:pPr>
      <w:proofErr w:type="spellStart"/>
      <w:r w:rsidRPr="006E614B">
        <w:rPr>
          <w:b/>
          <w:sz w:val="28"/>
          <w:szCs w:val="28"/>
          <w:lang w:val="uk-UA"/>
        </w:rPr>
        <w:t>Ворохтянськ</w:t>
      </w:r>
      <w:r w:rsidR="00A561F4" w:rsidRPr="006E614B">
        <w:rPr>
          <w:b/>
          <w:sz w:val="28"/>
          <w:szCs w:val="28"/>
          <w:lang w:val="uk-UA"/>
        </w:rPr>
        <w:t>а</w:t>
      </w:r>
      <w:proofErr w:type="spellEnd"/>
      <w:r w:rsidRPr="006E614B">
        <w:rPr>
          <w:b/>
          <w:sz w:val="28"/>
          <w:szCs w:val="28"/>
          <w:lang w:val="uk-UA"/>
        </w:rPr>
        <w:t xml:space="preserve"> </w:t>
      </w:r>
      <w:proofErr w:type="spellStart"/>
      <w:r w:rsidRPr="006E614B">
        <w:rPr>
          <w:b/>
          <w:sz w:val="28"/>
          <w:szCs w:val="28"/>
          <w:lang w:val="uk-UA"/>
        </w:rPr>
        <w:t>селищн</w:t>
      </w:r>
      <w:r w:rsidR="00A561F4" w:rsidRPr="006E614B">
        <w:rPr>
          <w:b/>
          <w:sz w:val="28"/>
          <w:szCs w:val="28"/>
          <w:lang w:val="uk-UA"/>
        </w:rPr>
        <w:t>а</w:t>
      </w:r>
      <w:r w:rsidR="00A561F4" w:rsidRPr="006E614B">
        <w:rPr>
          <w:b/>
          <w:color w:val="000000"/>
          <w:sz w:val="28"/>
          <w:szCs w:val="28"/>
          <w:lang w:val="uk-UA"/>
        </w:rPr>
        <w:t>ТГ</w:t>
      </w:r>
      <w:proofErr w:type="spellEnd"/>
      <w:r w:rsidR="00117AC8">
        <w:rPr>
          <w:b/>
          <w:color w:val="000000"/>
          <w:sz w:val="28"/>
          <w:szCs w:val="28"/>
          <w:lang w:val="uk-UA"/>
        </w:rPr>
        <w:t xml:space="preserve"> </w:t>
      </w:r>
      <w:r w:rsidR="0047419C" w:rsidRPr="006E614B">
        <w:rPr>
          <w:sz w:val="28"/>
          <w:szCs w:val="28"/>
          <w:lang w:val="uk-UA"/>
        </w:rPr>
        <w:t>–</w:t>
      </w:r>
      <w:r w:rsidR="00117AC8">
        <w:rPr>
          <w:sz w:val="28"/>
          <w:szCs w:val="28"/>
          <w:lang w:val="uk-UA"/>
        </w:rPr>
        <w:t xml:space="preserve"> </w:t>
      </w:r>
      <w:r w:rsidR="009010C7" w:rsidRPr="006E614B">
        <w:rPr>
          <w:b/>
          <w:sz w:val="28"/>
          <w:szCs w:val="28"/>
          <w:lang w:val="uk-UA"/>
        </w:rPr>
        <w:t>4 од.,</w:t>
      </w:r>
      <w:r w:rsidR="009010C7" w:rsidRPr="006E614B">
        <w:rPr>
          <w:sz w:val="28"/>
          <w:szCs w:val="28"/>
          <w:lang w:val="uk-UA"/>
        </w:rPr>
        <w:t xml:space="preserve"> в тому числі: 2 школи, а саме: ліцеї – 1од., гімназії – 1 од.; дитячі садки </w:t>
      </w:r>
      <w:r w:rsidR="00BE1B20" w:rsidRPr="006E614B">
        <w:rPr>
          <w:sz w:val="28"/>
          <w:szCs w:val="28"/>
          <w:lang w:val="uk-UA"/>
        </w:rPr>
        <w:t xml:space="preserve">– </w:t>
      </w:r>
      <w:r w:rsidR="009010C7" w:rsidRPr="006E614B">
        <w:rPr>
          <w:sz w:val="28"/>
          <w:szCs w:val="28"/>
          <w:lang w:val="uk-UA"/>
        </w:rPr>
        <w:t>2</w:t>
      </w:r>
      <w:r w:rsidR="005D4F36">
        <w:rPr>
          <w:sz w:val="28"/>
          <w:szCs w:val="28"/>
          <w:lang w:val="uk-UA"/>
        </w:rPr>
        <w:t>од</w:t>
      </w:r>
      <w:r w:rsidR="009010C7" w:rsidRPr="006E614B">
        <w:rPr>
          <w:sz w:val="28"/>
          <w:szCs w:val="28"/>
          <w:lang w:val="uk-UA"/>
        </w:rPr>
        <w:t>.</w:t>
      </w:r>
      <w:r w:rsidR="005D4F36">
        <w:rPr>
          <w:sz w:val="28"/>
          <w:szCs w:val="28"/>
          <w:lang w:val="uk-UA"/>
        </w:rPr>
        <w:t>.</w:t>
      </w:r>
    </w:p>
    <w:p w:rsidR="006B05AB" w:rsidRDefault="006B05AB" w:rsidP="006E614B">
      <w:pPr>
        <w:ind w:firstLine="708"/>
        <w:contextualSpacing/>
        <w:jc w:val="both"/>
        <w:rPr>
          <w:sz w:val="28"/>
          <w:szCs w:val="28"/>
          <w:lang w:val="uk-UA"/>
        </w:rPr>
      </w:pPr>
      <w:proofErr w:type="spellStart"/>
      <w:r w:rsidRPr="006E614B">
        <w:rPr>
          <w:b/>
          <w:sz w:val="28"/>
          <w:szCs w:val="28"/>
          <w:lang w:val="uk-UA"/>
        </w:rPr>
        <w:t>Поляницьк</w:t>
      </w:r>
      <w:r w:rsidR="00A561F4" w:rsidRPr="006E614B">
        <w:rPr>
          <w:b/>
          <w:sz w:val="28"/>
          <w:szCs w:val="28"/>
          <w:lang w:val="uk-UA"/>
        </w:rPr>
        <w:t>а</w:t>
      </w:r>
      <w:proofErr w:type="spellEnd"/>
      <w:r w:rsidRPr="006E614B">
        <w:rPr>
          <w:b/>
          <w:sz w:val="28"/>
          <w:szCs w:val="28"/>
          <w:lang w:val="uk-UA"/>
        </w:rPr>
        <w:t xml:space="preserve"> </w:t>
      </w:r>
      <w:proofErr w:type="spellStart"/>
      <w:r w:rsidRPr="006E614B">
        <w:rPr>
          <w:b/>
          <w:sz w:val="28"/>
          <w:szCs w:val="28"/>
          <w:lang w:val="uk-UA"/>
        </w:rPr>
        <w:t>сільськ</w:t>
      </w:r>
      <w:r w:rsidR="00A561F4" w:rsidRPr="006E614B">
        <w:rPr>
          <w:b/>
          <w:sz w:val="28"/>
          <w:szCs w:val="28"/>
          <w:lang w:val="uk-UA"/>
        </w:rPr>
        <w:t>а</w:t>
      </w:r>
      <w:r w:rsidR="00A561F4" w:rsidRPr="006E614B">
        <w:rPr>
          <w:b/>
          <w:color w:val="000000"/>
          <w:sz w:val="28"/>
          <w:szCs w:val="28"/>
          <w:lang w:val="uk-UA"/>
        </w:rPr>
        <w:t>ТГ</w:t>
      </w:r>
      <w:r w:rsidR="007E25B2" w:rsidRPr="006E614B">
        <w:rPr>
          <w:sz w:val="28"/>
          <w:szCs w:val="28"/>
          <w:lang w:val="uk-UA"/>
        </w:rPr>
        <w:t>–</w:t>
      </w:r>
      <w:proofErr w:type="spellEnd"/>
      <w:r w:rsidR="007E25B2" w:rsidRPr="006E614B">
        <w:rPr>
          <w:sz w:val="28"/>
          <w:szCs w:val="28"/>
          <w:lang w:val="uk-UA"/>
        </w:rPr>
        <w:t xml:space="preserve"> </w:t>
      </w:r>
      <w:r w:rsidR="00117AC8">
        <w:rPr>
          <w:b/>
          <w:sz w:val="28"/>
          <w:szCs w:val="28"/>
          <w:lang w:val="uk-UA"/>
        </w:rPr>
        <w:t xml:space="preserve">6 </w:t>
      </w:r>
      <w:r w:rsidR="002A276B" w:rsidRPr="006E614B">
        <w:rPr>
          <w:b/>
          <w:sz w:val="28"/>
          <w:szCs w:val="28"/>
          <w:lang w:val="uk-UA"/>
        </w:rPr>
        <w:t>од.,</w:t>
      </w:r>
      <w:r w:rsidR="005D4F36">
        <w:rPr>
          <w:b/>
          <w:sz w:val="28"/>
          <w:szCs w:val="28"/>
          <w:lang w:val="uk-UA"/>
        </w:rPr>
        <w:t xml:space="preserve"> </w:t>
      </w:r>
      <w:r w:rsidR="002A276B" w:rsidRPr="006E614B">
        <w:rPr>
          <w:sz w:val="28"/>
          <w:szCs w:val="28"/>
          <w:lang w:val="uk-UA"/>
        </w:rPr>
        <w:t>в тому числі</w:t>
      </w:r>
      <w:r w:rsidR="00CA6478" w:rsidRPr="006E614B">
        <w:rPr>
          <w:sz w:val="28"/>
          <w:szCs w:val="28"/>
          <w:lang w:val="uk-UA"/>
        </w:rPr>
        <w:t xml:space="preserve">: </w:t>
      </w:r>
      <w:r w:rsidR="00117AC8">
        <w:rPr>
          <w:sz w:val="28"/>
          <w:szCs w:val="28"/>
          <w:lang w:val="uk-UA"/>
        </w:rPr>
        <w:t>3</w:t>
      </w:r>
      <w:r w:rsidR="002A276B" w:rsidRPr="006E614B">
        <w:rPr>
          <w:sz w:val="28"/>
          <w:szCs w:val="28"/>
          <w:lang w:val="uk-UA"/>
        </w:rPr>
        <w:t xml:space="preserve"> школи, а саме: ліцеї – 2од., гімназії – 1 од.</w:t>
      </w:r>
      <w:r w:rsidR="002A276B" w:rsidRPr="006E614B">
        <w:rPr>
          <w:sz w:val="28"/>
          <w:szCs w:val="28"/>
        </w:rPr>
        <w:t xml:space="preserve">,  </w:t>
      </w:r>
      <w:r w:rsidR="002A276B" w:rsidRPr="006E614B">
        <w:rPr>
          <w:sz w:val="28"/>
          <w:szCs w:val="28"/>
          <w:lang w:val="uk-UA"/>
        </w:rPr>
        <w:t xml:space="preserve">дитячі садки </w:t>
      </w:r>
      <w:r w:rsidR="000D7BBB" w:rsidRPr="006E614B">
        <w:rPr>
          <w:sz w:val="28"/>
          <w:szCs w:val="28"/>
          <w:lang w:val="uk-UA"/>
        </w:rPr>
        <w:t xml:space="preserve">– </w:t>
      </w:r>
      <w:r w:rsidR="002A276B" w:rsidRPr="006E614B">
        <w:rPr>
          <w:sz w:val="28"/>
          <w:szCs w:val="28"/>
          <w:lang w:val="uk-UA"/>
        </w:rPr>
        <w:t>3</w:t>
      </w:r>
      <w:r w:rsidR="002910D2" w:rsidRPr="006E614B">
        <w:rPr>
          <w:sz w:val="28"/>
          <w:szCs w:val="28"/>
          <w:lang w:val="uk-UA"/>
        </w:rPr>
        <w:t>.</w:t>
      </w:r>
    </w:p>
    <w:p w:rsidR="005D4F36" w:rsidRPr="006E614B" w:rsidRDefault="005D4F36" w:rsidP="006E614B">
      <w:pPr>
        <w:ind w:firstLine="708"/>
        <w:contextualSpacing/>
        <w:jc w:val="both"/>
        <w:rPr>
          <w:b/>
          <w:sz w:val="28"/>
          <w:szCs w:val="28"/>
        </w:rPr>
      </w:pPr>
    </w:p>
    <w:p w:rsidR="00F53D7A" w:rsidRPr="006E614B" w:rsidRDefault="001C549C" w:rsidP="006E614B">
      <w:pPr>
        <w:contextualSpacing/>
        <w:jc w:val="both"/>
        <w:rPr>
          <w:i/>
          <w:sz w:val="28"/>
          <w:szCs w:val="28"/>
          <w:lang w:val="uk-UA"/>
        </w:rPr>
      </w:pPr>
      <w:r w:rsidRPr="006E614B">
        <w:rPr>
          <w:b/>
          <w:bCs/>
          <w:i/>
          <w:iCs/>
          <w:sz w:val="28"/>
          <w:szCs w:val="28"/>
          <w:lang w:val="uk-UA"/>
        </w:rPr>
        <w:t>Заклади охорони здоров</w:t>
      </w:r>
      <w:r w:rsidRPr="006E614B">
        <w:rPr>
          <w:b/>
          <w:bCs/>
          <w:i/>
          <w:iCs/>
          <w:sz w:val="28"/>
          <w:szCs w:val="28"/>
        </w:rPr>
        <w:t>’</w:t>
      </w:r>
      <w:r w:rsidRPr="006E614B">
        <w:rPr>
          <w:b/>
          <w:bCs/>
          <w:i/>
          <w:iCs/>
          <w:sz w:val="28"/>
          <w:szCs w:val="28"/>
          <w:lang w:val="uk-UA"/>
        </w:rPr>
        <w:t>я</w:t>
      </w:r>
      <w:r w:rsidR="008B7EF2" w:rsidRPr="006E614B">
        <w:rPr>
          <w:b/>
          <w:bCs/>
          <w:i/>
          <w:iCs/>
          <w:sz w:val="28"/>
          <w:szCs w:val="28"/>
          <w:lang w:val="uk-UA"/>
        </w:rPr>
        <w:t xml:space="preserve"> - </w:t>
      </w:r>
      <w:r w:rsidR="00117AC8">
        <w:rPr>
          <w:b/>
          <w:i/>
          <w:sz w:val="28"/>
          <w:szCs w:val="28"/>
          <w:lang w:val="uk-UA"/>
        </w:rPr>
        <w:t>50</w:t>
      </w:r>
      <w:r w:rsidR="00296D12" w:rsidRPr="006E614B">
        <w:rPr>
          <w:b/>
          <w:i/>
          <w:sz w:val="28"/>
          <w:szCs w:val="28"/>
          <w:lang w:val="uk-UA"/>
        </w:rPr>
        <w:t xml:space="preserve"> од.</w:t>
      </w:r>
      <w:r w:rsidR="0032283A" w:rsidRPr="006E614B">
        <w:rPr>
          <w:b/>
          <w:i/>
          <w:sz w:val="28"/>
          <w:szCs w:val="28"/>
          <w:lang w:val="uk-UA"/>
        </w:rPr>
        <w:t>:</w:t>
      </w:r>
    </w:p>
    <w:p w:rsidR="001C549C" w:rsidRPr="006E614B" w:rsidRDefault="00A82E54" w:rsidP="006E614B">
      <w:pPr>
        <w:ind w:firstLine="708"/>
        <w:contextualSpacing/>
        <w:jc w:val="both"/>
        <w:rPr>
          <w:b/>
          <w:i/>
          <w:sz w:val="28"/>
          <w:szCs w:val="28"/>
          <w:lang w:val="uk-UA"/>
        </w:rPr>
      </w:pPr>
      <w:proofErr w:type="spellStart"/>
      <w:r w:rsidRPr="006E614B">
        <w:rPr>
          <w:b/>
          <w:sz w:val="28"/>
          <w:szCs w:val="28"/>
          <w:lang w:val="uk-UA"/>
        </w:rPr>
        <w:t>Надвірнянська</w:t>
      </w:r>
      <w:proofErr w:type="spellEnd"/>
      <w:r w:rsidRPr="006E614B">
        <w:rPr>
          <w:b/>
          <w:sz w:val="28"/>
          <w:szCs w:val="28"/>
          <w:lang w:val="uk-UA"/>
        </w:rPr>
        <w:t xml:space="preserve"> міська ТГ</w:t>
      </w:r>
      <w:r w:rsidR="00FC1E68" w:rsidRPr="006E614B">
        <w:rPr>
          <w:sz w:val="28"/>
          <w:szCs w:val="28"/>
          <w:lang w:val="uk-UA"/>
        </w:rPr>
        <w:t xml:space="preserve">– </w:t>
      </w:r>
      <w:r w:rsidR="003A030C" w:rsidRPr="006E614B">
        <w:rPr>
          <w:b/>
          <w:sz w:val="28"/>
          <w:szCs w:val="28"/>
          <w:lang w:val="uk-UA"/>
        </w:rPr>
        <w:t>13 од</w:t>
      </w:r>
      <w:r w:rsidR="003A030C" w:rsidRPr="006E614B">
        <w:rPr>
          <w:sz w:val="28"/>
          <w:szCs w:val="28"/>
          <w:lang w:val="uk-UA"/>
        </w:rPr>
        <w:t>.,в тому числі</w:t>
      </w:r>
      <w:r w:rsidR="003A030C" w:rsidRPr="006E614B">
        <w:rPr>
          <w:i/>
          <w:sz w:val="28"/>
          <w:szCs w:val="28"/>
        </w:rPr>
        <w:t>:</w:t>
      </w:r>
    </w:p>
    <w:p w:rsidR="00E040D7" w:rsidRPr="006E614B" w:rsidRDefault="00E040D7" w:rsidP="006E614B">
      <w:pPr>
        <w:ind w:firstLine="709"/>
        <w:contextualSpacing/>
        <w:jc w:val="both"/>
        <w:rPr>
          <w:sz w:val="28"/>
          <w:szCs w:val="28"/>
          <w:lang w:val="uk-UA"/>
        </w:rPr>
      </w:pPr>
      <w:r w:rsidRPr="006E614B">
        <w:rPr>
          <w:sz w:val="28"/>
          <w:szCs w:val="28"/>
          <w:lang w:val="uk-UA"/>
        </w:rPr>
        <w:t xml:space="preserve">Комунальне некомерційне підприємство «Надвірнянський центр первинної медико-санітарної допомоги» Надвірнянської міської </w:t>
      </w:r>
      <w:r w:rsidR="006A2C47" w:rsidRPr="006E614B">
        <w:rPr>
          <w:sz w:val="28"/>
          <w:szCs w:val="28"/>
          <w:lang w:val="uk-UA"/>
        </w:rPr>
        <w:t xml:space="preserve"> ради (КНП «Надвірнянський  ЦПМСД» НМР</w:t>
      </w:r>
      <w:r w:rsidRPr="006E614B">
        <w:rPr>
          <w:sz w:val="28"/>
          <w:szCs w:val="28"/>
          <w:lang w:val="uk-UA"/>
        </w:rPr>
        <w:t xml:space="preserve">) </w:t>
      </w:r>
      <w:r w:rsidR="00CD6CEB" w:rsidRPr="006E614B">
        <w:rPr>
          <w:sz w:val="28"/>
          <w:szCs w:val="28"/>
          <w:lang w:val="uk-UA"/>
        </w:rPr>
        <w:t>–</w:t>
      </w:r>
      <w:r w:rsidRPr="006E614B">
        <w:rPr>
          <w:sz w:val="28"/>
          <w:szCs w:val="28"/>
          <w:lang w:val="uk-UA"/>
        </w:rPr>
        <w:t xml:space="preserve"> 1од.,</w:t>
      </w:r>
      <w:r w:rsidR="00B3659B" w:rsidRPr="006E614B">
        <w:rPr>
          <w:sz w:val="28"/>
          <w:szCs w:val="28"/>
          <w:lang w:val="uk-UA"/>
        </w:rPr>
        <w:t xml:space="preserve">1 амбулаторія </w:t>
      </w:r>
      <w:r w:rsidRPr="006E614B">
        <w:rPr>
          <w:sz w:val="28"/>
          <w:szCs w:val="28"/>
          <w:lang w:val="uk-UA"/>
        </w:rPr>
        <w:t xml:space="preserve"> загальної практи</w:t>
      </w:r>
      <w:r w:rsidR="00F53D7A" w:rsidRPr="006E614B">
        <w:rPr>
          <w:sz w:val="28"/>
          <w:szCs w:val="28"/>
          <w:lang w:val="uk-UA"/>
        </w:rPr>
        <w:t xml:space="preserve">ки сімейної медицини (АЗПСМ) в </w:t>
      </w:r>
      <w:r w:rsidR="006A2C47" w:rsidRPr="006E614B">
        <w:rPr>
          <w:sz w:val="28"/>
          <w:szCs w:val="28"/>
          <w:lang w:val="uk-UA"/>
        </w:rPr>
        <w:t>с.</w:t>
      </w:r>
      <w:r w:rsidR="005D4F36">
        <w:rPr>
          <w:sz w:val="28"/>
          <w:szCs w:val="28"/>
          <w:lang w:val="uk-UA"/>
        </w:rPr>
        <w:t xml:space="preserve"> </w:t>
      </w:r>
      <w:proofErr w:type="spellStart"/>
      <w:r w:rsidR="006A2C47" w:rsidRPr="006E614B">
        <w:rPr>
          <w:sz w:val="28"/>
          <w:szCs w:val="28"/>
          <w:lang w:val="uk-UA"/>
        </w:rPr>
        <w:t>Парище</w:t>
      </w:r>
      <w:proofErr w:type="spellEnd"/>
      <w:r w:rsidR="006A2C47" w:rsidRPr="006E614B">
        <w:rPr>
          <w:sz w:val="28"/>
          <w:szCs w:val="28"/>
          <w:lang w:val="uk-UA"/>
        </w:rPr>
        <w:t>)</w:t>
      </w:r>
      <w:r w:rsidRPr="006E614B">
        <w:rPr>
          <w:sz w:val="28"/>
          <w:szCs w:val="28"/>
          <w:lang w:val="uk-UA"/>
        </w:rPr>
        <w:t xml:space="preserve"> та</w:t>
      </w:r>
      <w:r w:rsidR="00494625" w:rsidRPr="006E614B">
        <w:rPr>
          <w:sz w:val="28"/>
          <w:szCs w:val="28"/>
          <w:lang w:val="uk-UA"/>
        </w:rPr>
        <w:t xml:space="preserve"> ФАП</w:t>
      </w:r>
      <w:r w:rsidR="006A2C47" w:rsidRPr="006E614B">
        <w:rPr>
          <w:sz w:val="28"/>
          <w:szCs w:val="28"/>
          <w:lang w:val="uk-UA"/>
        </w:rPr>
        <w:t>– 9</w:t>
      </w:r>
      <w:r w:rsidRPr="006E614B">
        <w:rPr>
          <w:sz w:val="28"/>
          <w:szCs w:val="28"/>
          <w:lang w:val="uk-UA"/>
        </w:rPr>
        <w:t xml:space="preserve"> од.;  </w:t>
      </w:r>
    </w:p>
    <w:p w:rsidR="00E040D7" w:rsidRPr="006E614B" w:rsidRDefault="00E040D7" w:rsidP="006E614B">
      <w:pPr>
        <w:ind w:firstLine="709"/>
        <w:contextualSpacing/>
        <w:jc w:val="both"/>
        <w:rPr>
          <w:sz w:val="28"/>
          <w:szCs w:val="28"/>
          <w:lang w:val="uk-UA"/>
        </w:rPr>
      </w:pPr>
      <w:r w:rsidRPr="006E614B">
        <w:rPr>
          <w:sz w:val="28"/>
          <w:szCs w:val="28"/>
          <w:lang w:val="uk-UA"/>
        </w:rPr>
        <w:t>Комунальне некомерційне підприємство «</w:t>
      </w:r>
      <w:r w:rsidR="006A2C47" w:rsidRPr="006E614B">
        <w:rPr>
          <w:sz w:val="28"/>
          <w:szCs w:val="28"/>
          <w:lang w:val="uk-UA"/>
        </w:rPr>
        <w:t>Надвірнянська центральна районна лікарня» Надвірнянської міської ради (КНП «</w:t>
      </w:r>
      <w:proofErr w:type="spellStart"/>
      <w:r w:rsidR="006A2C47" w:rsidRPr="006E614B">
        <w:rPr>
          <w:sz w:val="28"/>
          <w:szCs w:val="28"/>
          <w:lang w:val="uk-UA"/>
        </w:rPr>
        <w:t>Надвірнянська</w:t>
      </w:r>
      <w:proofErr w:type="spellEnd"/>
      <w:r w:rsidR="005D4F36">
        <w:rPr>
          <w:sz w:val="28"/>
          <w:szCs w:val="28"/>
          <w:lang w:val="uk-UA"/>
        </w:rPr>
        <w:t xml:space="preserve"> </w:t>
      </w:r>
      <w:r w:rsidR="006A2C47" w:rsidRPr="006E614B">
        <w:rPr>
          <w:sz w:val="28"/>
          <w:szCs w:val="28"/>
          <w:lang w:val="uk-UA"/>
        </w:rPr>
        <w:t>ЦРЛ» НМ</w:t>
      </w:r>
      <w:r w:rsidRPr="006E614B">
        <w:rPr>
          <w:sz w:val="28"/>
          <w:szCs w:val="28"/>
          <w:lang w:val="uk-UA"/>
        </w:rPr>
        <w:t xml:space="preserve">Р)  </w:t>
      </w:r>
      <w:r w:rsidR="00C50AB5" w:rsidRPr="006E614B">
        <w:rPr>
          <w:sz w:val="28"/>
          <w:szCs w:val="28"/>
          <w:lang w:val="uk-UA"/>
        </w:rPr>
        <w:t xml:space="preserve">– </w:t>
      </w:r>
      <w:r w:rsidRPr="006E614B">
        <w:rPr>
          <w:sz w:val="28"/>
          <w:szCs w:val="28"/>
          <w:lang w:val="uk-UA"/>
        </w:rPr>
        <w:t>1од.; в своїй структурі налічує наступні відділення: консультативно-поліклінічне, АІТ, терапевтичне, хірургічне, травматологічне, акушерське, гінекологічне, патології вагітних, неврологічне, педіатричне.</w:t>
      </w:r>
    </w:p>
    <w:p w:rsidR="00601094" w:rsidRPr="006E614B" w:rsidRDefault="00115EA6" w:rsidP="006E614B">
      <w:pPr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6E614B">
        <w:rPr>
          <w:color w:val="000000"/>
          <w:sz w:val="28"/>
          <w:szCs w:val="28"/>
          <w:lang w:val="uk-UA"/>
        </w:rPr>
        <w:t xml:space="preserve">Надвірнянське відділення </w:t>
      </w:r>
      <w:r w:rsidR="00E040D7" w:rsidRPr="006E614B">
        <w:rPr>
          <w:color w:val="000000"/>
          <w:sz w:val="28"/>
          <w:szCs w:val="28"/>
          <w:lang w:val="uk-UA"/>
        </w:rPr>
        <w:t xml:space="preserve"> екстреної швидкої медичної допомоги КНП «ОКЦЕМД ТА МК ІФОР»</w:t>
      </w:r>
      <w:r w:rsidR="00F53D7A" w:rsidRPr="006E614B">
        <w:rPr>
          <w:color w:val="000000"/>
          <w:sz w:val="28"/>
          <w:szCs w:val="28"/>
          <w:lang w:val="uk-UA"/>
        </w:rPr>
        <w:t>– 1 од</w:t>
      </w:r>
      <w:r w:rsidR="005B1619" w:rsidRPr="006E614B">
        <w:rPr>
          <w:color w:val="000000"/>
          <w:sz w:val="28"/>
          <w:szCs w:val="28"/>
          <w:lang w:val="uk-UA"/>
        </w:rPr>
        <w:t>иниця</w:t>
      </w:r>
      <w:r w:rsidR="00F53D7A" w:rsidRPr="006E614B">
        <w:rPr>
          <w:color w:val="000000"/>
          <w:sz w:val="28"/>
          <w:szCs w:val="28"/>
          <w:lang w:val="uk-UA"/>
        </w:rPr>
        <w:t>.</w:t>
      </w:r>
    </w:p>
    <w:p w:rsidR="008D78D6" w:rsidRPr="006E614B" w:rsidRDefault="00F53D7A" w:rsidP="006E614B">
      <w:pPr>
        <w:ind w:firstLine="708"/>
        <w:contextualSpacing/>
        <w:jc w:val="both"/>
        <w:rPr>
          <w:sz w:val="28"/>
          <w:szCs w:val="28"/>
        </w:rPr>
      </w:pPr>
      <w:proofErr w:type="spellStart"/>
      <w:r w:rsidRPr="006E614B">
        <w:rPr>
          <w:b/>
          <w:sz w:val="28"/>
          <w:szCs w:val="28"/>
          <w:lang w:val="uk-UA"/>
        </w:rPr>
        <w:t>Ланчинськ</w:t>
      </w:r>
      <w:r w:rsidR="00A561F4" w:rsidRPr="006E614B">
        <w:rPr>
          <w:b/>
          <w:sz w:val="28"/>
          <w:szCs w:val="28"/>
          <w:lang w:val="uk-UA"/>
        </w:rPr>
        <w:t>а</w:t>
      </w:r>
      <w:proofErr w:type="spellEnd"/>
      <w:r w:rsidRPr="006E614B">
        <w:rPr>
          <w:b/>
          <w:sz w:val="28"/>
          <w:szCs w:val="28"/>
          <w:lang w:val="uk-UA"/>
        </w:rPr>
        <w:t xml:space="preserve"> </w:t>
      </w:r>
      <w:proofErr w:type="spellStart"/>
      <w:r w:rsidRPr="006E614B">
        <w:rPr>
          <w:b/>
          <w:sz w:val="28"/>
          <w:szCs w:val="28"/>
          <w:lang w:val="uk-UA"/>
        </w:rPr>
        <w:t>селищн</w:t>
      </w:r>
      <w:r w:rsidR="00A561F4" w:rsidRPr="006E614B">
        <w:rPr>
          <w:b/>
          <w:sz w:val="28"/>
          <w:szCs w:val="28"/>
          <w:lang w:val="uk-UA"/>
        </w:rPr>
        <w:t>а</w:t>
      </w:r>
      <w:r w:rsidR="00A561F4" w:rsidRPr="006E614B">
        <w:rPr>
          <w:b/>
          <w:color w:val="000000"/>
          <w:sz w:val="28"/>
          <w:szCs w:val="28"/>
          <w:lang w:val="uk-UA"/>
        </w:rPr>
        <w:t>ТГ</w:t>
      </w:r>
      <w:proofErr w:type="spellEnd"/>
      <w:r w:rsidR="005D4F36">
        <w:rPr>
          <w:b/>
          <w:color w:val="000000"/>
          <w:sz w:val="28"/>
          <w:szCs w:val="28"/>
          <w:lang w:val="uk-UA"/>
        </w:rPr>
        <w:t xml:space="preserve"> </w:t>
      </w:r>
      <w:r w:rsidR="00030309" w:rsidRPr="006E614B">
        <w:rPr>
          <w:sz w:val="28"/>
          <w:szCs w:val="28"/>
          <w:lang w:val="uk-UA"/>
        </w:rPr>
        <w:t>–</w:t>
      </w:r>
      <w:r w:rsidR="005D4F36">
        <w:rPr>
          <w:sz w:val="28"/>
          <w:szCs w:val="28"/>
          <w:lang w:val="uk-UA"/>
        </w:rPr>
        <w:t xml:space="preserve"> </w:t>
      </w:r>
      <w:r w:rsidR="00030309" w:rsidRPr="006E614B">
        <w:rPr>
          <w:sz w:val="28"/>
          <w:szCs w:val="28"/>
          <w:lang w:val="uk-UA"/>
        </w:rPr>
        <w:t xml:space="preserve"> </w:t>
      </w:r>
      <w:r w:rsidR="00AF07B2" w:rsidRPr="006E614B">
        <w:rPr>
          <w:sz w:val="28"/>
          <w:szCs w:val="28"/>
          <w:lang w:val="uk-UA"/>
        </w:rPr>
        <w:t>4од.,</w:t>
      </w:r>
      <w:r w:rsidR="005D4F36">
        <w:rPr>
          <w:sz w:val="28"/>
          <w:szCs w:val="28"/>
          <w:lang w:val="uk-UA"/>
        </w:rPr>
        <w:t xml:space="preserve"> </w:t>
      </w:r>
      <w:r w:rsidR="00AF07B2" w:rsidRPr="006E614B">
        <w:rPr>
          <w:sz w:val="28"/>
          <w:szCs w:val="28"/>
          <w:lang w:val="uk-UA"/>
        </w:rPr>
        <w:t>в тому числі</w:t>
      </w:r>
      <w:r w:rsidR="00AF07B2" w:rsidRPr="006E614B">
        <w:rPr>
          <w:sz w:val="28"/>
          <w:szCs w:val="28"/>
        </w:rPr>
        <w:t>:</w:t>
      </w:r>
    </w:p>
    <w:p w:rsidR="00494625" w:rsidRPr="006E614B" w:rsidRDefault="008D78D6" w:rsidP="006E614B">
      <w:pPr>
        <w:ind w:firstLine="708"/>
        <w:contextualSpacing/>
        <w:jc w:val="both"/>
        <w:rPr>
          <w:sz w:val="28"/>
          <w:szCs w:val="28"/>
          <w:lang w:val="uk-UA"/>
        </w:rPr>
      </w:pPr>
      <w:proofErr w:type="spellStart"/>
      <w:r w:rsidRPr="006E614B">
        <w:rPr>
          <w:sz w:val="28"/>
          <w:szCs w:val="28"/>
          <w:lang w:val="uk-UA"/>
        </w:rPr>
        <w:t>Ланчинський</w:t>
      </w:r>
      <w:proofErr w:type="spellEnd"/>
      <w:r w:rsidRPr="006E614B">
        <w:rPr>
          <w:sz w:val="28"/>
          <w:szCs w:val="28"/>
          <w:lang w:val="uk-UA"/>
        </w:rPr>
        <w:t xml:space="preserve"> центр</w:t>
      </w:r>
      <w:r w:rsidR="005D4F36">
        <w:rPr>
          <w:sz w:val="28"/>
          <w:szCs w:val="28"/>
          <w:lang w:val="uk-UA"/>
        </w:rPr>
        <w:t xml:space="preserve"> </w:t>
      </w:r>
      <w:r w:rsidRPr="006E614B">
        <w:rPr>
          <w:sz w:val="28"/>
          <w:szCs w:val="28"/>
          <w:lang w:val="uk-UA"/>
        </w:rPr>
        <w:t xml:space="preserve">терапевтичної та паліативної допомоги – 1 од.; КП «Комунальне </w:t>
      </w:r>
      <w:r w:rsidR="005D4F36">
        <w:rPr>
          <w:sz w:val="28"/>
          <w:szCs w:val="28"/>
          <w:lang w:val="uk-UA"/>
        </w:rPr>
        <w:t xml:space="preserve"> </w:t>
      </w:r>
      <w:r w:rsidRPr="006E614B">
        <w:rPr>
          <w:sz w:val="28"/>
          <w:szCs w:val="28"/>
          <w:lang w:val="uk-UA"/>
        </w:rPr>
        <w:t xml:space="preserve">некомерційне </w:t>
      </w:r>
      <w:r w:rsidR="005D4F36">
        <w:rPr>
          <w:sz w:val="28"/>
          <w:szCs w:val="28"/>
          <w:lang w:val="uk-UA"/>
        </w:rPr>
        <w:t xml:space="preserve"> </w:t>
      </w:r>
      <w:r w:rsidRPr="006E614B">
        <w:rPr>
          <w:sz w:val="28"/>
          <w:szCs w:val="28"/>
          <w:lang w:val="uk-UA"/>
        </w:rPr>
        <w:t>підприємство Центр ПМСД Ланчинської селищної ради», АЗПСМ – 1 од.;</w:t>
      </w:r>
      <w:r w:rsidR="005D4F36">
        <w:rPr>
          <w:sz w:val="28"/>
          <w:szCs w:val="28"/>
          <w:lang w:val="uk-UA"/>
        </w:rPr>
        <w:t xml:space="preserve"> </w:t>
      </w:r>
      <w:r w:rsidRPr="006E614B">
        <w:rPr>
          <w:sz w:val="28"/>
          <w:szCs w:val="28"/>
          <w:lang w:val="uk-UA"/>
        </w:rPr>
        <w:t>ФАП</w:t>
      </w:r>
      <w:r w:rsidR="00D110AD" w:rsidRPr="006E614B">
        <w:rPr>
          <w:color w:val="000000"/>
          <w:sz w:val="28"/>
          <w:szCs w:val="28"/>
          <w:lang w:val="uk-UA"/>
        </w:rPr>
        <w:t>–</w:t>
      </w:r>
      <w:r w:rsidRPr="006E614B">
        <w:rPr>
          <w:sz w:val="28"/>
          <w:szCs w:val="28"/>
          <w:lang w:val="uk-UA"/>
        </w:rPr>
        <w:t xml:space="preserve"> 2 од</w:t>
      </w:r>
      <w:r w:rsidR="008B4636" w:rsidRPr="006E614B">
        <w:rPr>
          <w:sz w:val="28"/>
          <w:szCs w:val="28"/>
          <w:lang w:val="uk-UA"/>
        </w:rPr>
        <w:t>иниці</w:t>
      </w:r>
      <w:r w:rsidRPr="006E614B">
        <w:rPr>
          <w:sz w:val="28"/>
          <w:szCs w:val="28"/>
          <w:lang w:val="uk-UA"/>
        </w:rPr>
        <w:t>.</w:t>
      </w:r>
    </w:p>
    <w:p w:rsidR="00AF07B2" w:rsidRPr="006E614B" w:rsidRDefault="005D4F36" w:rsidP="006E614B">
      <w:pPr>
        <w:shd w:val="clear" w:color="auto" w:fill="FFFFFF"/>
        <w:ind w:firstLine="483"/>
        <w:contextualSpacing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proofErr w:type="spellStart"/>
      <w:r w:rsidR="00F53D7A" w:rsidRPr="006E614B">
        <w:rPr>
          <w:b/>
          <w:sz w:val="28"/>
          <w:szCs w:val="28"/>
          <w:lang w:val="uk-UA"/>
        </w:rPr>
        <w:t>Делятинськ</w:t>
      </w:r>
      <w:r w:rsidR="00A561F4" w:rsidRPr="006E614B">
        <w:rPr>
          <w:b/>
          <w:sz w:val="28"/>
          <w:szCs w:val="28"/>
          <w:lang w:val="uk-UA"/>
        </w:rPr>
        <w:t>а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F53D7A" w:rsidRPr="006E614B">
        <w:rPr>
          <w:b/>
          <w:sz w:val="28"/>
          <w:szCs w:val="28"/>
          <w:lang w:val="uk-UA"/>
        </w:rPr>
        <w:t>селищн</w:t>
      </w:r>
      <w:r w:rsidR="00A561F4" w:rsidRPr="006E614B"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 xml:space="preserve"> </w:t>
      </w:r>
      <w:r w:rsidR="00A561F4" w:rsidRPr="006E614B">
        <w:rPr>
          <w:b/>
          <w:color w:val="000000"/>
          <w:sz w:val="28"/>
          <w:szCs w:val="28"/>
          <w:lang w:val="uk-UA"/>
        </w:rPr>
        <w:t>ТГ</w:t>
      </w:r>
      <w:r w:rsidR="004A0827" w:rsidRPr="006E614B">
        <w:rPr>
          <w:sz w:val="28"/>
          <w:szCs w:val="28"/>
          <w:lang w:val="uk-UA"/>
        </w:rPr>
        <w:t xml:space="preserve">– </w:t>
      </w:r>
      <w:r w:rsidR="00117AC8">
        <w:rPr>
          <w:color w:val="333333"/>
          <w:sz w:val="28"/>
          <w:szCs w:val="28"/>
          <w:lang w:val="uk-UA"/>
        </w:rPr>
        <w:t>8</w:t>
      </w:r>
      <w:r w:rsidR="003A030C" w:rsidRPr="006E614B">
        <w:rPr>
          <w:color w:val="333333"/>
          <w:sz w:val="28"/>
          <w:szCs w:val="28"/>
          <w:lang w:val="uk-UA"/>
        </w:rPr>
        <w:t xml:space="preserve"> од</w:t>
      </w:r>
      <w:r w:rsidR="003A030C" w:rsidRPr="006E614B">
        <w:rPr>
          <w:sz w:val="28"/>
          <w:szCs w:val="28"/>
          <w:lang w:val="uk-UA"/>
        </w:rPr>
        <w:t>.,</w:t>
      </w:r>
      <w:r>
        <w:rPr>
          <w:sz w:val="28"/>
          <w:szCs w:val="28"/>
          <w:lang w:val="uk-UA"/>
        </w:rPr>
        <w:t xml:space="preserve"> к</w:t>
      </w:r>
      <w:r w:rsidR="003A030C" w:rsidRPr="006E614B">
        <w:rPr>
          <w:sz w:val="28"/>
          <w:szCs w:val="28"/>
          <w:lang w:val="uk-UA"/>
        </w:rPr>
        <w:t>омунальне</w:t>
      </w:r>
      <w:r w:rsidR="00216621">
        <w:rPr>
          <w:sz w:val="28"/>
          <w:szCs w:val="28"/>
          <w:lang w:val="uk-UA"/>
        </w:rPr>
        <w:t xml:space="preserve"> </w:t>
      </w:r>
      <w:r w:rsidR="003A030C" w:rsidRPr="006E614B">
        <w:rPr>
          <w:sz w:val="28"/>
          <w:szCs w:val="28"/>
          <w:lang w:val="uk-UA"/>
        </w:rPr>
        <w:t>некомерційне</w:t>
      </w:r>
      <w:r w:rsidR="00216621">
        <w:rPr>
          <w:sz w:val="28"/>
          <w:szCs w:val="28"/>
          <w:lang w:val="uk-UA"/>
        </w:rPr>
        <w:t xml:space="preserve"> </w:t>
      </w:r>
      <w:r w:rsidR="003A030C" w:rsidRPr="006E614B">
        <w:rPr>
          <w:sz w:val="28"/>
          <w:szCs w:val="28"/>
          <w:lang w:val="uk-UA"/>
        </w:rPr>
        <w:t xml:space="preserve">підприємство </w:t>
      </w:r>
      <w:r w:rsidR="00977D95" w:rsidRPr="006E614B">
        <w:rPr>
          <w:sz w:val="28"/>
          <w:szCs w:val="28"/>
          <w:lang w:val="uk-UA"/>
        </w:rPr>
        <w:t>«</w:t>
      </w:r>
      <w:proofErr w:type="spellStart"/>
      <w:r w:rsidR="003A030C" w:rsidRPr="006E614B">
        <w:rPr>
          <w:sz w:val="28"/>
          <w:szCs w:val="28"/>
          <w:lang w:val="uk-UA"/>
        </w:rPr>
        <w:t>Делятинський</w:t>
      </w:r>
      <w:proofErr w:type="spellEnd"/>
      <w:r w:rsidR="003A030C" w:rsidRPr="006E614B">
        <w:rPr>
          <w:sz w:val="28"/>
          <w:szCs w:val="28"/>
          <w:lang w:val="uk-UA"/>
        </w:rPr>
        <w:t xml:space="preserve"> центр первинної медико-санітарної</w:t>
      </w:r>
      <w:r w:rsidR="00216621">
        <w:rPr>
          <w:sz w:val="28"/>
          <w:szCs w:val="28"/>
          <w:lang w:val="uk-UA"/>
        </w:rPr>
        <w:t xml:space="preserve"> </w:t>
      </w:r>
      <w:r w:rsidR="003A030C" w:rsidRPr="006E614B">
        <w:rPr>
          <w:sz w:val="28"/>
          <w:szCs w:val="28"/>
          <w:lang w:val="uk-UA"/>
        </w:rPr>
        <w:t>допомоги</w:t>
      </w:r>
      <w:r w:rsidR="00977D95" w:rsidRPr="006E614B">
        <w:rPr>
          <w:sz w:val="28"/>
          <w:szCs w:val="28"/>
          <w:lang w:val="uk-UA"/>
        </w:rPr>
        <w:t>»</w:t>
      </w:r>
      <w:r w:rsidR="003A030C" w:rsidRPr="006E614B">
        <w:rPr>
          <w:sz w:val="28"/>
          <w:szCs w:val="28"/>
          <w:lang w:val="uk-UA"/>
        </w:rPr>
        <w:t xml:space="preserve"> – 1од.,ФАП – 3 од.,</w:t>
      </w:r>
      <w:r w:rsidR="003A030C" w:rsidRPr="006E614B">
        <w:rPr>
          <w:sz w:val="28"/>
          <w:szCs w:val="28"/>
        </w:rPr>
        <w:t> </w:t>
      </w:r>
      <w:r w:rsidR="00117AC8">
        <w:rPr>
          <w:sz w:val="28"/>
          <w:szCs w:val="28"/>
          <w:lang w:val="uk-UA"/>
        </w:rPr>
        <w:t>АЗПСМ–3</w:t>
      </w:r>
      <w:r>
        <w:rPr>
          <w:sz w:val="28"/>
          <w:szCs w:val="28"/>
          <w:lang w:val="uk-UA"/>
        </w:rPr>
        <w:t>од.; Комунальне не</w:t>
      </w:r>
      <w:r w:rsidR="003A030C" w:rsidRPr="006E614B">
        <w:rPr>
          <w:sz w:val="28"/>
          <w:szCs w:val="28"/>
          <w:lang w:val="uk-UA"/>
        </w:rPr>
        <w:t>комерційне</w:t>
      </w:r>
      <w:r w:rsidR="00216621">
        <w:rPr>
          <w:sz w:val="28"/>
          <w:szCs w:val="28"/>
          <w:lang w:val="uk-UA"/>
        </w:rPr>
        <w:t xml:space="preserve"> </w:t>
      </w:r>
      <w:r w:rsidR="003A030C" w:rsidRPr="006E614B">
        <w:rPr>
          <w:sz w:val="28"/>
          <w:szCs w:val="28"/>
          <w:lang w:val="uk-UA"/>
        </w:rPr>
        <w:t xml:space="preserve">підприємство </w:t>
      </w:r>
      <w:r w:rsidR="00977D95" w:rsidRPr="006E614B">
        <w:rPr>
          <w:sz w:val="28"/>
          <w:szCs w:val="28"/>
          <w:lang w:val="uk-UA"/>
        </w:rPr>
        <w:t>«</w:t>
      </w:r>
      <w:proofErr w:type="spellStart"/>
      <w:r w:rsidR="003A030C" w:rsidRPr="006E614B">
        <w:rPr>
          <w:sz w:val="28"/>
          <w:szCs w:val="28"/>
          <w:lang w:val="uk-UA"/>
        </w:rPr>
        <w:t>Делятинська</w:t>
      </w:r>
      <w:proofErr w:type="spellEnd"/>
      <w:r>
        <w:rPr>
          <w:sz w:val="28"/>
          <w:szCs w:val="28"/>
          <w:lang w:val="uk-UA"/>
        </w:rPr>
        <w:t xml:space="preserve"> </w:t>
      </w:r>
      <w:r w:rsidR="003A030C" w:rsidRPr="006E614B">
        <w:rPr>
          <w:sz w:val="28"/>
          <w:szCs w:val="28"/>
          <w:lang w:val="uk-UA"/>
        </w:rPr>
        <w:t>міська</w:t>
      </w:r>
      <w:r w:rsidR="003A030C" w:rsidRPr="006E614B">
        <w:rPr>
          <w:sz w:val="28"/>
          <w:szCs w:val="28"/>
        </w:rPr>
        <w:t> </w:t>
      </w:r>
      <w:r w:rsidR="003A030C" w:rsidRPr="006E614B">
        <w:rPr>
          <w:sz w:val="28"/>
          <w:szCs w:val="28"/>
          <w:lang w:val="uk-UA"/>
        </w:rPr>
        <w:t>лікарня планового лікування та реабілітації</w:t>
      </w:r>
      <w:r w:rsidR="00977D95" w:rsidRPr="006E614B">
        <w:rPr>
          <w:sz w:val="28"/>
          <w:szCs w:val="28"/>
          <w:lang w:val="uk-UA"/>
        </w:rPr>
        <w:t>»</w:t>
      </w:r>
      <w:r w:rsidR="003A030C" w:rsidRPr="006E614B">
        <w:rPr>
          <w:sz w:val="28"/>
          <w:szCs w:val="28"/>
          <w:lang w:val="uk-UA"/>
        </w:rPr>
        <w:t xml:space="preserve"> – 1од</w:t>
      </w:r>
      <w:r w:rsidR="00B95859" w:rsidRPr="006E614B">
        <w:rPr>
          <w:sz w:val="28"/>
          <w:szCs w:val="28"/>
          <w:lang w:val="uk-UA"/>
        </w:rPr>
        <w:t>иниця</w:t>
      </w:r>
      <w:r w:rsidR="003A030C" w:rsidRPr="006E614B">
        <w:rPr>
          <w:sz w:val="28"/>
          <w:szCs w:val="28"/>
          <w:lang w:val="uk-UA"/>
        </w:rPr>
        <w:t>.</w:t>
      </w:r>
    </w:p>
    <w:p w:rsidR="00E040D7" w:rsidRPr="00117AC8" w:rsidRDefault="006B05AB" w:rsidP="006E614B">
      <w:pPr>
        <w:ind w:firstLine="708"/>
        <w:contextualSpacing/>
        <w:jc w:val="both"/>
        <w:rPr>
          <w:b/>
          <w:sz w:val="28"/>
          <w:szCs w:val="28"/>
          <w:lang w:val="uk-UA"/>
        </w:rPr>
      </w:pPr>
      <w:proofErr w:type="spellStart"/>
      <w:r w:rsidRPr="006E614B">
        <w:rPr>
          <w:b/>
          <w:sz w:val="28"/>
          <w:szCs w:val="28"/>
          <w:lang w:val="uk-UA"/>
        </w:rPr>
        <w:t>Пасічнянськ</w:t>
      </w:r>
      <w:r w:rsidR="00A561F4" w:rsidRPr="006E614B">
        <w:rPr>
          <w:b/>
          <w:sz w:val="28"/>
          <w:szCs w:val="28"/>
          <w:lang w:val="uk-UA"/>
        </w:rPr>
        <w:t>а</w:t>
      </w:r>
      <w:proofErr w:type="spellEnd"/>
      <w:r w:rsidRPr="006E614B">
        <w:rPr>
          <w:b/>
          <w:sz w:val="28"/>
          <w:szCs w:val="28"/>
          <w:lang w:val="uk-UA"/>
        </w:rPr>
        <w:t xml:space="preserve"> сільськ</w:t>
      </w:r>
      <w:r w:rsidR="00A561F4" w:rsidRPr="006E614B">
        <w:rPr>
          <w:b/>
          <w:sz w:val="28"/>
          <w:szCs w:val="28"/>
          <w:lang w:val="uk-UA"/>
        </w:rPr>
        <w:t xml:space="preserve">а </w:t>
      </w:r>
      <w:r w:rsidR="00A561F4" w:rsidRPr="006E614B">
        <w:rPr>
          <w:b/>
          <w:color w:val="000000"/>
          <w:sz w:val="28"/>
          <w:szCs w:val="28"/>
          <w:lang w:val="uk-UA"/>
        </w:rPr>
        <w:t>ТГ</w:t>
      </w:r>
      <w:r w:rsidR="00352792" w:rsidRPr="006E614B">
        <w:rPr>
          <w:sz w:val="28"/>
          <w:szCs w:val="28"/>
          <w:lang w:val="uk-UA"/>
        </w:rPr>
        <w:t xml:space="preserve">– </w:t>
      </w:r>
      <w:r w:rsidR="00B3659B" w:rsidRPr="006E614B">
        <w:rPr>
          <w:sz w:val="28"/>
          <w:szCs w:val="28"/>
          <w:lang w:val="uk-UA"/>
        </w:rPr>
        <w:t>8</w:t>
      </w:r>
      <w:r w:rsidR="003A030C" w:rsidRPr="006E614B">
        <w:rPr>
          <w:sz w:val="28"/>
          <w:szCs w:val="28"/>
          <w:lang w:val="uk-UA"/>
        </w:rPr>
        <w:t xml:space="preserve"> од</w:t>
      </w:r>
      <w:r w:rsidR="003A030C" w:rsidRPr="006E614B">
        <w:rPr>
          <w:b/>
          <w:sz w:val="28"/>
          <w:szCs w:val="28"/>
          <w:lang w:val="uk-UA"/>
        </w:rPr>
        <w:t xml:space="preserve">., </w:t>
      </w:r>
      <w:r w:rsidR="003A030C" w:rsidRPr="006E614B">
        <w:rPr>
          <w:sz w:val="28"/>
          <w:szCs w:val="28"/>
          <w:lang w:val="uk-UA"/>
        </w:rPr>
        <w:t>в тому числі</w:t>
      </w:r>
      <w:r w:rsidR="003A030C" w:rsidRPr="00117AC8">
        <w:rPr>
          <w:sz w:val="28"/>
          <w:szCs w:val="28"/>
          <w:lang w:val="uk-UA"/>
        </w:rPr>
        <w:t>:</w:t>
      </w:r>
      <w:r w:rsidR="00117AC8">
        <w:rPr>
          <w:sz w:val="28"/>
          <w:szCs w:val="28"/>
          <w:lang w:val="uk-UA"/>
        </w:rPr>
        <w:t xml:space="preserve"> комунальне підприємство «</w:t>
      </w:r>
      <w:proofErr w:type="spellStart"/>
      <w:r w:rsidR="00117AC8">
        <w:rPr>
          <w:sz w:val="28"/>
          <w:szCs w:val="28"/>
          <w:lang w:val="uk-UA"/>
        </w:rPr>
        <w:t>Пасічнянський</w:t>
      </w:r>
      <w:proofErr w:type="spellEnd"/>
      <w:r w:rsidR="00117AC8">
        <w:rPr>
          <w:sz w:val="28"/>
          <w:szCs w:val="28"/>
          <w:lang w:val="uk-UA"/>
        </w:rPr>
        <w:t xml:space="preserve"> некомерційний центр первинної медичної допомоги» - 1 одиниця, АЗПСМ – 4</w:t>
      </w:r>
      <w:r w:rsidR="00916EAB" w:rsidRPr="006E614B">
        <w:rPr>
          <w:sz w:val="28"/>
          <w:szCs w:val="28"/>
          <w:lang w:val="uk-UA"/>
        </w:rPr>
        <w:t xml:space="preserve"> од.;</w:t>
      </w:r>
      <w:r w:rsidR="008A7302" w:rsidRPr="006E614B">
        <w:rPr>
          <w:sz w:val="28"/>
          <w:szCs w:val="28"/>
          <w:lang w:val="uk-UA"/>
        </w:rPr>
        <w:t xml:space="preserve"> ФАП – </w:t>
      </w:r>
      <w:r w:rsidR="00117AC8">
        <w:rPr>
          <w:sz w:val="28"/>
          <w:szCs w:val="28"/>
          <w:lang w:val="uk-UA"/>
        </w:rPr>
        <w:t>2</w:t>
      </w:r>
      <w:r w:rsidR="00916EAB" w:rsidRPr="006E614B">
        <w:rPr>
          <w:sz w:val="28"/>
          <w:szCs w:val="28"/>
          <w:lang w:val="uk-UA"/>
        </w:rPr>
        <w:t xml:space="preserve"> од</w:t>
      </w:r>
      <w:r w:rsidR="00DA7460" w:rsidRPr="006E614B">
        <w:rPr>
          <w:sz w:val="28"/>
          <w:szCs w:val="28"/>
          <w:lang w:val="uk-UA"/>
        </w:rPr>
        <w:t>иниць</w:t>
      </w:r>
      <w:r w:rsidR="00916EAB" w:rsidRPr="006E614B">
        <w:rPr>
          <w:sz w:val="28"/>
          <w:szCs w:val="28"/>
          <w:lang w:val="uk-UA"/>
        </w:rPr>
        <w:t>.</w:t>
      </w:r>
    </w:p>
    <w:p w:rsidR="006B05AB" w:rsidRPr="006E614B" w:rsidRDefault="006B05AB" w:rsidP="006E614B">
      <w:pPr>
        <w:ind w:firstLine="708"/>
        <w:contextualSpacing/>
        <w:jc w:val="both"/>
        <w:rPr>
          <w:b/>
          <w:sz w:val="28"/>
          <w:szCs w:val="28"/>
        </w:rPr>
      </w:pPr>
      <w:proofErr w:type="spellStart"/>
      <w:r w:rsidRPr="006E614B">
        <w:rPr>
          <w:b/>
          <w:sz w:val="28"/>
          <w:szCs w:val="28"/>
          <w:lang w:val="uk-UA"/>
        </w:rPr>
        <w:t>Переріслянськ</w:t>
      </w:r>
      <w:r w:rsidR="00A561F4" w:rsidRPr="006E614B">
        <w:rPr>
          <w:b/>
          <w:sz w:val="28"/>
          <w:szCs w:val="28"/>
          <w:lang w:val="uk-UA"/>
        </w:rPr>
        <w:t>а</w:t>
      </w:r>
      <w:proofErr w:type="spellEnd"/>
      <w:r w:rsidRPr="006E614B">
        <w:rPr>
          <w:b/>
          <w:sz w:val="28"/>
          <w:szCs w:val="28"/>
          <w:lang w:val="uk-UA"/>
        </w:rPr>
        <w:t xml:space="preserve"> </w:t>
      </w:r>
      <w:proofErr w:type="spellStart"/>
      <w:r w:rsidRPr="006E614B">
        <w:rPr>
          <w:b/>
          <w:sz w:val="28"/>
          <w:szCs w:val="28"/>
          <w:lang w:val="uk-UA"/>
        </w:rPr>
        <w:t>сільськ</w:t>
      </w:r>
      <w:r w:rsidR="00A561F4" w:rsidRPr="006E614B">
        <w:rPr>
          <w:b/>
          <w:sz w:val="28"/>
          <w:szCs w:val="28"/>
          <w:lang w:val="uk-UA"/>
        </w:rPr>
        <w:t>а</w:t>
      </w:r>
      <w:r w:rsidR="00A561F4" w:rsidRPr="006E614B">
        <w:rPr>
          <w:b/>
          <w:color w:val="000000"/>
          <w:sz w:val="28"/>
          <w:szCs w:val="28"/>
          <w:lang w:val="uk-UA"/>
        </w:rPr>
        <w:t>ТГ</w:t>
      </w:r>
      <w:r w:rsidR="001F1B64" w:rsidRPr="006E614B">
        <w:rPr>
          <w:sz w:val="28"/>
          <w:szCs w:val="28"/>
          <w:lang w:val="uk-UA"/>
        </w:rPr>
        <w:t>–</w:t>
      </w:r>
      <w:proofErr w:type="spellEnd"/>
      <w:r w:rsidR="001F1B64" w:rsidRPr="006E614B">
        <w:rPr>
          <w:sz w:val="28"/>
          <w:szCs w:val="28"/>
          <w:lang w:val="uk-UA"/>
        </w:rPr>
        <w:t xml:space="preserve"> </w:t>
      </w:r>
      <w:r w:rsidR="00B3659B" w:rsidRPr="006E614B">
        <w:rPr>
          <w:sz w:val="28"/>
          <w:szCs w:val="28"/>
          <w:lang w:val="uk-UA"/>
        </w:rPr>
        <w:t>5</w:t>
      </w:r>
      <w:r w:rsidR="003A030C" w:rsidRPr="006E614B">
        <w:rPr>
          <w:sz w:val="28"/>
          <w:szCs w:val="28"/>
          <w:lang w:val="uk-UA"/>
        </w:rPr>
        <w:t xml:space="preserve"> од</w:t>
      </w:r>
      <w:r w:rsidR="003A030C" w:rsidRPr="006E614B">
        <w:rPr>
          <w:b/>
          <w:sz w:val="28"/>
          <w:szCs w:val="28"/>
          <w:lang w:val="uk-UA"/>
        </w:rPr>
        <w:t xml:space="preserve">., </w:t>
      </w:r>
      <w:r w:rsidR="003A030C" w:rsidRPr="006E614B">
        <w:rPr>
          <w:sz w:val="28"/>
          <w:szCs w:val="28"/>
          <w:lang w:val="uk-UA"/>
        </w:rPr>
        <w:t>в тому числі</w:t>
      </w:r>
      <w:r w:rsidR="004A1C5E" w:rsidRPr="006E614B">
        <w:rPr>
          <w:sz w:val="28"/>
          <w:szCs w:val="28"/>
          <w:lang w:val="uk-UA"/>
        </w:rPr>
        <w:t xml:space="preserve">: </w:t>
      </w:r>
      <w:r w:rsidR="00115EA6" w:rsidRPr="006E614B">
        <w:rPr>
          <w:sz w:val="28"/>
          <w:szCs w:val="28"/>
          <w:lang w:val="uk-UA"/>
        </w:rPr>
        <w:t xml:space="preserve">АЗПСМ – 2 од.; ФАП </w:t>
      </w:r>
      <w:r w:rsidR="00A56591" w:rsidRPr="006E614B">
        <w:rPr>
          <w:color w:val="000000"/>
          <w:sz w:val="28"/>
          <w:szCs w:val="28"/>
          <w:lang w:val="uk-UA"/>
        </w:rPr>
        <w:t>–</w:t>
      </w:r>
      <w:r w:rsidR="00115EA6" w:rsidRPr="006E614B">
        <w:rPr>
          <w:sz w:val="28"/>
          <w:szCs w:val="28"/>
          <w:lang w:val="uk-UA"/>
        </w:rPr>
        <w:t>3од</w:t>
      </w:r>
      <w:r w:rsidR="009B374F" w:rsidRPr="006E614B">
        <w:rPr>
          <w:sz w:val="28"/>
          <w:szCs w:val="28"/>
          <w:lang w:val="uk-UA"/>
        </w:rPr>
        <w:t>иниці</w:t>
      </w:r>
      <w:r w:rsidR="00115EA6" w:rsidRPr="006E614B">
        <w:rPr>
          <w:sz w:val="28"/>
          <w:szCs w:val="28"/>
          <w:lang w:val="uk-UA"/>
        </w:rPr>
        <w:t>.</w:t>
      </w:r>
    </w:p>
    <w:p w:rsidR="006B05AB" w:rsidRPr="006E614B" w:rsidRDefault="006B05AB" w:rsidP="006E614B">
      <w:pPr>
        <w:ind w:firstLine="708"/>
        <w:contextualSpacing/>
        <w:jc w:val="both"/>
        <w:rPr>
          <w:sz w:val="28"/>
          <w:szCs w:val="28"/>
          <w:lang w:val="uk-UA"/>
        </w:rPr>
      </w:pPr>
      <w:proofErr w:type="spellStart"/>
      <w:r w:rsidRPr="006E614B">
        <w:rPr>
          <w:b/>
          <w:sz w:val="28"/>
          <w:szCs w:val="28"/>
          <w:lang w:val="uk-UA"/>
        </w:rPr>
        <w:t>Яремчанськ</w:t>
      </w:r>
      <w:r w:rsidR="00A561F4" w:rsidRPr="006E614B">
        <w:rPr>
          <w:b/>
          <w:sz w:val="28"/>
          <w:szCs w:val="28"/>
          <w:lang w:val="uk-UA"/>
        </w:rPr>
        <w:t>а</w:t>
      </w:r>
      <w:proofErr w:type="spellEnd"/>
      <w:r w:rsidRPr="006E614B">
        <w:rPr>
          <w:b/>
          <w:sz w:val="28"/>
          <w:szCs w:val="28"/>
          <w:lang w:val="uk-UA"/>
        </w:rPr>
        <w:t xml:space="preserve"> міськ</w:t>
      </w:r>
      <w:r w:rsidR="00A561F4" w:rsidRPr="006E614B">
        <w:rPr>
          <w:b/>
          <w:sz w:val="28"/>
          <w:szCs w:val="28"/>
          <w:lang w:val="uk-UA"/>
        </w:rPr>
        <w:t>а</w:t>
      </w:r>
      <w:r w:rsidR="00A561F4" w:rsidRPr="006E614B">
        <w:rPr>
          <w:b/>
          <w:color w:val="000000"/>
          <w:sz w:val="28"/>
          <w:szCs w:val="28"/>
          <w:lang w:val="uk-UA"/>
        </w:rPr>
        <w:t>ТГ</w:t>
      </w:r>
      <w:r w:rsidR="00AF7B21" w:rsidRPr="006E614B">
        <w:rPr>
          <w:sz w:val="28"/>
          <w:szCs w:val="28"/>
          <w:lang w:val="uk-UA"/>
        </w:rPr>
        <w:t>–</w:t>
      </w:r>
      <w:r w:rsidR="00AF07B2" w:rsidRPr="006E614B">
        <w:rPr>
          <w:sz w:val="28"/>
          <w:szCs w:val="28"/>
          <w:lang w:val="uk-UA"/>
        </w:rPr>
        <w:t>3од.,</w:t>
      </w:r>
      <w:r w:rsidR="005D4F36">
        <w:rPr>
          <w:sz w:val="28"/>
          <w:szCs w:val="28"/>
          <w:lang w:val="uk-UA"/>
        </w:rPr>
        <w:t xml:space="preserve"> </w:t>
      </w:r>
      <w:r w:rsidR="00AF07B2" w:rsidRPr="006E614B">
        <w:rPr>
          <w:sz w:val="28"/>
          <w:szCs w:val="28"/>
          <w:lang w:val="uk-UA"/>
        </w:rPr>
        <w:t>в тому числі</w:t>
      </w:r>
      <w:r w:rsidR="00AF07B2" w:rsidRPr="006E614B">
        <w:rPr>
          <w:sz w:val="28"/>
          <w:szCs w:val="28"/>
        </w:rPr>
        <w:t>:</w:t>
      </w:r>
      <w:r w:rsidR="00AF07B2" w:rsidRPr="006E614B">
        <w:rPr>
          <w:sz w:val="28"/>
          <w:szCs w:val="28"/>
          <w:lang w:val="uk-UA"/>
        </w:rPr>
        <w:t>КНП «</w:t>
      </w:r>
      <w:proofErr w:type="spellStart"/>
      <w:r w:rsidR="00AF07B2" w:rsidRPr="006E614B">
        <w:rPr>
          <w:sz w:val="28"/>
          <w:szCs w:val="28"/>
          <w:lang w:val="uk-UA"/>
        </w:rPr>
        <w:t>Яремчанська</w:t>
      </w:r>
      <w:proofErr w:type="spellEnd"/>
      <w:r w:rsidR="005D4F36">
        <w:rPr>
          <w:sz w:val="28"/>
          <w:szCs w:val="28"/>
          <w:lang w:val="uk-UA"/>
        </w:rPr>
        <w:t xml:space="preserve"> ЦМП» –</w:t>
      </w:r>
      <w:r w:rsidR="00AF07B2" w:rsidRPr="006E614B">
        <w:rPr>
          <w:sz w:val="28"/>
          <w:szCs w:val="28"/>
          <w:lang w:val="uk-UA"/>
        </w:rPr>
        <w:t xml:space="preserve"> 1 од., КНП «</w:t>
      </w:r>
      <w:proofErr w:type="spellStart"/>
      <w:r w:rsidR="00AF07B2" w:rsidRPr="006E614B">
        <w:rPr>
          <w:sz w:val="28"/>
          <w:szCs w:val="28"/>
          <w:lang w:val="uk-UA"/>
        </w:rPr>
        <w:t>Яремчанський</w:t>
      </w:r>
      <w:proofErr w:type="spellEnd"/>
      <w:r w:rsidR="005D4F36">
        <w:rPr>
          <w:sz w:val="28"/>
          <w:szCs w:val="28"/>
          <w:lang w:val="uk-UA"/>
        </w:rPr>
        <w:t xml:space="preserve"> </w:t>
      </w:r>
      <w:r w:rsidR="00AF07B2" w:rsidRPr="006E614B">
        <w:rPr>
          <w:sz w:val="28"/>
          <w:szCs w:val="28"/>
          <w:lang w:val="uk-UA"/>
        </w:rPr>
        <w:t xml:space="preserve">ЦПМСД» </w:t>
      </w:r>
      <w:r w:rsidR="00A56591" w:rsidRPr="006E614B">
        <w:rPr>
          <w:color w:val="000000"/>
          <w:sz w:val="28"/>
          <w:szCs w:val="28"/>
          <w:lang w:val="uk-UA"/>
        </w:rPr>
        <w:t>–</w:t>
      </w:r>
      <w:r w:rsidR="00AF07B2" w:rsidRPr="006E614B">
        <w:rPr>
          <w:sz w:val="28"/>
          <w:szCs w:val="28"/>
          <w:lang w:val="uk-UA"/>
        </w:rPr>
        <w:t xml:space="preserve"> 1 од., АЗПСМ – 1 од. в с. Микуличин.</w:t>
      </w:r>
    </w:p>
    <w:p w:rsidR="00087C07" w:rsidRPr="006E614B" w:rsidRDefault="006106A3" w:rsidP="006E614B">
      <w:pPr>
        <w:pStyle w:val="a6"/>
        <w:ind w:firstLine="708"/>
        <w:contextualSpacing/>
        <w:jc w:val="both"/>
        <w:rPr>
          <w:rFonts w:ascii="Times New Roman" w:hAnsi="Times New Roman" w:cs="Times New Roman"/>
          <w:color w:val="2B2B2B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6B05AB" w:rsidRPr="006E614B">
        <w:rPr>
          <w:rFonts w:ascii="Times New Roman" w:hAnsi="Times New Roman" w:cs="Times New Roman"/>
          <w:b/>
          <w:sz w:val="28"/>
          <w:szCs w:val="28"/>
        </w:rPr>
        <w:t>Ворохтянськ</w:t>
      </w:r>
      <w:r w:rsidR="00A561F4" w:rsidRPr="006E614B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6B05AB" w:rsidRPr="006E61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B05AB" w:rsidRPr="006E614B">
        <w:rPr>
          <w:rFonts w:ascii="Times New Roman" w:hAnsi="Times New Roman" w:cs="Times New Roman"/>
          <w:b/>
          <w:sz w:val="28"/>
          <w:szCs w:val="28"/>
        </w:rPr>
        <w:t>селищн</w:t>
      </w:r>
      <w:r w:rsidR="00A561F4" w:rsidRPr="006E614B">
        <w:rPr>
          <w:rFonts w:ascii="Times New Roman" w:hAnsi="Times New Roman" w:cs="Times New Roman"/>
          <w:b/>
          <w:sz w:val="28"/>
          <w:szCs w:val="28"/>
        </w:rPr>
        <w:t>а</w:t>
      </w:r>
      <w:r w:rsidR="00A561F4" w:rsidRPr="006E614B">
        <w:rPr>
          <w:rFonts w:ascii="Times New Roman" w:hAnsi="Times New Roman" w:cs="Times New Roman"/>
          <w:b/>
          <w:color w:val="000000"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A56591" w:rsidRPr="006E614B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087C07" w:rsidRPr="006E614B">
        <w:rPr>
          <w:rFonts w:ascii="Times New Roman" w:hAnsi="Times New Roman" w:cs="Times New Roman"/>
          <w:sz w:val="28"/>
          <w:szCs w:val="28"/>
        </w:rPr>
        <w:t xml:space="preserve">5 од., в тому числі: </w:t>
      </w:r>
      <w:hyperlink r:id="rId7" w:history="1">
        <w:r w:rsidR="00087C07" w:rsidRPr="006E614B">
          <w:rPr>
            <w:rFonts w:ascii="Times New Roman" w:hAnsi="Times New Roman" w:cs="Times New Roman"/>
            <w:color w:val="222222"/>
            <w:sz w:val="28"/>
            <w:szCs w:val="28"/>
            <w:lang w:eastAsia="uk-UA"/>
          </w:rPr>
          <w:t xml:space="preserve">КНП </w:t>
        </w:r>
        <w:r>
          <w:rPr>
            <w:rFonts w:ascii="Times New Roman" w:hAnsi="Times New Roman" w:cs="Times New Roman"/>
            <w:color w:val="222222"/>
            <w:sz w:val="28"/>
            <w:szCs w:val="28"/>
            <w:lang w:val="ru-RU" w:eastAsia="uk-UA"/>
          </w:rPr>
          <w:t>«</w:t>
        </w:r>
        <w:r w:rsidR="00087C07" w:rsidRPr="006E614B">
          <w:rPr>
            <w:rFonts w:ascii="Times New Roman" w:hAnsi="Times New Roman" w:cs="Times New Roman"/>
            <w:color w:val="222222"/>
            <w:sz w:val="28"/>
            <w:szCs w:val="28"/>
            <w:lang w:eastAsia="uk-UA"/>
          </w:rPr>
          <w:t>ІФ обласний спеціалізований кістково-туберкульозний санаторій «Смерічка» ІФ ОР</w:t>
        </w:r>
      </w:hyperlink>
      <w:r w:rsidR="0068399D" w:rsidRPr="006E614B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»</w:t>
      </w:r>
      <w:r w:rsidR="00117AC8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A56591" w:rsidRPr="006E614B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087C07" w:rsidRPr="006E614B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1 од.,</w:t>
      </w:r>
    </w:p>
    <w:p w:rsidR="006B05AB" w:rsidRPr="006E614B" w:rsidRDefault="003476AB" w:rsidP="006E614B">
      <w:pPr>
        <w:pStyle w:val="a6"/>
        <w:contextualSpacing/>
        <w:jc w:val="both"/>
        <w:rPr>
          <w:rFonts w:ascii="Times New Roman" w:hAnsi="Times New Roman" w:cs="Times New Roman"/>
          <w:color w:val="2B2B2B"/>
          <w:sz w:val="28"/>
          <w:szCs w:val="28"/>
          <w:lang w:eastAsia="uk-UA"/>
        </w:rPr>
      </w:pPr>
      <w:hyperlink r:id="rId8" w:history="1">
        <w:r w:rsidR="00087C07" w:rsidRPr="006E614B">
          <w:rPr>
            <w:rFonts w:ascii="Times New Roman" w:hAnsi="Times New Roman" w:cs="Times New Roman"/>
            <w:color w:val="222222"/>
            <w:sz w:val="28"/>
            <w:szCs w:val="28"/>
            <w:lang w:eastAsia="uk-UA"/>
          </w:rPr>
          <w:t>ДЗ Спеціалізований санаторій «Гірське повітря»</w:t>
        </w:r>
      </w:hyperlink>
      <w:r w:rsidR="00117AC8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0C1E0E" w:rsidRPr="006E614B">
        <w:rPr>
          <w:rFonts w:ascii="Times New Roman" w:hAnsi="Times New Roman" w:cs="Times New Roman"/>
          <w:sz w:val="28"/>
          <w:szCs w:val="28"/>
        </w:rPr>
        <w:t xml:space="preserve">– </w:t>
      </w:r>
      <w:r w:rsidR="00087C07" w:rsidRPr="006E614B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1 од.;</w:t>
      </w:r>
      <w:r w:rsidR="006106A3" w:rsidRPr="006106A3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FC127F">
        <w:fldChar w:fldCharType="begin"/>
      </w:r>
      <w:r w:rsidR="00FC127F">
        <w:instrText xml:space="preserve"> HYPERLINK "https://vorokhtianska-rada.gov.ua/zaklady-ohorony-zdorovya/medychnyj-reabilitaczijnyj-czentr-kreminczi/" </w:instrText>
      </w:r>
      <w:r w:rsidR="00FC127F">
        <w:fldChar w:fldCharType="separate"/>
      </w:r>
      <w:r w:rsidR="00087C07" w:rsidRPr="006E614B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Медичний реабілітаційний центр «Кремінці»</w:t>
      </w:r>
      <w:r w:rsidR="00FC127F">
        <w:rPr>
          <w:rFonts w:ascii="Times New Roman" w:hAnsi="Times New Roman" w:cs="Times New Roman"/>
          <w:color w:val="222222"/>
          <w:sz w:val="28"/>
          <w:szCs w:val="28"/>
          <w:lang w:eastAsia="uk-UA"/>
        </w:rPr>
        <w:fldChar w:fldCharType="end"/>
      </w:r>
      <w:r w:rsidR="000C1E0E" w:rsidRPr="006E614B">
        <w:rPr>
          <w:rFonts w:ascii="Times New Roman" w:hAnsi="Times New Roman" w:cs="Times New Roman"/>
          <w:sz w:val="28"/>
          <w:szCs w:val="28"/>
        </w:rPr>
        <w:t>–</w:t>
      </w:r>
      <w:r w:rsidR="00087C07" w:rsidRPr="006E614B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 1 од.; </w:t>
      </w:r>
      <w:r w:rsidR="00FC127F">
        <w:fldChar w:fldCharType="begin"/>
      </w:r>
      <w:r w:rsidR="00FC127F">
        <w:instrText xml:space="preserve"> HYPERLINK "https://vorokhtianska-rada.gov.ua/zaklady-ohorony-zdorovya/ambulatoriya-zagalnoyi-praktyky-simenoyi-medyczyny-s-tatariv/" </w:instrText>
      </w:r>
      <w:r w:rsidR="00FC127F">
        <w:fldChar w:fldCharType="separate"/>
      </w:r>
      <w:r w:rsidR="00087C07" w:rsidRPr="006E614B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АЗПСМ </w:t>
      </w:r>
      <w:r w:rsidR="000C1E0E" w:rsidRPr="006E614B">
        <w:rPr>
          <w:rFonts w:ascii="Times New Roman" w:hAnsi="Times New Roman" w:cs="Times New Roman"/>
          <w:sz w:val="28"/>
          <w:szCs w:val="28"/>
        </w:rPr>
        <w:t xml:space="preserve">– </w:t>
      </w:r>
      <w:r w:rsidR="00087C07" w:rsidRPr="006E614B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2 од.(с. Татарів</w:t>
      </w:r>
      <w:r w:rsidR="00FC127F">
        <w:rPr>
          <w:rFonts w:ascii="Times New Roman" w:hAnsi="Times New Roman" w:cs="Times New Roman"/>
          <w:color w:val="222222"/>
          <w:sz w:val="28"/>
          <w:szCs w:val="28"/>
          <w:lang w:eastAsia="uk-UA"/>
        </w:rPr>
        <w:fldChar w:fldCharType="end"/>
      </w:r>
      <w:r w:rsidR="00087C07" w:rsidRPr="006E614B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, </w:t>
      </w:r>
      <w:proofErr w:type="spellStart"/>
      <w:r w:rsidR="00087C07" w:rsidRPr="006E614B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смт</w:t>
      </w:r>
      <w:proofErr w:type="spellEnd"/>
      <w:r w:rsidR="00087C07" w:rsidRPr="006E614B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. Ворохта).</w:t>
      </w:r>
    </w:p>
    <w:p w:rsidR="007E0827" w:rsidRDefault="006B05AB" w:rsidP="006E614B">
      <w:pPr>
        <w:ind w:firstLine="708"/>
        <w:contextualSpacing/>
        <w:jc w:val="both"/>
        <w:rPr>
          <w:sz w:val="28"/>
          <w:szCs w:val="28"/>
          <w:lang w:val="uk-UA"/>
        </w:rPr>
      </w:pPr>
      <w:proofErr w:type="spellStart"/>
      <w:r w:rsidRPr="006E614B">
        <w:rPr>
          <w:b/>
          <w:sz w:val="28"/>
          <w:szCs w:val="28"/>
          <w:lang w:val="uk-UA"/>
        </w:rPr>
        <w:t>Поляницьк</w:t>
      </w:r>
      <w:r w:rsidR="00A561F4" w:rsidRPr="006E614B">
        <w:rPr>
          <w:b/>
          <w:sz w:val="28"/>
          <w:szCs w:val="28"/>
          <w:lang w:val="uk-UA"/>
        </w:rPr>
        <w:t>а</w:t>
      </w:r>
      <w:proofErr w:type="spellEnd"/>
      <w:r w:rsidRPr="006E614B">
        <w:rPr>
          <w:b/>
          <w:sz w:val="28"/>
          <w:szCs w:val="28"/>
          <w:lang w:val="uk-UA"/>
        </w:rPr>
        <w:t xml:space="preserve"> </w:t>
      </w:r>
      <w:proofErr w:type="spellStart"/>
      <w:r w:rsidRPr="006E614B">
        <w:rPr>
          <w:b/>
          <w:sz w:val="28"/>
          <w:szCs w:val="28"/>
          <w:lang w:val="uk-UA"/>
        </w:rPr>
        <w:t>сільськ</w:t>
      </w:r>
      <w:r w:rsidR="00A561F4" w:rsidRPr="006E614B">
        <w:rPr>
          <w:b/>
          <w:sz w:val="28"/>
          <w:szCs w:val="28"/>
          <w:lang w:val="uk-UA"/>
        </w:rPr>
        <w:t>а</w:t>
      </w:r>
      <w:r w:rsidR="00A561F4" w:rsidRPr="006E614B">
        <w:rPr>
          <w:b/>
          <w:color w:val="000000"/>
          <w:sz w:val="28"/>
          <w:szCs w:val="28"/>
          <w:lang w:val="uk-UA"/>
        </w:rPr>
        <w:t>ТГ</w:t>
      </w:r>
      <w:r w:rsidR="00CD701F" w:rsidRPr="006E614B">
        <w:rPr>
          <w:sz w:val="28"/>
          <w:szCs w:val="28"/>
          <w:lang w:val="uk-UA"/>
        </w:rPr>
        <w:t>–</w:t>
      </w:r>
      <w:proofErr w:type="spellEnd"/>
      <w:r w:rsidR="00CD701F" w:rsidRPr="006E614B">
        <w:rPr>
          <w:sz w:val="28"/>
          <w:szCs w:val="28"/>
          <w:lang w:val="uk-UA"/>
        </w:rPr>
        <w:t xml:space="preserve"> </w:t>
      </w:r>
      <w:r w:rsidR="003A030C" w:rsidRPr="006E614B">
        <w:rPr>
          <w:sz w:val="28"/>
          <w:szCs w:val="28"/>
          <w:lang w:val="uk-UA"/>
        </w:rPr>
        <w:t>4 од.,в тому числі</w:t>
      </w:r>
      <w:r w:rsidR="003A030C" w:rsidRPr="006E614B">
        <w:rPr>
          <w:i/>
          <w:sz w:val="28"/>
          <w:szCs w:val="28"/>
        </w:rPr>
        <w:t>:</w:t>
      </w:r>
      <w:r w:rsidR="00087C07" w:rsidRPr="006E614B">
        <w:rPr>
          <w:sz w:val="28"/>
          <w:szCs w:val="28"/>
          <w:lang w:val="uk-UA"/>
        </w:rPr>
        <w:t xml:space="preserve">АЗПСМ – 1 од.; ФАП </w:t>
      </w:r>
      <w:r w:rsidR="00DD0995" w:rsidRPr="006E614B">
        <w:rPr>
          <w:sz w:val="28"/>
          <w:szCs w:val="28"/>
          <w:lang w:val="uk-UA"/>
        </w:rPr>
        <w:t>–</w:t>
      </w:r>
      <w:r w:rsidR="00087C07" w:rsidRPr="006E614B">
        <w:rPr>
          <w:sz w:val="28"/>
          <w:szCs w:val="28"/>
          <w:lang w:val="uk-UA"/>
        </w:rPr>
        <w:t>3од</w:t>
      </w:r>
      <w:r w:rsidR="00DD0995" w:rsidRPr="006E614B">
        <w:rPr>
          <w:sz w:val="28"/>
          <w:szCs w:val="28"/>
          <w:lang w:val="uk-UA"/>
        </w:rPr>
        <w:t>иниці</w:t>
      </w:r>
      <w:r w:rsidR="00087C07" w:rsidRPr="006E614B">
        <w:rPr>
          <w:sz w:val="28"/>
          <w:szCs w:val="28"/>
          <w:lang w:val="uk-UA"/>
        </w:rPr>
        <w:t>.</w:t>
      </w:r>
    </w:p>
    <w:p w:rsidR="00A14404" w:rsidRDefault="00A14404" w:rsidP="006E614B">
      <w:pPr>
        <w:contextualSpacing/>
        <w:jc w:val="both"/>
        <w:rPr>
          <w:b/>
          <w:i/>
          <w:color w:val="000000"/>
          <w:sz w:val="28"/>
          <w:szCs w:val="28"/>
          <w:shd w:val="clear" w:color="auto" w:fill="FFFFFF"/>
          <w:lang w:val="uk-UA"/>
        </w:rPr>
      </w:pPr>
    </w:p>
    <w:p w:rsidR="00F53D7A" w:rsidRPr="006106A3" w:rsidRDefault="004C2634" w:rsidP="006E614B">
      <w:pPr>
        <w:contextualSpacing/>
        <w:jc w:val="both"/>
        <w:rPr>
          <w:b/>
          <w:i/>
          <w:color w:val="000000"/>
          <w:sz w:val="28"/>
          <w:szCs w:val="28"/>
          <w:shd w:val="clear" w:color="auto" w:fill="FFFFFF"/>
          <w:lang w:val="uk-UA"/>
        </w:rPr>
      </w:pPr>
      <w:r w:rsidRPr="006E614B">
        <w:rPr>
          <w:b/>
          <w:i/>
          <w:color w:val="000000"/>
          <w:sz w:val="28"/>
          <w:szCs w:val="28"/>
          <w:shd w:val="clear" w:color="auto" w:fill="FFFFFF"/>
          <w:lang w:val="uk-UA"/>
        </w:rPr>
        <w:t>Заклади культури</w:t>
      </w:r>
      <w:r w:rsidR="00117AC8">
        <w:rPr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5693C" w:rsidRPr="006E614B">
        <w:rPr>
          <w:sz w:val="28"/>
          <w:szCs w:val="28"/>
          <w:lang w:val="uk-UA"/>
        </w:rPr>
        <w:t>–</w:t>
      </w:r>
      <w:r w:rsidR="00117AC8">
        <w:rPr>
          <w:sz w:val="28"/>
          <w:szCs w:val="28"/>
          <w:lang w:val="uk-UA"/>
        </w:rPr>
        <w:t xml:space="preserve"> </w:t>
      </w:r>
      <w:r w:rsidR="00117AC8">
        <w:rPr>
          <w:b/>
          <w:i/>
          <w:color w:val="000000"/>
          <w:sz w:val="28"/>
          <w:szCs w:val="28"/>
          <w:shd w:val="clear" w:color="auto" w:fill="FFFFFF"/>
          <w:lang w:val="uk-UA"/>
        </w:rPr>
        <w:t>92</w:t>
      </w:r>
      <w:r w:rsidR="00296D12" w:rsidRPr="006E614B">
        <w:rPr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од.</w:t>
      </w:r>
      <w:r w:rsidR="006106A3" w:rsidRPr="00A14404">
        <w:rPr>
          <w:b/>
          <w:i/>
          <w:color w:val="000000"/>
          <w:sz w:val="28"/>
          <w:szCs w:val="28"/>
          <w:shd w:val="clear" w:color="auto" w:fill="FFFFFF"/>
        </w:rPr>
        <w:t>:</w:t>
      </w:r>
    </w:p>
    <w:p w:rsidR="006B05AB" w:rsidRPr="006E614B" w:rsidRDefault="006B05AB" w:rsidP="006E614B">
      <w:pPr>
        <w:ind w:firstLine="709"/>
        <w:contextualSpacing/>
        <w:jc w:val="both"/>
        <w:rPr>
          <w:color w:val="C00000"/>
          <w:sz w:val="28"/>
          <w:szCs w:val="28"/>
          <w:lang w:val="uk-UA"/>
        </w:rPr>
      </w:pPr>
      <w:proofErr w:type="spellStart"/>
      <w:r w:rsidRPr="006E614B">
        <w:rPr>
          <w:b/>
          <w:sz w:val="28"/>
          <w:szCs w:val="28"/>
          <w:lang w:val="uk-UA"/>
        </w:rPr>
        <w:t>Надвірнянськ</w:t>
      </w:r>
      <w:r w:rsidR="00A82E54" w:rsidRPr="006E614B">
        <w:rPr>
          <w:b/>
          <w:sz w:val="28"/>
          <w:szCs w:val="28"/>
          <w:lang w:val="uk-UA"/>
        </w:rPr>
        <w:t>а</w:t>
      </w:r>
      <w:proofErr w:type="spellEnd"/>
      <w:r w:rsidRPr="006E614B">
        <w:rPr>
          <w:b/>
          <w:sz w:val="28"/>
          <w:szCs w:val="28"/>
          <w:lang w:val="uk-UA"/>
        </w:rPr>
        <w:t xml:space="preserve"> </w:t>
      </w:r>
      <w:proofErr w:type="spellStart"/>
      <w:r w:rsidRPr="006E614B">
        <w:rPr>
          <w:b/>
          <w:sz w:val="28"/>
          <w:szCs w:val="28"/>
          <w:lang w:val="uk-UA"/>
        </w:rPr>
        <w:t>міськ</w:t>
      </w:r>
      <w:r w:rsidR="00A82E54" w:rsidRPr="006E614B">
        <w:rPr>
          <w:b/>
          <w:sz w:val="28"/>
          <w:szCs w:val="28"/>
          <w:lang w:val="uk-UA"/>
        </w:rPr>
        <w:t>аТГ</w:t>
      </w:r>
      <w:proofErr w:type="spellEnd"/>
      <w:r w:rsidR="00A14404">
        <w:rPr>
          <w:b/>
          <w:sz w:val="28"/>
          <w:szCs w:val="28"/>
          <w:lang w:val="uk-UA"/>
        </w:rPr>
        <w:t xml:space="preserve"> </w:t>
      </w:r>
      <w:r w:rsidR="00015AAA" w:rsidRPr="006E614B">
        <w:rPr>
          <w:sz w:val="28"/>
          <w:szCs w:val="28"/>
          <w:lang w:val="uk-UA"/>
        </w:rPr>
        <w:t>–</w:t>
      </w:r>
      <w:r w:rsidR="00A14404">
        <w:rPr>
          <w:sz w:val="28"/>
          <w:szCs w:val="28"/>
          <w:lang w:val="uk-UA"/>
        </w:rPr>
        <w:t xml:space="preserve"> </w:t>
      </w:r>
      <w:r w:rsidR="00151C2C">
        <w:rPr>
          <w:color w:val="000000"/>
          <w:sz w:val="28"/>
          <w:szCs w:val="28"/>
          <w:lang w:val="uk-UA"/>
        </w:rPr>
        <w:t>25</w:t>
      </w:r>
      <w:r w:rsidR="00A247CB" w:rsidRPr="006E614B">
        <w:rPr>
          <w:color w:val="000000"/>
          <w:sz w:val="28"/>
          <w:szCs w:val="28"/>
          <w:lang w:val="uk-UA"/>
        </w:rPr>
        <w:t xml:space="preserve"> од., в </w:t>
      </w:r>
      <w:r w:rsidR="00151C2C">
        <w:rPr>
          <w:color w:val="000000"/>
          <w:sz w:val="28"/>
          <w:szCs w:val="28"/>
          <w:lang w:val="uk-UA"/>
        </w:rPr>
        <w:t>тому числі: будинки культури та клуби – 10</w:t>
      </w:r>
      <w:r w:rsidR="00A247CB" w:rsidRPr="006E614B">
        <w:rPr>
          <w:color w:val="000000"/>
          <w:sz w:val="28"/>
          <w:szCs w:val="28"/>
          <w:lang w:val="uk-UA"/>
        </w:rPr>
        <w:t xml:space="preserve"> од.; бібліотеки – 12 од.; художня школа – 1 од.; музична школа – 1 од.; Народний дім – 1 од</w:t>
      </w:r>
      <w:r w:rsidR="00847AC9" w:rsidRPr="006E614B">
        <w:rPr>
          <w:color w:val="000000"/>
          <w:sz w:val="28"/>
          <w:szCs w:val="28"/>
          <w:lang w:val="uk-UA"/>
        </w:rPr>
        <w:t>иниця</w:t>
      </w:r>
      <w:r w:rsidR="00A247CB" w:rsidRPr="006E614B">
        <w:rPr>
          <w:color w:val="000000"/>
          <w:sz w:val="28"/>
          <w:szCs w:val="28"/>
          <w:lang w:val="uk-UA"/>
        </w:rPr>
        <w:t>.</w:t>
      </w:r>
    </w:p>
    <w:p w:rsidR="00601094" w:rsidRPr="006E614B" w:rsidRDefault="006B05AB" w:rsidP="006E614B">
      <w:pPr>
        <w:ind w:firstLine="709"/>
        <w:contextualSpacing/>
        <w:jc w:val="both"/>
        <w:rPr>
          <w:color w:val="C00000"/>
          <w:sz w:val="28"/>
          <w:szCs w:val="28"/>
          <w:lang w:val="uk-UA"/>
        </w:rPr>
      </w:pPr>
      <w:proofErr w:type="spellStart"/>
      <w:r w:rsidRPr="006E614B">
        <w:rPr>
          <w:b/>
          <w:sz w:val="28"/>
          <w:szCs w:val="28"/>
          <w:lang w:val="uk-UA"/>
        </w:rPr>
        <w:lastRenderedPageBreak/>
        <w:t>Ланчинськ</w:t>
      </w:r>
      <w:r w:rsidR="00A82E54" w:rsidRPr="006E614B">
        <w:rPr>
          <w:b/>
          <w:sz w:val="28"/>
          <w:szCs w:val="28"/>
          <w:lang w:val="uk-UA"/>
        </w:rPr>
        <w:t>а</w:t>
      </w:r>
      <w:proofErr w:type="spellEnd"/>
      <w:r w:rsidRPr="006E614B">
        <w:rPr>
          <w:b/>
          <w:sz w:val="28"/>
          <w:szCs w:val="28"/>
          <w:lang w:val="uk-UA"/>
        </w:rPr>
        <w:t xml:space="preserve"> селищн</w:t>
      </w:r>
      <w:r w:rsidR="00A82E54" w:rsidRPr="006E614B">
        <w:rPr>
          <w:b/>
          <w:sz w:val="28"/>
          <w:szCs w:val="28"/>
          <w:lang w:val="uk-UA"/>
        </w:rPr>
        <w:t>аТГ</w:t>
      </w:r>
      <w:r w:rsidR="00775077" w:rsidRPr="006E614B">
        <w:rPr>
          <w:sz w:val="28"/>
          <w:szCs w:val="28"/>
          <w:lang w:val="uk-UA"/>
        </w:rPr>
        <w:t>–</w:t>
      </w:r>
      <w:r w:rsidR="00601094" w:rsidRPr="006E614B">
        <w:rPr>
          <w:color w:val="000000"/>
          <w:sz w:val="28"/>
          <w:szCs w:val="28"/>
          <w:lang w:val="uk-UA"/>
        </w:rPr>
        <w:t>10 од.,</w:t>
      </w:r>
      <w:r w:rsidR="00A420EF" w:rsidRPr="006E614B">
        <w:rPr>
          <w:color w:val="000000"/>
          <w:sz w:val="28"/>
          <w:szCs w:val="28"/>
          <w:lang w:val="uk-UA"/>
        </w:rPr>
        <w:t xml:space="preserve"> в тому числі</w:t>
      </w:r>
      <w:r w:rsidR="00601094" w:rsidRPr="006E614B">
        <w:rPr>
          <w:color w:val="000000"/>
          <w:sz w:val="28"/>
          <w:szCs w:val="28"/>
        </w:rPr>
        <w:t>:</w:t>
      </w:r>
      <w:r w:rsidR="00601094" w:rsidRPr="006E614B">
        <w:rPr>
          <w:color w:val="000000"/>
          <w:sz w:val="28"/>
          <w:szCs w:val="28"/>
          <w:lang w:val="uk-UA"/>
        </w:rPr>
        <w:t xml:space="preserve"> Народний дім – 1 од.,</w:t>
      </w:r>
    </w:p>
    <w:p w:rsidR="006B05AB" w:rsidRPr="006E614B" w:rsidRDefault="00601094" w:rsidP="006E614B">
      <w:pPr>
        <w:contextualSpacing/>
        <w:jc w:val="both"/>
        <w:rPr>
          <w:color w:val="C00000"/>
          <w:sz w:val="28"/>
          <w:szCs w:val="28"/>
          <w:lang w:val="uk-UA"/>
        </w:rPr>
      </w:pPr>
      <w:r w:rsidRPr="006E614B">
        <w:rPr>
          <w:color w:val="000000"/>
          <w:sz w:val="28"/>
          <w:szCs w:val="28"/>
          <w:lang w:val="uk-UA"/>
        </w:rPr>
        <w:t>клуби – 4 од.; бібліотеки – 4 од.; дитяча музична школа – 1 од</w:t>
      </w:r>
      <w:r w:rsidR="001D4477" w:rsidRPr="006E614B">
        <w:rPr>
          <w:color w:val="000000"/>
          <w:sz w:val="28"/>
          <w:szCs w:val="28"/>
          <w:lang w:val="uk-UA"/>
        </w:rPr>
        <w:t>иниця</w:t>
      </w:r>
      <w:r w:rsidRPr="006E614B">
        <w:rPr>
          <w:color w:val="000000"/>
          <w:sz w:val="28"/>
          <w:szCs w:val="28"/>
          <w:lang w:val="uk-UA"/>
        </w:rPr>
        <w:t>.</w:t>
      </w:r>
    </w:p>
    <w:p w:rsidR="00087C07" w:rsidRPr="006E614B" w:rsidRDefault="006B05AB" w:rsidP="006E614B">
      <w:pPr>
        <w:ind w:firstLine="709"/>
        <w:contextualSpacing/>
        <w:jc w:val="both"/>
        <w:rPr>
          <w:color w:val="C00000"/>
          <w:sz w:val="28"/>
          <w:szCs w:val="28"/>
          <w:lang w:val="uk-UA"/>
        </w:rPr>
      </w:pPr>
      <w:proofErr w:type="spellStart"/>
      <w:r w:rsidRPr="006E614B">
        <w:rPr>
          <w:b/>
          <w:sz w:val="28"/>
          <w:szCs w:val="28"/>
          <w:lang w:val="uk-UA"/>
        </w:rPr>
        <w:t>Делятинськ</w:t>
      </w:r>
      <w:r w:rsidR="00A82E54" w:rsidRPr="006E614B">
        <w:rPr>
          <w:b/>
          <w:sz w:val="28"/>
          <w:szCs w:val="28"/>
          <w:lang w:val="uk-UA"/>
        </w:rPr>
        <w:t>а</w:t>
      </w:r>
      <w:proofErr w:type="spellEnd"/>
      <w:r w:rsidRPr="006E614B">
        <w:rPr>
          <w:b/>
          <w:sz w:val="28"/>
          <w:szCs w:val="28"/>
          <w:lang w:val="uk-UA"/>
        </w:rPr>
        <w:t xml:space="preserve"> селищн</w:t>
      </w:r>
      <w:r w:rsidR="00A82E54" w:rsidRPr="006E614B">
        <w:rPr>
          <w:b/>
          <w:sz w:val="28"/>
          <w:szCs w:val="28"/>
          <w:lang w:val="uk-UA"/>
        </w:rPr>
        <w:t>аТГ</w:t>
      </w:r>
      <w:r w:rsidR="00775077" w:rsidRPr="006E614B">
        <w:rPr>
          <w:sz w:val="28"/>
          <w:szCs w:val="28"/>
          <w:lang w:val="uk-UA"/>
        </w:rPr>
        <w:t>–</w:t>
      </w:r>
      <w:r w:rsidR="00296D12" w:rsidRPr="006E614B">
        <w:rPr>
          <w:color w:val="000000"/>
          <w:sz w:val="28"/>
          <w:szCs w:val="28"/>
          <w:lang w:val="uk-UA"/>
        </w:rPr>
        <w:t>10</w:t>
      </w:r>
      <w:r w:rsidR="00FE055F" w:rsidRPr="006E614B">
        <w:rPr>
          <w:color w:val="000000"/>
          <w:sz w:val="28"/>
          <w:szCs w:val="28"/>
          <w:lang w:val="uk-UA"/>
        </w:rPr>
        <w:t xml:space="preserve"> од.,</w:t>
      </w:r>
      <w:r w:rsidR="00A420EF" w:rsidRPr="006E614B">
        <w:rPr>
          <w:color w:val="000000"/>
          <w:sz w:val="28"/>
          <w:szCs w:val="28"/>
          <w:lang w:val="uk-UA"/>
        </w:rPr>
        <w:t xml:space="preserve"> в тому числі</w:t>
      </w:r>
      <w:r w:rsidR="00FE055F" w:rsidRPr="006E614B">
        <w:rPr>
          <w:color w:val="000000"/>
          <w:sz w:val="28"/>
          <w:szCs w:val="28"/>
        </w:rPr>
        <w:t>:</w:t>
      </w:r>
      <w:r w:rsidR="00FE055F" w:rsidRPr="006E614B">
        <w:rPr>
          <w:color w:val="000000"/>
          <w:sz w:val="28"/>
          <w:szCs w:val="28"/>
          <w:lang w:val="uk-UA"/>
        </w:rPr>
        <w:t xml:space="preserve"> Народний </w:t>
      </w:r>
      <w:r w:rsidR="00EC3762">
        <w:rPr>
          <w:color w:val="000000"/>
          <w:sz w:val="28"/>
          <w:szCs w:val="28"/>
          <w:lang w:val="uk-UA"/>
        </w:rPr>
        <w:t>дім – 1 од., будинки культури – 1 од., клуби – 2</w:t>
      </w:r>
      <w:r w:rsidR="00FE055F" w:rsidRPr="006E614B">
        <w:rPr>
          <w:color w:val="000000"/>
          <w:sz w:val="28"/>
          <w:szCs w:val="28"/>
          <w:lang w:val="uk-UA"/>
        </w:rPr>
        <w:t xml:space="preserve"> од.; бібліотеки – 5 од.; дитяча музична школа – 1 од</w:t>
      </w:r>
      <w:r w:rsidR="00EC3762">
        <w:rPr>
          <w:color w:val="000000"/>
          <w:sz w:val="28"/>
          <w:szCs w:val="28"/>
          <w:lang w:val="uk-UA"/>
        </w:rPr>
        <w:t>..</w:t>
      </w:r>
    </w:p>
    <w:p w:rsidR="006B05AB" w:rsidRPr="006E614B" w:rsidRDefault="006B05AB" w:rsidP="006E614B">
      <w:pPr>
        <w:ind w:firstLine="709"/>
        <w:contextualSpacing/>
        <w:jc w:val="both"/>
        <w:rPr>
          <w:b/>
          <w:sz w:val="28"/>
          <w:szCs w:val="28"/>
        </w:rPr>
      </w:pPr>
      <w:proofErr w:type="spellStart"/>
      <w:r w:rsidRPr="006E614B">
        <w:rPr>
          <w:b/>
          <w:sz w:val="28"/>
          <w:szCs w:val="28"/>
          <w:lang w:val="uk-UA"/>
        </w:rPr>
        <w:t>Пасічнянськ</w:t>
      </w:r>
      <w:r w:rsidR="00A82E54" w:rsidRPr="006E614B">
        <w:rPr>
          <w:b/>
          <w:sz w:val="28"/>
          <w:szCs w:val="28"/>
          <w:lang w:val="uk-UA"/>
        </w:rPr>
        <w:t>а</w:t>
      </w:r>
      <w:proofErr w:type="spellEnd"/>
      <w:r w:rsidRPr="006E614B">
        <w:rPr>
          <w:b/>
          <w:sz w:val="28"/>
          <w:szCs w:val="28"/>
          <w:lang w:val="uk-UA"/>
        </w:rPr>
        <w:t xml:space="preserve"> сільськ</w:t>
      </w:r>
      <w:r w:rsidR="00A82E54" w:rsidRPr="006E614B">
        <w:rPr>
          <w:b/>
          <w:sz w:val="28"/>
          <w:szCs w:val="28"/>
          <w:lang w:val="uk-UA"/>
        </w:rPr>
        <w:t>аТГ</w:t>
      </w:r>
      <w:r w:rsidR="00775077" w:rsidRPr="006E614B">
        <w:rPr>
          <w:sz w:val="28"/>
          <w:szCs w:val="28"/>
          <w:lang w:val="uk-UA"/>
        </w:rPr>
        <w:t>–</w:t>
      </w:r>
      <w:r w:rsidR="00151C2C">
        <w:rPr>
          <w:color w:val="000000"/>
          <w:sz w:val="28"/>
          <w:szCs w:val="28"/>
          <w:lang w:val="uk-UA"/>
        </w:rPr>
        <w:t>16</w:t>
      </w:r>
      <w:r w:rsidR="00916EAB" w:rsidRPr="006E614B">
        <w:rPr>
          <w:color w:val="000000"/>
          <w:sz w:val="28"/>
          <w:szCs w:val="28"/>
          <w:lang w:val="uk-UA"/>
        </w:rPr>
        <w:t xml:space="preserve"> од., в тому числі: будинки культури – 4 од.</w:t>
      </w:r>
      <w:r w:rsidR="00151C2C">
        <w:rPr>
          <w:color w:val="000000"/>
          <w:sz w:val="28"/>
          <w:szCs w:val="28"/>
          <w:lang w:val="uk-UA"/>
        </w:rPr>
        <w:t xml:space="preserve">; клуби – 2 од.; бібліотеки – 10 </w:t>
      </w:r>
      <w:r w:rsidR="00916EAB" w:rsidRPr="006E614B">
        <w:rPr>
          <w:color w:val="000000"/>
          <w:sz w:val="28"/>
          <w:szCs w:val="28"/>
          <w:lang w:val="uk-UA"/>
        </w:rPr>
        <w:t>од</w:t>
      </w:r>
      <w:r w:rsidR="0066108A" w:rsidRPr="006E614B">
        <w:rPr>
          <w:color w:val="000000"/>
          <w:sz w:val="28"/>
          <w:szCs w:val="28"/>
          <w:lang w:val="uk-UA"/>
        </w:rPr>
        <w:t>иниць</w:t>
      </w:r>
      <w:r w:rsidR="00916EAB" w:rsidRPr="006E614B">
        <w:rPr>
          <w:color w:val="000000"/>
          <w:sz w:val="28"/>
          <w:szCs w:val="28"/>
          <w:lang w:val="uk-UA"/>
        </w:rPr>
        <w:t>.</w:t>
      </w:r>
    </w:p>
    <w:p w:rsidR="006B05AB" w:rsidRPr="006E614B" w:rsidRDefault="006B05AB" w:rsidP="006E614B">
      <w:pPr>
        <w:ind w:firstLine="708"/>
        <w:contextualSpacing/>
        <w:jc w:val="both"/>
        <w:rPr>
          <w:b/>
          <w:sz w:val="28"/>
          <w:szCs w:val="28"/>
        </w:rPr>
      </w:pPr>
      <w:proofErr w:type="spellStart"/>
      <w:r w:rsidRPr="006E614B">
        <w:rPr>
          <w:b/>
          <w:sz w:val="28"/>
          <w:szCs w:val="28"/>
          <w:lang w:val="uk-UA"/>
        </w:rPr>
        <w:t>Переріслянськ</w:t>
      </w:r>
      <w:r w:rsidR="00A82E54" w:rsidRPr="006E614B">
        <w:rPr>
          <w:b/>
          <w:sz w:val="28"/>
          <w:szCs w:val="28"/>
          <w:lang w:val="uk-UA"/>
        </w:rPr>
        <w:t>а</w:t>
      </w:r>
      <w:proofErr w:type="spellEnd"/>
      <w:r w:rsidRPr="006E614B">
        <w:rPr>
          <w:b/>
          <w:sz w:val="28"/>
          <w:szCs w:val="28"/>
          <w:lang w:val="uk-UA"/>
        </w:rPr>
        <w:t xml:space="preserve"> сільськ</w:t>
      </w:r>
      <w:r w:rsidR="00A82E54" w:rsidRPr="006E614B">
        <w:rPr>
          <w:b/>
          <w:sz w:val="28"/>
          <w:szCs w:val="28"/>
          <w:lang w:val="uk-UA"/>
        </w:rPr>
        <w:t>аТГ</w:t>
      </w:r>
      <w:r w:rsidR="00775077" w:rsidRPr="006E614B">
        <w:rPr>
          <w:sz w:val="28"/>
          <w:szCs w:val="28"/>
          <w:lang w:val="uk-UA"/>
        </w:rPr>
        <w:t>–</w:t>
      </w:r>
      <w:r w:rsidR="00115EA6" w:rsidRPr="006E614B">
        <w:rPr>
          <w:color w:val="000000"/>
          <w:sz w:val="28"/>
          <w:szCs w:val="28"/>
          <w:lang w:val="uk-UA"/>
        </w:rPr>
        <w:t>10 од., в тому числі: буд</w:t>
      </w:r>
      <w:r w:rsidR="00151C2C">
        <w:rPr>
          <w:color w:val="000000"/>
          <w:sz w:val="28"/>
          <w:szCs w:val="28"/>
          <w:lang w:val="uk-UA"/>
        </w:rPr>
        <w:t>инки культури – 3 од.; клуби – 1</w:t>
      </w:r>
      <w:r w:rsidR="00115EA6" w:rsidRPr="006E614B">
        <w:rPr>
          <w:color w:val="000000"/>
          <w:sz w:val="28"/>
          <w:szCs w:val="28"/>
          <w:lang w:val="uk-UA"/>
        </w:rPr>
        <w:t xml:space="preserve"> од.;</w:t>
      </w:r>
      <w:r w:rsidR="00151C2C">
        <w:rPr>
          <w:color w:val="000000"/>
          <w:sz w:val="28"/>
          <w:szCs w:val="28"/>
          <w:lang w:val="uk-UA"/>
        </w:rPr>
        <w:t xml:space="preserve"> Народний дім -1 од.,</w:t>
      </w:r>
      <w:r w:rsidR="00115EA6" w:rsidRPr="006E614B">
        <w:rPr>
          <w:color w:val="000000"/>
          <w:sz w:val="28"/>
          <w:szCs w:val="28"/>
          <w:lang w:val="uk-UA"/>
        </w:rPr>
        <w:t xml:space="preserve"> бібліотеки – 5 од</w:t>
      </w:r>
      <w:r w:rsidR="001F7BA7" w:rsidRPr="006E614B">
        <w:rPr>
          <w:color w:val="000000"/>
          <w:sz w:val="28"/>
          <w:szCs w:val="28"/>
          <w:lang w:val="uk-UA"/>
        </w:rPr>
        <w:t>иниць</w:t>
      </w:r>
      <w:r w:rsidR="00115EA6" w:rsidRPr="006E614B">
        <w:rPr>
          <w:color w:val="000000"/>
          <w:sz w:val="28"/>
          <w:szCs w:val="28"/>
          <w:lang w:val="uk-UA"/>
        </w:rPr>
        <w:t>.</w:t>
      </w:r>
    </w:p>
    <w:p w:rsidR="006B05AB" w:rsidRPr="006E614B" w:rsidRDefault="00A82E54" w:rsidP="006E614B">
      <w:pPr>
        <w:ind w:firstLine="708"/>
        <w:contextualSpacing/>
        <w:jc w:val="both"/>
        <w:rPr>
          <w:b/>
          <w:sz w:val="28"/>
          <w:szCs w:val="28"/>
        </w:rPr>
      </w:pPr>
      <w:proofErr w:type="spellStart"/>
      <w:r w:rsidRPr="006E614B">
        <w:rPr>
          <w:b/>
          <w:sz w:val="28"/>
          <w:szCs w:val="28"/>
          <w:lang w:val="uk-UA"/>
        </w:rPr>
        <w:t>Яремчанська</w:t>
      </w:r>
      <w:proofErr w:type="spellEnd"/>
      <w:r w:rsidRPr="006E614B">
        <w:rPr>
          <w:b/>
          <w:sz w:val="28"/>
          <w:szCs w:val="28"/>
          <w:lang w:val="uk-UA"/>
        </w:rPr>
        <w:t xml:space="preserve"> міська ТГ</w:t>
      </w:r>
      <w:r w:rsidR="008770E7" w:rsidRPr="006E614B">
        <w:rPr>
          <w:sz w:val="28"/>
          <w:szCs w:val="28"/>
          <w:lang w:val="uk-UA"/>
        </w:rPr>
        <w:t>–</w:t>
      </w:r>
      <w:r w:rsidR="00151C2C">
        <w:rPr>
          <w:color w:val="000000"/>
          <w:sz w:val="28"/>
          <w:szCs w:val="28"/>
          <w:lang w:val="uk-UA"/>
        </w:rPr>
        <w:t>10</w:t>
      </w:r>
      <w:r w:rsidR="00D867BC" w:rsidRPr="006E614B">
        <w:rPr>
          <w:color w:val="000000"/>
          <w:sz w:val="28"/>
          <w:szCs w:val="28"/>
          <w:lang w:val="uk-UA"/>
        </w:rPr>
        <w:t xml:space="preserve"> од., в </w:t>
      </w:r>
      <w:r w:rsidR="00151C2C">
        <w:rPr>
          <w:color w:val="000000"/>
          <w:sz w:val="28"/>
          <w:szCs w:val="28"/>
          <w:lang w:val="uk-UA"/>
        </w:rPr>
        <w:t>тому числі: будинки культури – 2</w:t>
      </w:r>
      <w:r w:rsidR="00D867BC" w:rsidRPr="006E614B">
        <w:rPr>
          <w:color w:val="000000"/>
          <w:sz w:val="28"/>
          <w:szCs w:val="28"/>
          <w:lang w:val="uk-UA"/>
        </w:rPr>
        <w:t xml:space="preserve"> од.; </w:t>
      </w:r>
      <w:r w:rsidR="00151C2C">
        <w:rPr>
          <w:color w:val="000000"/>
          <w:sz w:val="28"/>
          <w:szCs w:val="28"/>
          <w:lang w:val="uk-UA"/>
        </w:rPr>
        <w:t>клуби – 2 од.,</w:t>
      </w:r>
      <w:r w:rsidR="00D867BC" w:rsidRPr="006E614B">
        <w:rPr>
          <w:color w:val="000000"/>
          <w:sz w:val="28"/>
          <w:szCs w:val="28"/>
          <w:lang w:val="uk-UA"/>
        </w:rPr>
        <w:t xml:space="preserve"> біблі</w:t>
      </w:r>
      <w:r w:rsidR="00151C2C">
        <w:rPr>
          <w:color w:val="000000"/>
          <w:sz w:val="28"/>
          <w:szCs w:val="28"/>
          <w:lang w:val="uk-UA"/>
        </w:rPr>
        <w:t>отеки – 5</w:t>
      </w:r>
      <w:r w:rsidR="00D867BC" w:rsidRPr="006E614B">
        <w:rPr>
          <w:color w:val="000000"/>
          <w:sz w:val="28"/>
          <w:szCs w:val="28"/>
          <w:lang w:val="uk-UA"/>
        </w:rPr>
        <w:t xml:space="preserve"> од., Яремчанська дитяча школа мистецтв – 1 од</w:t>
      </w:r>
      <w:r w:rsidR="001F7BA7" w:rsidRPr="006E614B">
        <w:rPr>
          <w:color w:val="000000"/>
          <w:sz w:val="28"/>
          <w:szCs w:val="28"/>
          <w:lang w:val="uk-UA"/>
        </w:rPr>
        <w:t>иниця</w:t>
      </w:r>
      <w:r w:rsidR="00D867BC" w:rsidRPr="006E614B">
        <w:rPr>
          <w:color w:val="000000"/>
          <w:sz w:val="28"/>
          <w:szCs w:val="28"/>
          <w:lang w:val="uk-UA"/>
        </w:rPr>
        <w:t xml:space="preserve">. </w:t>
      </w:r>
    </w:p>
    <w:p w:rsidR="00115EA6" w:rsidRPr="006E614B" w:rsidRDefault="006B05AB" w:rsidP="006E614B">
      <w:pPr>
        <w:ind w:firstLine="709"/>
        <w:contextualSpacing/>
        <w:jc w:val="both"/>
        <w:rPr>
          <w:b/>
          <w:sz w:val="28"/>
          <w:szCs w:val="28"/>
        </w:rPr>
      </w:pPr>
      <w:proofErr w:type="spellStart"/>
      <w:r w:rsidRPr="006E614B">
        <w:rPr>
          <w:b/>
          <w:sz w:val="28"/>
          <w:szCs w:val="28"/>
          <w:lang w:val="uk-UA"/>
        </w:rPr>
        <w:t>Ворохтянськ</w:t>
      </w:r>
      <w:r w:rsidR="00A82E54" w:rsidRPr="006E614B">
        <w:rPr>
          <w:b/>
          <w:sz w:val="28"/>
          <w:szCs w:val="28"/>
          <w:lang w:val="uk-UA"/>
        </w:rPr>
        <w:t>а</w:t>
      </w:r>
      <w:proofErr w:type="spellEnd"/>
      <w:r w:rsidRPr="006E614B">
        <w:rPr>
          <w:b/>
          <w:sz w:val="28"/>
          <w:szCs w:val="28"/>
          <w:lang w:val="uk-UA"/>
        </w:rPr>
        <w:t xml:space="preserve"> селищн</w:t>
      </w:r>
      <w:r w:rsidR="00A82E54" w:rsidRPr="006E614B">
        <w:rPr>
          <w:b/>
          <w:sz w:val="28"/>
          <w:szCs w:val="28"/>
          <w:lang w:val="uk-UA"/>
        </w:rPr>
        <w:t>аТГ</w:t>
      </w:r>
      <w:r w:rsidR="008770E7" w:rsidRPr="006E614B">
        <w:rPr>
          <w:sz w:val="28"/>
          <w:szCs w:val="28"/>
          <w:lang w:val="uk-UA"/>
        </w:rPr>
        <w:t>–</w:t>
      </w:r>
      <w:r w:rsidR="007046E2" w:rsidRPr="006E614B">
        <w:rPr>
          <w:color w:val="000000"/>
          <w:sz w:val="28"/>
          <w:szCs w:val="28"/>
          <w:lang w:val="uk-UA"/>
        </w:rPr>
        <w:t>4</w:t>
      </w:r>
      <w:r w:rsidR="00115EA6" w:rsidRPr="006E614B">
        <w:rPr>
          <w:color w:val="000000"/>
          <w:sz w:val="28"/>
          <w:szCs w:val="28"/>
          <w:lang w:val="uk-UA"/>
        </w:rPr>
        <w:t xml:space="preserve"> од., в тому числі: </w:t>
      </w:r>
      <w:r w:rsidR="007046E2" w:rsidRPr="006E614B">
        <w:rPr>
          <w:sz w:val="28"/>
          <w:szCs w:val="28"/>
          <w:lang w:eastAsia="uk-UA"/>
        </w:rPr>
        <w:t xml:space="preserve">центр культури, дозвілля, молоді та спорту – 2 </w:t>
      </w:r>
      <w:r w:rsidR="007046E2" w:rsidRPr="006E614B">
        <w:rPr>
          <w:sz w:val="28"/>
          <w:szCs w:val="28"/>
          <w:lang w:val="uk-UA" w:eastAsia="uk-UA"/>
        </w:rPr>
        <w:t xml:space="preserve">од., </w:t>
      </w:r>
      <w:r w:rsidR="007046E2" w:rsidRPr="006E614B">
        <w:rPr>
          <w:color w:val="000000"/>
          <w:sz w:val="28"/>
          <w:szCs w:val="28"/>
          <w:lang w:val="uk-UA"/>
        </w:rPr>
        <w:t>бібліотеки – 2</w:t>
      </w:r>
      <w:r w:rsidR="00115EA6" w:rsidRPr="006E614B">
        <w:rPr>
          <w:color w:val="000000"/>
          <w:sz w:val="28"/>
          <w:szCs w:val="28"/>
          <w:lang w:val="uk-UA"/>
        </w:rPr>
        <w:t xml:space="preserve"> од</w:t>
      </w:r>
      <w:r w:rsidR="00001E83" w:rsidRPr="006E614B">
        <w:rPr>
          <w:color w:val="000000"/>
          <w:sz w:val="28"/>
          <w:szCs w:val="28"/>
          <w:lang w:val="uk-UA"/>
        </w:rPr>
        <w:t>иниці</w:t>
      </w:r>
      <w:r w:rsidR="00115EA6" w:rsidRPr="006E614B">
        <w:rPr>
          <w:color w:val="000000"/>
          <w:sz w:val="28"/>
          <w:szCs w:val="28"/>
          <w:lang w:val="uk-UA"/>
        </w:rPr>
        <w:t>.</w:t>
      </w:r>
    </w:p>
    <w:p w:rsidR="006B05AB" w:rsidRPr="006E614B" w:rsidRDefault="006B05AB" w:rsidP="006E614B">
      <w:pPr>
        <w:ind w:firstLine="708"/>
        <w:contextualSpacing/>
        <w:jc w:val="both"/>
        <w:rPr>
          <w:b/>
          <w:sz w:val="28"/>
          <w:szCs w:val="28"/>
        </w:rPr>
      </w:pPr>
      <w:proofErr w:type="spellStart"/>
      <w:r w:rsidRPr="006E614B">
        <w:rPr>
          <w:b/>
          <w:sz w:val="28"/>
          <w:szCs w:val="28"/>
          <w:lang w:val="uk-UA"/>
        </w:rPr>
        <w:t>Поляницьк</w:t>
      </w:r>
      <w:r w:rsidR="00A82E54" w:rsidRPr="006E614B">
        <w:rPr>
          <w:b/>
          <w:sz w:val="28"/>
          <w:szCs w:val="28"/>
          <w:lang w:val="uk-UA"/>
        </w:rPr>
        <w:t>а</w:t>
      </w:r>
      <w:proofErr w:type="spellEnd"/>
      <w:r w:rsidRPr="006E614B">
        <w:rPr>
          <w:b/>
          <w:sz w:val="28"/>
          <w:szCs w:val="28"/>
          <w:lang w:val="uk-UA"/>
        </w:rPr>
        <w:t xml:space="preserve"> </w:t>
      </w:r>
      <w:proofErr w:type="spellStart"/>
      <w:r w:rsidRPr="006E614B">
        <w:rPr>
          <w:b/>
          <w:sz w:val="28"/>
          <w:szCs w:val="28"/>
          <w:lang w:val="uk-UA"/>
        </w:rPr>
        <w:t>сільськ</w:t>
      </w:r>
      <w:r w:rsidR="00A82E54" w:rsidRPr="006E614B">
        <w:rPr>
          <w:b/>
          <w:sz w:val="28"/>
          <w:szCs w:val="28"/>
          <w:lang w:val="uk-UA"/>
        </w:rPr>
        <w:t>аТГ</w:t>
      </w:r>
      <w:proofErr w:type="spellEnd"/>
      <w:r w:rsidR="00A14404">
        <w:rPr>
          <w:b/>
          <w:sz w:val="28"/>
          <w:szCs w:val="28"/>
          <w:lang w:val="uk-UA"/>
        </w:rPr>
        <w:t xml:space="preserve"> </w:t>
      </w:r>
      <w:r w:rsidR="0080734E" w:rsidRPr="006E614B">
        <w:rPr>
          <w:sz w:val="28"/>
          <w:szCs w:val="28"/>
          <w:lang w:val="uk-UA"/>
        </w:rPr>
        <w:t>–</w:t>
      </w:r>
      <w:r w:rsidR="00A14404">
        <w:rPr>
          <w:sz w:val="28"/>
          <w:szCs w:val="28"/>
          <w:lang w:val="uk-UA"/>
        </w:rPr>
        <w:t xml:space="preserve"> </w:t>
      </w:r>
      <w:r w:rsidR="0080734E" w:rsidRPr="006E614B">
        <w:rPr>
          <w:sz w:val="28"/>
          <w:szCs w:val="28"/>
          <w:lang w:val="uk-UA"/>
        </w:rPr>
        <w:t xml:space="preserve"> </w:t>
      </w:r>
      <w:r w:rsidR="00087C07" w:rsidRPr="006E614B">
        <w:rPr>
          <w:color w:val="000000"/>
          <w:sz w:val="28"/>
          <w:szCs w:val="28"/>
          <w:lang w:val="uk-UA"/>
        </w:rPr>
        <w:t>7</w:t>
      </w:r>
      <w:r w:rsidR="00115EA6" w:rsidRPr="006E614B">
        <w:rPr>
          <w:color w:val="000000"/>
          <w:sz w:val="28"/>
          <w:szCs w:val="28"/>
          <w:lang w:val="uk-UA"/>
        </w:rPr>
        <w:t xml:space="preserve"> од., в т</w:t>
      </w:r>
      <w:r w:rsidR="00087C07" w:rsidRPr="006E614B">
        <w:rPr>
          <w:color w:val="000000"/>
          <w:sz w:val="28"/>
          <w:szCs w:val="28"/>
          <w:lang w:val="uk-UA"/>
        </w:rPr>
        <w:t>ому числі: будинки культури – 1</w:t>
      </w:r>
      <w:r w:rsidR="00115EA6" w:rsidRPr="006E614B">
        <w:rPr>
          <w:color w:val="000000"/>
          <w:sz w:val="28"/>
          <w:szCs w:val="28"/>
          <w:lang w:val="uk-UA"/>
        </w:rPr>
        <w:t>од</w:t>
      </w:r>
      <w:r w:rsidR="00087C07" w:rsidRPr="006E614B">
        <w:rPr>
          <w:color w:val="000000"/>
          <w:sz w:val="28"/>
          <w:szCs w:val="28"/>
          <w:lang w:val="uk-UA"/>
        </w:rPr>
        <w:t>.; клуби – 2 од.; бібліотеки – 4</w:t>
      </w:r>
      <w:r w:rsidR="00115EA6" w:rsidRPr="006E614B">
        <w:rPr>
          <w:color w:val="000000"/>
          <w:sz w:val="28"/>
          <w:szCs w:val="28"/>
          <w:lang w:val="uk-UA"/>
        </w:rPr>
        <w:t xml:space="preserve"> од</w:t>
      </w:r>
      <w:r w:rsidR="00484271" w:rsidRPr="006E614B">
        <w:rPr>
          <w:color w:val="000000"/>
          <w:sz w:val="28"/>
          <w:szCs w:val="28"/>
          <w:lang w:val="uk-UA"/>
        </w:rPr>
        <w:t>иниці</w:t>
      </w:r>
      <w:r w:rsidR="00115EA6" w:rsidRPr="006E614B">
        <w:rPr>
          <w:color w:val="000000"/>
          <w:sz w:val="28"/>
          <w:szCs w:val="28"/>
          <w:lang w:val="uk-UA"/>
        </w:rPr>
        <w:t>.</w:t>
      </w:r>
    </w:p>
    <w:p w:rsidR="006E614B" w:rsidRPr="00EC3762" w:rsidRDefault="00A82E54" w:rsidP="00AC2388">
      <w:pPr>
        <w:contextualSpacing/>
        <w:jc w:val="both"/>
        <w:rPr>
          <w:b/>
          <w:bCs/>
          <w:i/>
          <w:sz w:val="28"/>
          <w:szCs w:val="28"/>
          <w:lang w:val="uk-UA"/>
        </w:rPr>
      </w:pPr>
      <w:r w:rsidRPr="006E614B">
        <w:rPr>
          <w:b/>
          <w:bCs/>
          <w:i/>
          <w:iCs/>
          <w:sz w:val="28"/>
          <w:szCs w:val="28"/>
          <w:lang w:val="uk-UA"/>
        </w:rPr>
        <w:t>Туристичні об'єкти</w:t>
      </w:r>
      <w:r w:rsidRPr="006E614B">
        <w:rPr>
          <w:b/>
          <w:bCs/>
          <w:i/>
          <w:sz w:val="28"/>
          <w:szCs w:val="28"/>
          <w:lang w:val="uk-UA"/>
        </w:rPr>
        <w:t xml:space="preserve">: </w:t>
      </w:r>
      <w:r w:rsidR="00A14404">
        <w:rPr>
          <w:color w:val="000000"/>
          <w:sz w:val="28"/>
          <w:szCs w:val="28"/>
          <w:shd w:val="clear" w:color="auto" w:fill="FFFFFF"/>
          <w:lang w:val="uk-UA"/>
        </w:rPr>
        <w:t>курортні території–</w:t>
      </w:r>
      <w:r w:rsidRPr="006E614B">
        <w:rPr>
          <w:color w:val="000000"/>
          <w:sz w:val="28"/>
          <w:szCs w:val="28"/>
          <w:shd w:val="clear" w:color="auto" w:fill="FFFFFF"/>
          <w:lang w:val="uk-UA"/>
        </w:rPr>
        <w:t>1 од., готелі –116 од</w:t>
      </w:r>
      <w:r w:rsidR="00E02A12" w:rsidRPr="006E614B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Pr="006E614B">
        <w:rPr>
          <w:color w:val="000000"/>
          <w:sz w:val="28"/>
          <w:szCs w:val="28"/>
          <w:shd w:val="clear" w:color="auto" w:fill="FFFFFF"/>
          <w:lang w:val="uk-UA"/>
        </w:rPr>
        <w:t>; бази відпочинку – 3 од.; кемпінги – 3 од</w:t>
      </w:r>
      <w:r w:rsidR="00E02A12" w:rsidRPr="006E614B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Pr="006E614B">
        <w:rPr>
          <w:color w:val="000000"/>
          <w:sz w:val="28"/>
          <w:szCs w:val="28"/>
          <w:shd w:val="clear" w:color="auto" w:fill="FFFFFF"/>
          <w:lang w:val="uk-UA"/>
        </w:rPr>
        <w:t>;</w:t>
      </w:r>
      <w:r w:rsidR="00AC238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E614B">
        <w:rPr>
          <w:color w:val="000000"/>
          <w:sz w:val="28"/>
          <w:szCs w:val="28"/>
          <w:shd w:val="clear" w:color="auto" w:fill="FFFFFF"/>
          <w:lang w:val="uk-UA"/>
        </w:rPr>
        <w:t xml:space="preserve"> садиби зеленого туризму –</w:t>
      </w:r>
      <w:r w:rsidR="00E2179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E614B">
        <w:rPr>
          <w:color w:val="000000"/>
          <w:sz w:val="28"/>
          <w:szCs w:val="28"/>
          <w:shd w:val="clear" w:color="auto" w:fill="FFFFFF"/>
          <w:lang w:val="uk-UA"/>
        </w:rPr>
        <w:t xml:space="preserve">630 од., оздоровчі </w:t>
      </w:r>
      <w:r w:rsidR="00E2179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E614B">
        <w:rPr>
          <w:color w:val="000000"/>
          <w:sz w:val="28"/>
          <w:szCs w:val="28"/>
          <w:shd w:val="clear" w:color="auto" w:fill="FFFFFF"/>
          <w:lang w:val="uk-UA"/>
        </w:rPr>
        <w:t>табори –8 од.; об’єкти культурної спадщини (замки, музеї тощо) – 14 од.,:</w:t>
      </w:r>
      <w:r w:rsidRPr="006E614B">
        <w:rPr>
          <w:color w:val="000000"/>
          <w:sz w:val="28"/>
          <w:szCs w:val="28"/>
          <w:shd w:val="clear" w:color="auto" w:fill="FFFFFF"/>
        </w:rPr>
        <w:t> </w:t>
      </w:r>
      <w:r w:rsidR="00156E86" w:rsidRPr="006E614B">
        <w:rPr>
          <w:color w:val="000000"/>
          <w:sz w:val="28"/>
          <w:szCs w:val="28"/>
          <w:shd w:val="clear" w:color="auto" w:fill="FFFFFF"/>
          <w:lang w:val="uk-UA"/>
        </w:rPr>
        <w:t>р</w:t>
      </w:r>
      <w:r w:rsidRPr="006E614B">
        <w:rPr>
          <w:color w:val="000000"/>
          <w:sz w:val="28"/>
          <w:szCs w:val="28"/>
          <w:shd w:val="clear" w:color="auto" w:fill="FFFFFF"/>
          <w:lang w:val="uk-UA"/>
        </w:rPr>
        <w:t xml:space="preserve">уїни </w:t>
      </w:r>
      <w:proofErr w:type="spellStart"/>
      <w:r w:rsidRPr="006E614B">
        <w:rPr>
          <w:color w:val="000000"/>
          <w:sz w:val="28"/>
          <w:szCs w:val="28"/>
          <w:shd w:val="clear" w:color="auto" w:fill="FFFFFF"/>
          <w:lang w:val="uk-UA"/>
        </w:rPr>
        <w:t>Пнівського</w:t>
      </w:r>
      <w:proofErr w:type="spellEnd"/>
      <w:r w:rsidRPr="006E614B">
        <w:rPr>
          <w:color w:val="000000"/>
          <w:sz w:val="28"/>
          <w:szCs w:val="28"/>
          <w:shd w:val="clear" w:color="auto" w:fill="FFFFFF"/>
          <w:lang w:val="uk-UA"/>
        </w:rPr>
        <w:t xml:space="preserve"> замку,</w:t>
      </w:r>
      <w:r w:rsidRPr="006E614B">
        <w:rPr>
          <w:color w:val="000000"/>
          <w:sz w:val="28"/>
          <w:szCs w:val="28"/>
          <w:shd w:val="clear" w:color="auto" w:fill="FFFFFF"/>
        </w:rPr>
        <w:t>  </w:t>
      </w:r>
      <w:r w:rsidRPr="006E614B">
        <w:rPr>
          <w:color w:val="000000"/>
          <w:sz w:val="28"/>
          <w:szCs w:val="28"/>
          <w:shd w:val="clear" w:color="auto" w:fill="FFFFFF"/>
          <w:lang w:val="uk-UA"/>
        </w:rPr>
        <w:t xml:space="preserve"> руїни</w:t>
      </w:r>
      <w:r w:rsidRPr="006E614B">
        <w:rPr>
          <w:color w:val="000000"/>
          <w:sz w:val="28"/>
          <w:szCs w:val="28"/>
          <w:shd w:val="clear" w:color="auto" w:fill="FFFFFF"/>
        </w:rPr>
        <w:t> </w:t>
      </w:r>
      <w:r w:rsidRPr="006E614B">
        <w:rPr>
          <w:color w:val="000000"/>
          <w:sz w:val="28"/>
          <w:szCs w:val="28"/>
          <w:shd w:val="clear" w:color="auto" w:fill="FFFFFF"/>
          <w:lang w:val="uk-UA"/>
        </w:rPr>
        <w:t xml:space="preserve"> замку</w:t>
      </w:r>
      <w:r w:rsidRPr="006E614B">
        <w:rPr>
          <w:color w:val="000000"/>
          <w:sz w:val="28"/>
          <w:szCs w:val="28"/>
          <w:shd w:val="clear" w:color="auto" w:fill="FFFFFF"/>
        </w:rPr>
        <w:t> </w:t>
      </w:r>
      <w:r w:rsidRPr="006E614B">
        <w:rPr>
          <w:color w:val="000000"/>
          <w:sz w:val="28"/>
          <w:szCs w:val="28"/>
          <w:shd w:val="clear" w:color="auto" w:fill="FFFFFF"/>
          <w:lang w:val="uk-UA"/>
        </w:rPr>
        <w:t xml:space="preserve"> в парку ім. Франка в м. Надвірна, музей Історії Надвірнянщини,</w:t>
      </w:r>
      <w:r w:rsidRPr="006E614B">
        <w:rPr>
          <w:color w:val="000000"/>
          <w:sz w:val="28"/>
          <w:szCs w:val="28"/>
          <w:shd w:val="clear" w:color="auto" w:fill="FFFFFF"/>
        </w:rPr>
        <w:t> </w:t>
      </w:r>
      <w:r w:rsidRPr="006E614B">
        <w:rPr>
          <w:color w:val="000000"/>
          <w:sz w:val="28"/>
          <w:szCs w:val="28"/>
          <w:shd w:val="clear" w:color="auto" w:fill="FFFFFF"/>
          <w:lang w:val="uk-UA"/>
        </w:rPr>
        <w:t xml:space="preserve"> літературно-краєзнавчий</w:t>
      </w:r>
      <w:r w:rsidRPr="006E614B">
        <w:rPr>
          <w:color w:val="000000"/>
          <w:sz w:val="28"/>
          <w:szCs w:val="28"/>
          <w:shd w:val="clear" w:color="auto" w:fill="FFFFFF"/>
        </w:rPr>
        <w:t> </w:t>
      </w:r>
      <w:r w:rsidRPr="006E614B">
        <w:rPr>
          <w:color w:val="000000"/>
          <w:sz w:val="28"/>
          <w:szCs w:val="28"/>
          <w:shd w:val="clear" w:color="auto" w:fill="FFFFFF"/>
          <w:lang w:val="uk-UA"/>
        </w:rPr>
        <w:t xml:space="preserve"> музей Марійки Підгірянки в с. Білі Ослави</w:t>
      </w:r>
      <w:r w:rsidR="00EC3762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E614B">
        <w:rPr>
          <w:color w:val="000000"/>
          <w:sz w:val="28"/>
          <w:szCs w:val="28"/>
          <w:shd w:val="clear" w:color="auto" w:fill="FFFFFF"/>
          <w:lang w:val="uk-UA"/>
        </w:rPr>
        <w:t>(</w:t>
      </w:r>
      <w:proofErr w:type="spellStart"/>
      <w:r w:rsidRPr="006E614B">
        <w:rPr>
          <w:color w:val="000000"/>
          <w:sz w:val="28"/>
          <w:szCs w:val="28"/>
          <w:shd w:val="clear" w:color="auto" w:fill="FFFFFF"/>
          <w:lang w:val="uk-UA"/>
        </w:rPr>
        <w:t>Делятинська</w:t>
      </w:r>
      <w:proofErr w:type="spellEnd"/>
      <w:r w:rsidR="00A1440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E614B">
        <w:rPr>
          <w:color w:val="000000"/>
          <w:sz w:val="28"/>
          <w:szCs w:val="28"/>
          <w:shd w:val="clear" w:color="auto" w:fill="FFFFFF"/>
          <w:lang w:val="uk-UA"/>
        </w:rPr>
        <w:t>ТГ</w:t>
      </w:r>
      <w:r w:rsidR="00A14404">
        <w:rPr>
          <w:color w:val="000000"/>
          <w:sz w:val="28"/>
          <w:szCs w:val="28"/>
          <w:shd w:val="clear" w:color="auto" w:fill="FFFFFF"/>
          <w:lang w:val="uk-UA"/>
        </w:rPr>
        <w:t xml:space="preserve">), </w:t>
      </w:r>
      <w:proofErr w:type="spellStart"/>
      <w:r w:rsidR="00A14404">
        <w:rPr>
          <w:color w:val="000000"/>
          <w:sz w:val="28"/>
          <w:szCs w:val="28"/>
          <w:shd w:val="clear" w:color="auto" w:fill="FFFFFF"/>
          <w:lang w:val="uk-UA"/>
        </w:rPr>
        <w:t>історико-краєзнавчий</w:t>
      </w:r>
      <w:proofErr w:type="spellEnd"/>
      <w:r w:rsidR="00A14404">
        <w:rPr>
          <w:color w:val="000000"/>
          <w:sz w:val="28"/>
          <w:szCs w:val="28"/>
          <w:shd w:val="clear" w:color="auto" w:fill="FFFFFF"/>
          <w:lang w:val="uk-UA"/>
        </w:rPr>
        <w:t xml:space="preserve"> музей в</w:t>
      </w:r>
      <w:r w:rsidR="00E2179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E614B">
        <w:rPr>
          <w:color w:val="000000"/>
          <w:sz w:val="28"/>
          <w:szCs w:val="28"/>
          <w:shd w:val="clear" w:color="auto" w:fill="FFFFFF"/>
          <w:lang w:val="uk-UA"/>
        </w:rPr>
        <w:t xml:space="preserve">с. </w:t>
      </w:r>
      <w:proofErr w:type="spellStart"/>
      <w:r w:rsidRPr="006E614B">
        <w:rPr>
          <w:color w:val="000000"/>
          <w:sz w:val="28"/>
          <w:szCs w:val="28"/>
          <w:shd w:val="clear" w:color="auto" w:fill="FFFFFF"/>
          <w:lang w:val="uk-UA"/>
        </w:rPr>
        <w:t>Добротів</w:t>
      </w:r>
      <w:proofErr w:type="spellEnd"/>
      <w:r w:rsidR="00EC3762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6E614B">
        <w:rPr>
          <w:color w:val="000000"/>
          <w:sz w:val="28"/>
          <w:szCs w:val="28"/>
          <w:shd w:val="clear" w:color="auto" w:fill="FFFFFF"/>
          <w:lang w:val="uk-UA"/>
        </w:rPr>
        <w:t>Ланчинської</w:t>
      </w:r>
      <w:proofErr w:type="spellEnd"/>
      <w:r w:rsidR="00EC3762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E614B">
        <w:rPr>
          <w:color w:val="000000"/>
          <w:sz w:val="28"/>
          <w:szCs w:val="28"/>
          <w:shd w:val="clear" w:color="auto" w:fill="FFFFFF"/>
          <w:lang w:val="uk-UA"/>
        </w:rPr>
        <w:t>ТГ, музей Нафтопромислів Галичини в с. Пнів (</w:t>
      </w:r>
      <w:proofErr w:type="spellStart"/>
      <w:r w:rsidRPr="006E614B">
        <w:rPr>
          <w:color w:val="000000"/>
          <w:sz w:val="28"/>
          <w:szCs w:val="28"/>
          <w:shd w:val="clear" w:color="auto" w:fill="FFFFFF"/>
          <w:lang w:val="uk-UA"/>
        </w:rPr>
        <w:t>Пасічнянська</w:t>
      </w:r>
      <w:proofErr w:type="spellEnd"/>
      <w:r w:rsidRPr="006E614B">
        <w:rPr>
          <w:color w:val="000000"/>
          <w:sz w:val="28"/>
          <w:szCs w:val="28"/>
          <w:shd w:val="clear" w:color="auto" w:fill="FFFFFF"/>
          <w:lang w:val="uk-UA"/>
        </w:rPr>
        <w:t xml:space="preserve"> ТГ), </w:t>
      </w:r>
      <w:r w:rsidR="00E2179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6E614B">
        <w:rPr>
          <w:color w:val="000000"/>
          <w:sz w:val="28"/>
          <w:szCs w:val="28"/>
          <w:shd w:val="clear" w:color="auto" w:fill="FFFFFF"/>
          <w:lang w:val="uk-UA"/>
        </w:rPr>
        <w:t>історико-краєзнавчий</w:t>
      </w:r>
      <w:proofErr w:type="spellEnd"/>
      <w:r w:rsidRPr="006E614B">
        <w:rPr>
          <w:color w:val="000000"/>
          <w:sz w:val="28"/>
          <w:szCs w:val="28"/>
          <w:shd w:val="clear" w:color="auto" w:fill="FFFFFF"/>
          <w:lang w:val="uk-UA"/>
        </w:rPr>
        <w:t xml:space="preserve"> музей в с. Черник (Пасічнянська ТГ), історико-краєзнавчий музей в селищі Делятин (Делятинська ТГ), музей Історії в </w:t>
      </w:r>
      <w:r w:rsidR="00001B51">
        <w:rPr>
          <w:color w:val="000000"/>
          <w:sz w:val="28"/>
          <w:szCs w:val="28"/>
          <w:shd w:val="clear" w:color="auto" w:fill="FFFFFF"/>
          <w:lang w:val="uk-UA"/>
        </w:rPr>
        <w:t xml:space="preserve">             </w:t>
      </w:r>
      <w:r w:rsidRPr="006E614B">
        <w:rPr>
          <w:color w:val="000000"/>
          <w:sz w:val="28"/>
          <w:szCs w:val="28"/>
          <w:shd w:val="clear" w:color="auto" w:fill="FFFFFF"/>
          <w:lang w:val="uk-UA"/>
        </w:rPr>
        <w:t>с. Молодків, картинна галерея в с. Стримба, музей Історії в с. Красна (Надвірнянська ТГ), етнографічний музей в с. Фитьків (Переріслянська ТГ), музей «Етнографії та екології Карпатського краю» м. Яре</w:t>
      </w:r>
      <w:r w:rsidR="00156E86" w:rsidRPr="006E614B">
        <w:rPr>
          <w:color w:val="000000"/>
          <w:sz w:val="28"/>
          <w:szCs w:val="28"/>
          <w:shd w:val="clear" w:color="auto" w:fill="FFFFFF"/>
          <w:lang w:val="uk-UA"/>
        </w:rPr>
        <w:t>мче</w:t>
      </w:r>
      <w:r w:rsidRPr="006E614B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6E614B" w:rsidRPr="006E614B" w:rsidRDefault="006E614B" w:rsidP="006E614B">
      <w:pPr>
        <w:contextualSpacing/>
        <w:rPr>
          <w:b/>
          <w:sz w:val="28"/>
          <w:szCs w:val="28"/>
          <w:lang w:val="uk-UA"/>
        </w:rPr>
      </w:pPr>
    </w:p>
    <w:p w:rsidR="001C549C" w:rsidRPr="006E614B" w:rsidRDefault="001C549C" w:rsidP="006E614B">
      <w:pPr>
        <w:ind w:firstLine="708"/>
        <w:contextualSpacing/>
        <w:rPr>
          <w:b/>
          <w:bCs/>
          <w:sz w:val="28"/>
          <w:szCs w:val="28"/>
          <w:lang w:val="uk-UA"/>
        </w:rPr>
      </w:pPr>
      <w:r w:rsidRPr="006E614B">
        <w:rPr>
          <w:b/>
          <w:bCs/>
          <w:sz w:val="28"/>
          <w:szCs w:val="28"/>
          <w:lang w:val="en-US"/>
        </w:rPr>
        <w:t xml:space="preserve">SWOT- </w:t>
      </w:r>
      <w:r w:rsidRPr="006E614B">
        <w:rPr>
          <w:b/>
          <w:bCs/>
          <w:sz w:val="28"/>
          <w:szCs w:val="28"/>
          <w:lang w:val="uk-UA"/>
        </w:rPr>
        <w:t>аналіз району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4253"/>
        <w:gridCol w:w="3827"/>
      </w:tblGrid>
      <w:tr w:rsidR="001C549C" w:rsidRPr="006E614B" w:rsidTr="008734F7">
        <w:tc>
          <w:tcPr>
            <w:tcW w:w="1915" w:type="dxa"/>
          </w:tcPr>
          <w:p w:rsidR="001C549C" w:rsidRPr="006E614B" w:rsidRDefault="001C549C" w:rsidP="00EC3762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C549C" w:rsidRPr="006E614B" w:rsidRDefault="001C549C" w:rsidP="00EC3762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6E614B">
              <w:rPr>
                <w:b/>
                <w:bCs/>
                <w:sz w:val="28"/>
                <w:szCs w:val="28"/>
                <w:lang w:val="uk-UA"/>
              </w:rPr>
              <w:t>Позитивний вплив</w:t>
            </w:r>
          </w:p>
        </w:tc>
        <w:tc>
          <w:tcPr>
            <w:tcW w:w="3827" w:type="dxa"/>
          </w:tcPr>
          <w:p w:rsidR="001C549C" w:rsidRPr="006E614B" w:rsidRDefault="001C549C" w:rsidP="00EC3762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6E614B">
              <w:rPr>
                <w:b/>
                <w:bCs/>
                <w:sz w:val="28"/>
                <w:szCs w:val="28"/>
                <w:lang w:val="uk-UA"/>
              </w:rPr>
              <w:t>Негативний вплив</w:t>
            </w:r>
          </w:p>
        </w:tc>
      </w:tr>
      <w:tr w:rsidR="001C549C" w:rsidRPr="006E614B" w:rsidTr="008734F7">
        <w:tc>
          <w:tcPr>
            <w:tcW w:w="1915" w:type="dxa"/>
          </w:tcPr>
          <w:p w:rsidR="001C549C" w:rsidRPr="006E614B" w:rsidRDefault="009D4E3D" w:rsidP="00EC3762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6E614B">
              <w:rPr>
                <w:b/>
                <w:bCs/>
                <w:sz w:val="28"/>
                <w:szCs w:val="28"/>
                <w:lang w:val="uk-UA"/>
              </w:rPr>
              <w:t>Внутрішнє середови</w:t>
            </w:r>
            <w:r w:rsidR="001C549C" w:rsidRPr="006E614B">
              <w:rPr>
                <w:b/>
                <w:bCs/>
                <w:sz w:val="28"/>
                <w:szCs w:val="28"/>
                <w:lang w:val="uk-UA"/>
              </w:rPr>
              <w:t>ще</w:t>
            </w:r>
          </w:p>
        </w:tc>
        <w:tc>
          <w:tcPr>
            <w:tcW w:w="4253" w:type="dxa"/>
          </w:tcPr>
          <w:p w:rsidR="001C549C" w:rsidRPr="006E614B" w:rsidRDefault="004C2634" w:rsidP="00AC2388">
            <w:pPr>
              <w:contextualSpacing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6E614B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 с</w:t>
            </w:r>
            <w:r w:rsidR="001C549C" w:rsidRPr="006E614B">
              <w:rPr>
                <w:b/>
                <w:bCs/>
                <w:i/>
                <w:iCs/>
                <w:sz w:val="28"/>
                <w:szCs w:val="28"/>
                <w:lang w:val="uk-UA"/>
              </w:rPr>
              <w:t>ильні сторони:</w:t>
            </w:r>
          </w:p>
          <w:p w:rsidR="001C549C" w:rsidRPr="00AC2388" w:rsidRDefault="00AC2388" w:rsidP="00AC2388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- в</w:t>
            </w:r>
            <w:r w:rsidR="001C549C" w:rsidRPr="006E614B">
              <w:rPr>
                <w:bCs/>
                <w:sz w:val="28"/>
                <w:szCs w:val="28"/>
                <w:lang w:val="uk-UA"/>
              </w:rPr>
              <w:t xml:space="preserve">игідне 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="001C549C" w:rsidRPr="006E614B">
              <w:rPr>
                <w:bCs/>
                <w:sz w:val="28"/>
                <w:szCs w:val="28"/>
                <w:lang w:val="uk-UA"/>
              </w:rPr>
              <w:t>економіко-географічне положення</w:t>
            </w:r>
            <w:r w:rsidRPr="00AC2388">
              <w:rPr>
                <w:bCs/>
                <w:sz w:val="28"/>
                <w:szCs w:val="28"/>
              </w:rPr>
              <w:t>;</w:t>
            </w:r>
          </w:p>
          <w:p w:rsidR="001C549C" w:rsidRPr="00AC2388" w:rsidRDefault="00AC2388" w:rsidP="00AC2388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-з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начні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 xml:space="preserve"> запаси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корисних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копалин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 xml:space="preserve"> та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мінеральної</w:t>
            </w:r>
            <w:proofErr w:type="spellEnd"/>
            <w:r w:rsidR="003E1C6F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сировини</w:t>
            </w:r>
            <w:proofErr w:type="spellEnd"/>
            <w:r w:rsidRPr="00AC2388">
              <w:rPr>
                <w:bCs/>
                <w:sz w:val="28"/>
                <w:szCs w:val="28"/>
              </w:rPr>
              <w:t>;</w:t>
            </w:r>
          </w:p>
          <w:p w:rsidR="005F5EEA" w:rsidRDefault="00AC2388" w:rsidP="00AC2388">
            <w:pPr>
              <w:contextualSpacing/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-н</w:t>
            </w:r>
            <w:r w:rsidR="001C549C" w:rsidRPr="006E614B">
              <w:rPr>
                <w:bCs/>
                <w:sz w:val="28"/>
                <w:szCs w:val="28"/>
                <w:lang w:val="uk-UA"/>
              </w:rPr>
              <w:t>аявність</w:t>
            </w:r>
            <w:proofErr w:type="spellEnd"/>
            <w:r w:rsidR="001C549C" w:rsidRPr="006E614B">
              <w:rPr>
                <w:bCs/>
                <w:sz w:val="28"/>
                <w:szCs w:val="28"/>
                <w:lang w:val="uk-UA"/>
              </w:rPr>
              <w:t xml:space="preserve"> потужного нафтодобувного та переробного</w:t>
            </w:r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1C549C" w:rsidRPr="006E614B">
              <w:rPr>
                <w:bCs/>
                <w:sz w:val="28"/>
                <w:szCs w:val="28"/>
                <w:lang w:val="uk-UA"/>
              </w:rPr>
              <w:t>підприємства, можливість</w:t>
            </w:r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:rsidR="001C549C" w:rsidRPr="006E614B" w:rsidRDefault="00AC2388" w:rsidP="00AC2388">
            <w:pPr>
              <w:contextualSpacing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</w:t>
            </w:r>
            <w:r w:rsidR="001C549C" w:rsidRPr="006E614B">
              <w:rPr>
                <w:bCs/>
                <w:sz w:val="28"/>
                <w:szCs w:val="28"/>
                <w:lang w:val="uk-UA"/>
              </w:rPr>
              <w:t>ояви</w:t>
            </w:r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1C549C" w:rsidRPr="006E614B">
              <w:rPr>
                <w:bCs/>
                <w:sz w:val="28"/>
                <w:szCs w:val="28"/>
                <w:lang w:val="uk-UA"/>
              </w:rPr>
              <w:t>суміжних</w:t>
            </w:r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1C549C" w:rsidRPr="006E614B">
              <w:rPr>
                <w:bCs/>
                <w:sz w:val="28"/>
                <w:szCs w:val="28"/>
                <w:lang w:val="uk-UA"/>
              </w:rPr>
              <w:t>підприємств, споживачів</w:t>
            </w:r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1C549C" w:rsidRPr="006E614B">
              <w:rPr>
                <w:bCs/>
                <w:sz w:val="28"/>
                <w:szCs w:val="28"/>
                <w:lang w:val="uk-UA"/>
              </w:rPr>
              <w:t>його</w:t>
            </w:r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1C549C" w:rsidRPr="006E614B">
              <w:rPr>
                <w:bCs/>
                <w:sz w:val="28"/>
                <w:szCs w:val="28"/>
                <w:lang w:val="uk-UA"/>
              </w:rPr>
              <w:t>продукції</w:t>
            </w:r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1C549C" w:rsidRPr="006E614B">
              <w:rPr>
                <w:bCs/>
                <w:sz w:val="28"/>
                <w:szCs w:val="28"/>
                <w:lang w:val="uk-UA"/>
              </w:rPr>
              <w:t>чи</w:t>
            </w:r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1C549C" w:rsidRPr="006E614B">
              <w:rPr>
                <w:bCs/>
                <w:sz w:val="28"/>
                <w:szCs w:val="28"/>
                <w:lang w:val="uk-UA"/>
              </w:rPr>
              <w:t>постачальників;</w:t>
            </w:r>
          </w:p>
          <w:p w:rsidR="001C549C" w:rsidRPr="00AC2388" w:rsidRDefault="00AC2388" w:rsidP="00AC2388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-р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озвинута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галузь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лісового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виробництва</w:t>
            </w:r>
            <w:proofErr w:type="spellEnd"/>
            <w:r w:rsidRPr="00AC2388">
              <w:rPr>
                <w:bCs/>
                <w:sz w:val="28"/>
                <w:szCs w:val="28"/>
              </w:rPr>
              <w:t>;</w:t>
            </w:r>
          </w:p>
          <w:p w:rsidR="001C549C" w:rsidRPr="00AC2388" w:rsidRDefault="00AC2388" w:rsidP="00AC2388">
            <w:pPr>
              <w:contextualSpacing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-р</w:t>
            </w:r>
            <w:r w:rsidR="001C549C" w:rsidRPr="006E614B">
              <w:rPr>
                <w:bCs/>
                <w:sz w:val="28"/>
                <w:szCs w:val="28"/>
                <w:lang w:val="uk-UA"/>
              </w:rPr>
              <w:t>озвинута</w:t>
            </w:r>
            <w:proofErr w:type="spellEnd"/>
            <w:r w:rsidR="001C549C" w:rsidRPr="006E614B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промислова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 xml:space="preserve"> база для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виробництва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будматеріалів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lastRenderedPageBreak/>
              <w:t>переробки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продукції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лісової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промисловості</w:t>
            </w:r>
            <w:proofErr w:type="spellEnd"/>
            <w:r w:rsidRPr="00AC2388">
              <w:rPr>
                <w:bCs/>
                <w:sz w:val="28"/>
                <w:szCs w:val="28"/>
              </w:rPr>
              <w:t>;</w:t>
            </w:r>
          </w:p>
          <w:p w:rsidR="001C549C" w:rsidRPr="00AC2388" w:rsidRDefault="00AC2388" w:rsidP="00AC2388">
            <w:pPr>
              <w:tabs>
                <w:tab w:val="left" w:pos="252"/>
              </w:tabs>
              <w:contextualSpacing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-н</w:t>
            </w:r>
            <w:r w:rsidR="001C549C" w:rsidRPr="00AC2388">
              <w:rPr>
                <w:bCs/>
                <w:sz w:val="28"/>
                <w:szCs w:val="28"/>
                <w:lang w:val="uk-UA"/>
              </w:rPr>
              <w:t>аявність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1C549C" w:rsidRPr="00AC2388">
              <w:rPr>
                <w:bCs/>
                <w:sz w:val="28"/>
                <w:szCs w:val="28"/>
                <w:lang w:val="uk-UA"/>
              </w:rPr>
              <w:t>кваліфікованої</w:t>
            </w:r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1C549C" w:rsidRPr="00AC2388">
              <w:rPr>
                <w:bCs/>
                <w:sz w:val="28"/>
                <w:szCs w:val="28"/>
                <w:lang w:val="uk-UA"/>
              </w:rPr>
              <w:t>робочої</w:t>
            </w:r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1C549C" w:rsidRPr="00AC2388">
              <w:rPr>
                <w:bCs/>
                <w:sz w:val="28"/>
                <w:szCs w:val="28"/>
                <w:lang w:val="uk-UA"/>
              </w:rPr>
              <w:t>сили</w:t>
            </w:r>
            <w:r w:rsidRPr="00AC2388">
              <w:rPr>
                <w:bCs/>
                <w:sz w:val="28"/>
                <w:szCs w:val="28"/>
              </w:rPr>
              <w:t>;</w:t>
            </w:r>
          </w:p>
          <w:p w:rsidR="001C549C" w:rsidRPr="00AC2388" w:rsidRDefault="00AC2388" w:rsidP="00AC2388">
            <w:pPr>
              <w:tabs>
                <w:tab w:val="left" w:pos="252"/>
              </w:tabs>
              <w:contextualSpacing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-є</w:t>
            </w:r>
            <w:r w:rsidR="001C549C" w:rsidRPr="006E614B">
              <w:rPr>
                <w:bCs/>
                <w:sz w:val="28"/>
                <w:szCs w:val="28"/>
                <w:lang w:val="uk-UA"/>
              </w:rPr>
              <w:t>вропейська</w:t>
            </w:r>
            <w:proofErr w:type="spellEnd"/>
            <w:r w:rsidR="001C549C" w:rsidRPr="006E614B">
              <w:rPr>
                <w:bCs/>
                <w:sz w:val="28"/>
                <w:szCs w:val="28"/>
                <w:lang w:val="uk-UA"/>
              </w:rPr>
              <w:t xml:space="preserve"> та ринкова орієнтація світогляду більшості мешканців</w:t>
            </w:r>
            <w:r w:rsidRPr="00AC2388">
              <w:rPr>
                <w:bCs/>
                <w:sz w:val="28"/>
                <w:szCs w:val="28"/>
              </w:rPr>
              <w:t>;</w:t>
            </w:r>
          </w:p>
          <w:p w:rsidR="001C549C" w:rsidRPr="00AC2388" w:rsidRDefault="00AC2388" w:rsidP="00AC2388">
            <w:pPr>
              <w:tabs>
                <w:tab w:val="left" w:pos="252"/>
              </w:tabs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- с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творення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сприятливих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 xml:space="preserve"> умов для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розвитку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 xml:space="preserve"> малого та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середнього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бізнесу</w:t>
            </w:r>
            <w:proofErr w:type="spellEnd"/>
            <w:r w:rsidRPr="00AC2388">
              <w:rPr>
                <w:bCs/>
                <w:sz w:val="28"/>
                <w:szCs w:val="28"/>
              </w:rPr>
              <w:t>;</w:t>
            </w:r>
          </w:p>
          <w:p w:rsidR="001C549C" w:rsidRPr="00AC2388" w:rsidRDefault="00AC2388" w:rsidP="00AC2388">
            <w:pPr>
              <w:tabs>
                <w:tab w:val="left" w:pos="176"/>
                <w:tab w:val="left" w:pos="318"/>
                <w:tab w:val="left" w:pos="459"/>
              </w:tabs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- н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аявність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мережі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соціально-культурних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закладів</w:t>
            </w:r>
            <w:proofErr w:type="spellEnd"/>
            <w:r w:rsidRPr="00AC2388">
              <w:rPr>
                <w:bCs/>
                <w:sz w:val="28"/>
                <w:szCs w:val="28"/>
              </w:rPr>
              <w:t>;</w:t>
            </w:r>
          </w:p>
          <w:p w:rsidR="001C549C" w:rsidRPr="00AC2388" w:rsidRDefault="00AC2388" w:rsidP="00AC2388">
            <w:pPr>
              <w:tabs>
                <w:tab w:val="left" w:pos="176"/>
                <w:tab w:val="left" w:pos="318"/>
                <w:tab w:val="left" w:pos="459"/>
              </w:tabs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- н</w:t>
            </w:r>
            <w:r w:rsidR="001C549C" w:rsidRPr="006E614B">
              <w:rPr>
                <w:bCs/>
                <w:sz w:val="28"/>
                <w:szCs w:val="28"/>
                <w:lang w:val="uk-UA"/>
              </w:rPr>
              <w:t>аявність</w:t>
            </w:r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пам'я</w:t>
            </w:r>
            <w:r w:rsidR="001C549C" w:rsidRPr="006E614B">
              <w:rPr>
                <w:bCs/>
                <w:sz w:val="28"/>
                <w:szCs w:val="28"/>
                <w:lang w:val="uk-UA"/>
              </w:rPr>
              <w:t>ток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історії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 xml:space="preserve"> і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культури</w:t>
            </w:r>
            <w:proofErr w:type="spellEnd"/>
            <w:r w:rsidRPr="00AC2388">
              <w:rPr>
                <w:bCs/>
                <w:sz w:val="28"/>
                <w:szCs w:val="28"/>
              </w:rPr>
              <w:t>;</w:t>
            </w:r>
          </w:p>
          <w:p w:rsidR="001C549C" w:rsidRPr="00AC2388" w:rsidRDefault="00AC2388" w:rsidP="00AC2388">
            <w:pPr>
              <w:tabs>
                <w:tab w:val="left" w:pos="176"/>
                <w:tab w:val="left" w:pos="318"/>
                <w:tab w:val="left" w:pos="459"/>
              </w:tabs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- н</w:t>
            </w:r>
            <w:r w:rsidR="001C549C" w:rsidRPr="006E614B">
              <w:rPr>
                <w:bCs/>
                <w:sz w:val="28"/>
                <w:szCs w:val="28"/>
                <w:lang w:val="uk-UA"/>
              </w:rPr>
              <w:t xml:space="preserve">аявність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локальн</w:t>
            </w:r>
            <w:r w:rsidR="001C549C" w:rsidRPr="006E614B">
              <w:rPr>
                <w:bCs/>
                <w:sz w:val="28"/>
                <w:szCs w:val="28"/>
                <w:lang w:val="uk-UA"/>
              </w:rPr>
              <w:t>ого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 xml:space="preserve"> центр</w:t>
            </w:r>
            <w:r w:rsidR="001C549C" w:rsidRPr="006E614B">
              <w:rPr>
                <w:bCs/>
                <w:sz w:val="28"/>
                <w:szCs w:val="28"/>
                <w:lang w:val="uk-UA"/>
              </w:rPr>
              <w:t>у</w:t>
            </w:r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патріотичного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виховання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громадян</w:t>
            </w:r>
            <w:proofErr w:type="spellEnd"/>
            <w:r w:rsidRPr="00AC2388">
              <w:rPr>
                <w:bCs/>
                <w:sz w:val="28"/>
                <w:szCs w:val="28"/>
              </w:rPr>
              <w:t>;</w:t>
            </w:r>
          </w:p>
          <w:p w:rsidR="001C549C" w:rsidRPr="006E614B" w:rsidRDefault="00AC2388" w:rsidP="00AC2388">
            <w:pPr>
              <w:tabs>
                <w:tab w:val="left" w:pos="176"/>
                <w:tab w:val="left" w:pos="318"/>
                <w:tab w:val="left" w:pos="459"/>
              </w:tabs>
              <w:contextualSpacing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-з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бережені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національно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>-куль</w:t>
            </w:r>
            <w:r w:rsidR="001C549C" w:rsidRPr="006E614B">
              <w:rPr>
                <w:bCs/>
                <w:sz w:val="28"/>
                <w:szCs w:val="28"/>
                <w:lang w:val="uk-UA"/>
              </w:rPr>
              <w:t>тур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ні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традиції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1C549C" w:rsidRPr="006E614B" w:rsidRDefault="004C2634" w:rsidP="00AC2388">
            <w:pPr>
              <w:contextualSpacing/>
              <w:rPr>
                <w:b/>
                <w:bCs/>
                <w:i/>
                <w:sz w:val="28"/>
                <w:szCs w:val="28"/>
                <w:lang w:val="uk-UA"/>
              </w:rPr>
            </w:pPr>
            <w:r w:rsidRPr="006E614B">
              <w:rPr>
                <w:b/>
                <w:bCs/>
                <w:i/>
                <w:sz w:val="28"/>
                <w:szCs w:val="28"/>
                <w:lang w:val="uk-UA"/>
              </w:rPr>
              <w:lastRenderedPageBreak/>
              <w:t>с</w:t>
            </w:r>
            <w:r w:rsidR="001C549C" w:rsidRPr="006E614B">
              <w:rPr>
                <w:b/>
                <w:bCs/>
                <w:i/>
                <w:sz w:val="28"/>
                <w:szCs w:val="28"/>
                <w:lang w:val="uk-UA"/>
              </w:rPr>
              <w:t>лабкі сторони:</w:t>
            </w:r>
          </w:p>
          <w:p w:rsidR="001C549C" w:rsidRPr="00E52C6A" w:rsidRDefault="00E52C6A" w:rsidP="00E52C6A">
            <w:pPr>
              <w:contextualSpacing/>
              <w:rPr>
                <w:bCs/>
                <w:sz w:val="28"/>
                <w:szCs w:val="28"/>
              </w:rPr>
            </w:pPr>
            <w:r w:rsidRPr="00E52C6A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  <w:lang w:val="uk-UA"/>
              </w:rPr>
              <w:t>в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ідсутні</w:t>
            </w:r>
            <w:proofErr w:type="spellEnd"/>
            <w:r w:rsidR="00EC3762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Генеральн</w:t>
            </w:r>
            <w:proofErr w:type="spellEnd"/>
            <w:r w:rsidR="001C549C" w:rsidRPr="006E614B">
              <w:rPr>
                <w:bCs/>
                <w:sz w:val="28"/>
                <w:szCs w:val="28"/>
                <w:lang w:val="uk-UA"/>
              </w:rPr>
              <w:t xml:space="preserve">і </w:t>
            </w:r>
            <w:r w:rsidR="001C549C" w:rsidRPr="006E614B">
              <w:rPr>
                <w:bCs/>
                <w:sz w:val="28"/>
                <w:szCs w:val="28"/>
              </w:rPr>
              <w:t>план</w:t>
            </w:r>
            <w:r w:rsidR="001C549C" w:rsidRPr="006E614B">
              <w:rPr>
                <w:bCs/>
                <w:sz w:val="28"/>
                <w:szCs w:val="28"/>
                <w:lang w:val="uk-UA"/>
              </w:rPr>
              <w:t>и</w:t>
            </w:r>
            <w:r w:rsidR="00EC3762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забудови</w:t>
            </w:r>
            <w:proofErr w:type="spellEnd"/>
            <w:r w:rsidR="001C549C" w:rsidRPr="006E614B">
              <w:rPr>
                <w:bCs/>
                <w:sz w:val="28"/>
                <w:szCs w:val="28"/>
                <w:lang w:val="uk-UA"/>
              </w:rPr>
              <w:t xml:space="preserve"> селища Битків та інших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населених</w:t>
            </w:r>
            <w:proofErr w:type="spellEnd"/>
            <w:r w:rsidR="009873F6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пункті</w:t>
            </w:r>
            <w:proofErr w:type="gramStart"/>
            <w:r w:rsidR="001C549C" w:rsidRPr="006E614B">
              <w:rPr>
                <w:bCs/>
                <w:sz w:val="28"/>
                <w:szCs w:val="28"/>
              </w:rPr>
              <w:t>в</w:t>
            </w:r>
            <w:proofErr w:type="spellEnd"/>
            <w:proofErr w:type="gramEnd"/>
            <w:r w:rsidRPr="00E52C6A">
              <w:rPr>
                <w:bCs/>
                <w:sz w:val="28"/>
                <w:szCs w:val="28"/>
              </w:rPr>
              <w:t>;</w:t>
            </w:r>
          </w:p>
          <w:p w:rsidR="001C549C" w:rsidRPr="00E52C6A" w:rsidRDefault="00E52C6A" w:rsidP="00E52C6A">
            <w:pPr>
              <w:contextualSpacing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-н</w:t>
            </w:r>
            <w:r w:rsidR="001C549C" w:rsidRPr="006E614B">
              <w:rPr>
                <w:bCs/>
                <w:sz w:val="28"/>
                <w:szCs w:val="28"/>
                <w:lang w:val="uk-UA"/>
              </w:rPr>
              <w:t>езадовільний</w:t>
            </w:r>
            <w:proofErr w:type="spellEnd"/>
            <w:r w:rsidR="001C549C" w:rsidRPr="006E614B">
              <w:rPr>
                <w:bCs/>
                <w:sz w:val="28"/>
                <w:szCs w:val="28"/>
                <w:lang w:val="uk-UA"/>
              </w:rPr>
              <w:t xml:space="preserve"> екологічний стан території внаслідок негативного впливу нафтохімічного виробництва та підприємств </w:t>
            </w:r>
            <w:r w:rsidR="009C4910" w:rsidRPr="006E614B">
              <w:rPr>
                <w:bCs/>
                <w:sz w:val="28"/>
                <w:szCs w:val="28"/>
                <w:lang w:val="uk-UA"/>
              </w:rPr>
              <w:t>на дов</w:t>
            </w:r>
            <w:r w:rsidR="001C549C" w:rsidRPr="006E614B">
              <w:rPr>
                <w:bCs/>
                <w:sz w:val="28"/>
                <w:szCs w:val="28"/>
                <w:lang w:val="uk-UA"/>
              </w:rPr>
              <w:t>кілля (забруднення ґрунтів, лісів та водоймищ,</w:t>
            </w:r>
            <w:r w:rsidR="00A73283" w:rsidRPr="006E614B">
              <w:rPr>
                <w:bCs/>
                <w:sz w:val="28"/>
                <w:szCs w:val="28"/>
                <w:lang w:val="uk-UA"/>
              </w:rPr>
              <w:t xml:space="preserve"> стихійні звалища,</w:t>
            </w:r>
            <w:r w:rsidR="001C549C" w:rsidRPr="006E614B">
              <w:rPr>
                <w:bCs/>
                <w:sz w:val="28"/>
                <w:szCs w:val="28"/>
                <w:lang w:val="uk-UA"/>
              </w:rPr>
              <w:t xml:space="preserve"> полігони з</w:t>
            </w:r>
            <w:r>
              <w:rPr>
                <w:bCs/>
                <w:sz w:val="28"/>
                <w:szCs w:val="28"/>
                <w:lang w:val="uk-UA"/>
              </w:rPr>
              <w:t>ахоронення промислових відходів)</w:t>
            </w:r>
            <w:r w:rsidRPr="00E52C6A">
              <w:rPr>
                <w:bCs/>
                <w:sz w:val="28"/>
                <w:szCs w:val="28"/>
              </w:rPr>
              <w:t>;</w:t>
            </w:r>
          </w:p>
          <w:p w:rsidR="001C549C" w:rsidRPr="00E52C6A" w:rsidRDefault="00E52C6A" w:rsidP="00E52C6A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-в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исокий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рівень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незайнятості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населення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 xml:space="preserve"> (особливо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молоді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>)</w:t>
            </w:r>
            <w:r w:rsidRPr="00E52C6A">
              <w:rPr>
                <w:bCs/>
                <w:sz w:val="28"/>
                <w:szCs w:val="28"/>
              </w:rPr>
              <w:t>;</w:t>
            </w:r>
          </w:p>
          <w:p w:rsidR="001C549C" w:rsidRPr="00E52C6A" w:rsidRDefault="00E52C6A" w:rsidP="00E52C6A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lastRenderedPageBreak/>
              <w:t>- с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таріння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населення</w:t>
            </w:r>
            <w:proofErr w:type="spellEnd"/>
            <w:r w:rsidRPr="00E52C6A">
              <w:rPr>
                <w:bCs/>
                <w:sz w:val="28"/>
                <w:szCs w:val="28"/>
              </w:rPr>
              <w:t>;</w:t>
            </w:r>
          </w:p>
          <w:p w:rsidR="001C549C" w:rsidRPr="00E52C6A" w:rsidRDefault="00E52C6A" w:rsidP="00E52C6A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- в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ідтік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висококваліфікованих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працьовитих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активних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 xml:space="preserve">)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кадрів</w:t>
            </w:r>
            <w:proofErr w:type="spellEnd"/>
            <w:r w:rsidRPr="00E52C6A">
              <w:rPr>
                <w:bCs/>
                <w:sz w:val="28"/>
                <w:szCs w:val="28"/>
              </w:rPr>
              <w:t>;</w:t>
            </w:r>
          </w:p>
          <w:p w:rsidR="001C549C" w:rsidRPr="00E52C6A" w:rsidRDefault="00E52C6A" w:rsidP="00E52C6A">
            <w:pPr>
              <w:contextualSpacing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-н</w:t>
            </w:r>
            <w:r w:rsidR="001C549C" w:rsidRPr="00E52C6A">
              <w:rPr>
                <w:bCs/>
                <w:sz w:val="28"/>
                <w:szCs w:val="28"/>
                <w:lang w:val="uk-UA"/>
              </w:rPr>
              <w:t>изький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1C549C" w:rsidRPr="00E52C6A">
              <w:rPr>
                <w:bCs/>
                <w:sz w:val="28"/>
                <w:szCs w:val="28"/>
                <w:lang w:val="uk-UA"/>
              </w:rPr>
              <w:t>рівень</w:t>
            </w:r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1C549C" w:rsidRPr="00E52C6A">
              <w:rPr>
                <w:bCs/>
                <w:sz w:val="28"/>
                <w:szCs w:val="28"/>
                <w:lang w:val="uk-UA"/>
              </w:rPr>
              <w:t>доходів</w:t>
            </w:r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1C549C" w:rsidRPr="00E52C6A">
              <w:rPr>
                <w:bCs/>
                <w:sz w:val="28"/>
                <w:szCs w:val="28"/>
                <w:lang w:val="uk-UA"/>
              </w:rPr>
              <w:t>населення</w:t>
            </w:r>
            <w:r w:rsidRPr="00E52C6A">
              <w:rPr>
                <w:bCs/>
                <w:sz w:val="28"/>
                <w:szCs w:val="28"/>
              </w:rPr>
              <w:t>;</w:t>
            </w:r>
          </w:p>
          <w:p w:rsidR="001C549C" w:rsidRPr="00E52C6A" w:rsidRDefault="00E52C6A" w:rsidP="00E52C6A">
            <w:pPr>
              <w:contextualSpacing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-в</w:t>
            </w:r>
            <w:r w:rsidR="001C549C" w:rsidRPr="006E614B">
              <w:rPr>
                <w:bCs/>
                <w:sz w:val="28"/>
                <w:szCs w:val="28"/>
                <w:lang w:val="uk-UA"/>
              </w:rPr>
              <w:t>ідсутня</w:t>
            </w:r>
            <w:proofErr w:type="spellEnd"/>
            <w:r w:rsidR="001C549C" w:rsidRPr="006E614B">
              <w:rPr>
                <w:bCs/>
                <w:sz w:val="28"/>
                <w:szCs w:val="28"/>
                <w:lang w:val="uk-UA"/>
              </w:rPr>
              <w:t xml:space="preserve"> ефективна інвестиційна політика району при розміщенні екологічно орієнтовнаних промислових та сільськогосподарських підприємств</w:t>
            </w:r>
            <w:r w:rsidRPr="00E52C6A">
              <w:rPr>
                <w:bCs/>
                <w:sz w:val="28"/>
                <w:szCs w:val="28"/>
              </w:rPr>
              <w:t>;</w:t>
            </w:r>
          </w:p>
          <w:p w:rsidR="001C549C" w:rsidRPr="00E52C6A" w:rsidRDefault="00E52C6A" w:rsidP="00E52C6A">
            <w:pPr>
              <w:contextualSpacing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-н</w:t>
            </w:r>
            <w:r w:rsidR="001C549C" w:rsidRPr="006E614B">
              <w:rPr>
                <w:bCs/>
                <w:sz w:val="28"/>
                <w:szCs w:val="28"/>
                <w:lang w:val="uk-UA"/>
              </w:rPr>
              <w:t>едостатньо</w:t>
            </w:r>
            <w:proofErr w:type="spellEnd"/>
            <w:r w:rsidR="001C549C" w:rsidRPr="006E614B">
              <w:rPr>
                <w:bCs/>
                <w:sz w:val="28"/>
                <w:szCs w:val="28"/>
                <w:lang w:val="uk-UA"/>
              </w:rPr>
              <w:t xml:space="preserve"> активно діють бізнес-асоціації та громадські організації підприємців, кредитні спілки</w:t>
            </w:r>
            <w:r w:rsidRPr="00E52C6A">
              <w:rPr>
                <w:bCs/>
                <w:sz w:val="28"/>
                <w:szCs w:val="28"/>
              </w:rPr>
              <w:t>;</w:t>
            </w:r>
          </w:p>
          <w:p w:rsidR="001C549C" w:rsidRPr="006E614B" w:rsidRDefault="00E52C6A" w:rsidP="00E52C6A">
            <w:pPr>
              <w:contextualSpacing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-н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едостатня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промоці</w:t>
            </w:r>
            <w:proofErr w:type="spellEnd"/>
            <w:r w:rsidR="00847B24" w:rsidRPr="006E614B">
              <w:rPr>
                <w:bCs/>
                <w:sz w:val="28"/>
                <w:szCs w:val="28"/>
                <w:lang w:val="uk-UA"/>
              </w:rPr>
              <w:t>я</w:t>
            </w:r>
            <w:r w:rsidR="001C549C" w:rsidRPr="006E614B">
              <w:rPr>
                <w:bCs/>
                <w:sz w:val="28"/>
                <w:szCs w:val="28"/>
              </w:rPr>
              <w:t xml:space="preserve"> району,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його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інвестиційної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привабливості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>.</w:t>
            </w:r>
          </w:p>
        </w:tc>
      </w:tr>
      <w:tr w:rsidR="001C549C" w:rsidRPr="006E614B" w:rsidTr="008734F7">
        <w:tc>
          <w:tcPr>
            <w:tcW w:w="1915" w:type="dxa"/>
          </w:tcPr>
          <w:p w:rsidR="001C549C" w:rsidRPr="006E614B" w:rsidRDefault="009D4E3D" w:rsidP="00EC3762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6E614B">
              <w:rPr>
                <w:b/>
                <w:bCs/>
                <w:sz w:val="28"/>
                <w:szCs w:val="28"/>
                <w:lang w:val="uk-UA"/>
              </w:rPr>
              <w:lastRenderedPageBreak/>
              <w:t>Зовнішнє середо</w:t>
            </w:r>
            <w:r w:rsidR="001C549C" w:rsidRPr="006E614B">
              <w:rPr>
                <w:b/>
                <w:bCs/>
                <w:sz w:val="28"/>
                <w:szCs w:val="28"/>
                <w:lang w:val="uk-UA"/>
              </w:rPr>
              <w:t>вище</w:t>
            </w:r>
          </w:p>
        </w:tc>
        <w:tc>
          <w:tcPr>
            <w:tcW w:w="4253" w:type="dxa"/>
          </w:tcPr>
          <w:p w:rsidR="001C549C" w:rsidRPr="006E614B" w:rsidRDefault="00A34F31" w:rsidP="00AC2388">
            <w:pPr>
              <w:tabs>
                <w:tab w:val="left" w:pos="459"/>
              </w:tabs>
              <w:contextualSpacing/>
              <w:rPr>
                <w:b/>
                <w:bCs/>
                <w:i/>
                <w:sz w:val="28"/>
                <w:szCs w:val="28"/>
              </w:rPr>
            </w:pPr>
            <w:r w:rsidRPr="006E614B">
              <w:rPr>
                <w:b/>
                <w:bCs/>
                <w:i/>
                <w:sz w:val="28"/>
                <w:szCs w:val="28"/>
                <w:lang w:val="uk-UA"/>
              </w:rPr>
              <w:t>м</w:t>
            </w:r>
            <w:r w:rsidR="001C549C" w:rsidRPr="006E614B">
              <w:rPr>
                <w:b/>
                <w:bCs/>
                <w:i/>
                <w:sz w:val="28"/>
                <w:szCs w:val="28"/>
                <w:lang w:val="uk-UA"/>
              </w:rPr>
              <w:t>ожливості:</w:t>
            </w:r>
          </w:p>
          <w:p w:rsidR="001C549C" w:rsidRPr="00471202" w:rsidRDefault="00E52C6A" w:rsidP="00E52C6A">
            <w:pPr>
              <w:tabs>
                <w:tab w:val="left" w:pos="459"/>
              </w:tabs>
              <w:contextualSpacing/>
              <w:rPr>
                <w:bCs/>
                <w:sz w:val="28"/>
                <w:szCs w:val="28"/>
              </w:rPr>
            </w:pPr>
            <w:r w:rsidRPr="00E52C6A">
              <w:rPr>
                <w:bCs/>
                <w:sz w:val="28"/>
                <w:szCs w:val="28"/>
              </w:rPr>
              <w:t>-</w:t>
            </w:r>
            <w:r w:rsidR="00471202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  <w:lang w:val="en-US"/>
              </w:rPr>
              <w:t>c</w:t>
            </w:r>
            <w:proofErr w:type="spellStart"/>
            <w:proofErr w:type="gramEnd"/>
            <w:r w:rsidR="001C549C" w:rsidRPr="006E614B">
              <w:rPr>
                <w:bCs/>
                <w:sz w:val="28"/>
                <w:szCs w:val="28"/>
              </w:rPr>
              <w:t>творення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сприятливого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 xml:space="preserve"> сере</w:t>
            </w:r>
            <w:r w:rsidR="00A34F31" w:rsidRPr="006E614B">
              <w:rPr>
                <w:bCs/>
                <w:sz w:val="28"/>
                <w:szCs w:val="28"/>
                <w:lang w:val="uk-UA"/>
              </w:rPr>
              <w:t>д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овища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 xml:space="preserve"> для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залучення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інвести</w:t>
            </w:r>
            <w:proofErr w:type="spellEnd"/>
            <w:r w:rsidR="0023334F" w:rsidRPr="006E614B">
              <w:rPr>
                <w:bCs/>
                <w:sz w:val="28"/>
                <w:szCs w:val="28"/>
                <w:lang w:val="uk-UA"/>
              </w:rPr>
              <w:t>ц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ій</w:t>
            </w:r>
            <w:proofErr w:type="spellEnd"/>
            <w:r w:rsidR="00471202" w:rsidRPr="00471202">
              <w:rPr>
                <w:bCs/>
                <w:sz w:val="28"/>
                <w:szCs w:val="28"/>
              </w:rPr>
              <w:t>;</w:t>
            </w:r>
          </w:p>
          <w:p w:rsidR="001C549C" w:rsidRPr="00471202" w:rsidRDefault="00E52C6A" w:rsidP="00E52C6A">
            <w:pPr>
              <w:tabs>
                <w:tab w:val="left" w:pos="459"/>
              </w:tabs>
              <w:contextualSpacing/>
              <w:rPr>
                <w:bCs/>
                <w:sz w:val="28"/>
                <w:szCs w:val="28"/>
              </w:rPr>
            </w:pPr>
            <w:r w:rsidRPr="00E52C6A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  <w:lang w:val="uk-UA"/>
              </w:rPr>
              <w:t>у</w:t>
            </w:r>
            <w:r>
              <w:rPr>
                <w:bCs/>
                <w:sz w:val="28"/>
                <w:szCs w:val="28"/>
              </w:rPr>
              <w:t xml:space="preserve">часть у </w:t>
            </w:r>
            <w:proofErr w:type="spellStart"/>
            <w:r>
              <w:rPr>
                <w:bCs/>
                <w:sz w:val="28"/>
                <w:szCs w:val="28"/>
              </w:rPr>
              <w:t>програмах</w:t>
            </w:r>
            <w:proofErr w:type="spellEnd"/>
            <w:r>
              <w:rPr>
                <w:bCs/>
                <w:sz w:val="28"/>
                <w:szCs w:val="28"/>
              </w:rPr>
              <w:t xml:space="preserve"> та про</w:t>
            </w:r>
            <w:r>
              <w:rPr>
                <w:bCs/>
                <w:sz w:val="28"/>
                <w:szCs w:val="28"/>
                <w:lang w:val="uk-UA"/>
              </w:rPr>
              <w:t>є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ктах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які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сприяють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економічному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розвитку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 xml:space="preserve"> району</w:t>
            </w:r>
            <w:r w:rsidR="00471202" w:rsidRPr="00471202">
              <w:rPr>
                <w:bCs/>
                <w:sz w:val="28"/>
                <w:szCs w:val="28"/>
              </w:rPr>
              <w:t>;</w:t>
            </w:r>
          </w:p>
          <w:p w:rsidR="001C549C" w:rsidRPr="00471202" w:rsidRDefault="00E52C6A" w:rsidP="00E52C6A">
            <w:pPr>
              <w:tabs>
                <w:tab w:val="left" w:pos="459"/>
              </w:tabs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- і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нвестування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 xml:space="preserve"> в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розвиток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 xml:space="preserve"> про</w:t>
            </w:r>
            <w:r w:rsidR="001C549C" w:rsidRPr="006E614B">
              <w:rPr>
                <w:bCs/>
                <w:sz w:val="28"/>
                <w:szCs w:val="28"/>
                <w:lang w:val="uk-UA"/>
              </w:rPr>
              <w:t>м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ислових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виробництв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 xml:space="preserve"> та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сільсь</w:t>
            </w:r>
            <w:proofErr w:type="spellEnd"/>
            <w:r w:rsidR="001C549C" w:rsidRPr="006E614B">
              <w:rPr>
                <w:bCs/>
                <w:sz w:val="28"/>
                <w:szCs w:val="28"/>
                <w:lang w:val="uk-UA"/>
              </w:rPr>
              <w:t>к</w:t>
            </w:r>
            <w:r w:rsidR="001C549C" w:rsidRPr="006E614B">
              <w:rPr>
                <w:bCs/>
                <w:sz w:val="28"/>
                <w:szCs w:val="28"/>
              </w:rPr>
              <w:t xml:space="preserve">ого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господарства</w:t>
            </w:r>
            <w:proofErr w:type="spellEnd"/>
            <w:r w:rsidR="00471202" w:rsidRPr="00471202">
              <w:rPr>
                <w:bCs/>
                <w:sz w:val="28"/>
                <w:szCs w:val="28"/>
              </w:rPr>
              <w:t>;</w:t>
            </w:r>
          </w:p>
          <w:p w:rsidR="001C549C" w:rsidRPr="00C82F0D" w:rsidRDefault="00E52C6A" w:rsidP="00E52C6A">
            <w:pPr>
              <w:tabs>
                <w:tab w:val="left" w:pos="459"/>
              </w:tabs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-п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ідвищення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інвестиційного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1C549C" w:rsidRPr="006E614B">
              <w:rPr>
                <w:bCs/>
                <w:sz w:val="28"/>
                <w:szCs w:val="28"/>
              </w:rPr>
              <w:t>рей</w:t>
            </w:r>
            <w:r w:rsidR="00AC67BD" w:rsidRPr="006E614B">
              <w:rPr>
                <w:bCs/>
                <w:sz w:val="28"/>
                <w:szCs w:val="28"/>
                <w:lang w:val="uk-UA"/>
              </w:rPr>
              <w:t>т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ингу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 xml:space="preserve"> району</w:t>
            </w:r>
            <w:r w:rsidR="00471202" w:rsidRPr="00C82F0D">
              <w:rPr>
                <w:bCs/>
                <w:sz w:val="28"/>
                <w:szCs w:val="28"/>
              </w:rPr>
              <w:t>;</w:t>
            </w:r>
          </w:p>
          <w:p w:rsidR="001C549C" w:rsidRPr="006E614B" w:rsidRDefault="00E52C6A" w:rsidP="00E52C6A">
            <w:pPr>
              <w:tabs>
                <w:tab w:val="left" w:pos="459"/>
              </w:tabs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-в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провадження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новітніх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 xml:space="preserve"> техно</w:t>
            </w:r>
            <w:proofErr w:type="spellStart"/>
            <w:r w:rsidR="001C549C" w:rsidRPr="006E614B">
              <w:rPr>
                <w:bCs/>
                <w:sz w:val="28"/>
                <w:szCs w:val="28"/>
                <w:lang w:val="uk-UA"/>
              </w:rPr>
              <w:t>ло</w:t>
            </w:r>
            <w:r w:rsidR="001C549C" w:rsidRPr="006E614B">
              <w:rPr>
                <w:bCs/>
                <w:sz w:val="28"/>
                <w:szCs w:val="28"/>
              </w:rPr>
              <w:t>гій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 xml:space="preserve"> в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розвиток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F5EEA">
              <w:rPr>
                <w:bCs/>
                <w:sz w:val="28"/>
                <w:szCs w:val="28"/>
              </w:rPr>
              <w:t>економіки</w:t>
            </w:r>
            <w:proofErr w:type="spellEnd"/>
          </w:p>
          <w:p w:rsidR="001C549C" w:rsidRPr="00C82F0D" w:rsidRDefault="00E52C6A" w:rsidP="00E52C6A">
            <w:pPr>
              <w:tabs>
                <w:tab w:val="left" w:pos="459"/>
              </w:tabs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-в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икористання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інформаційно-комп’ютерних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технологій</w:t>
            </w:r>
            <w:proofErr w:type="spellEnd"/>
            <w:r w:rsidR="00471202" w:rsidRPr="00C82F0D">
              <w:rPr>
                <w:bCs/>
                <w:sz w:val="28"/>
                <w:szCs w:val="28"/>
              </w:rPr>
              <w:t>;</w:t>
            </w:r>
          </w:p>
          <w:p w:rsidR="001C549C" w:rsidRPr="006E614B" w:rsidRDefault="00E52C6A" w:rsidP="00E52C6A">
            <w:pPr>
              <w:tabs>
                <w:tab w:val="left" w:pos="459"/>
              </w:tabs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-е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фективне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використання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 xml:space="preserve"> земель</w:t>
            </w:r>
          </w:p>
          <w:p w:rsidR="001C549C" w:rsidRPr="00471202" w:rsidRDefault="00E52C6A" w:rsidP="00E52C6A">
            <w:pPr>
              <w:tabs>
                <w:tab w:val="left" w:pos="459"/>
              </w:tabs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-п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окращення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водопостачання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 xml:space="preserve"> та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утилізації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відходів</w:t>
            </w:r>
            <w:proofErr w:type="spellEnd"/>
            <w:r w:rsidR="00471202" w:rsidRPr="00471202">
              <w:rPr>
                <w:bCs/>
                <w:sz w:val="28"/>
                <w:szCs w:val="28"/>
              </w:rPr>
              <w:t>;</w:t>
            </w:r>
          </w:p>
          <w:p w:rsidR="001C549C" w:rsidRPr="00471202" w:rsidRDefault="00E52C6A" w:rsidP="00E52C6A">
            <w:pPr>
              <w:tabs>
                <w:tab w:val="left" w:pos="459"/>
              </w:tabs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-в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досконалення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інфраструктури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="009E454F" w:rsidRPr="006E614B">
              <w:rPr>
                <w:bCs/>
                <w:sz w:val="28"/>
                <w:szCs w:val="28"/>
              </w:rPr>
              <w:t>доріг</w:t>
            </w:r>
            <w:proofErr w:type="spellEnd"/>
            <w:r w:rsidR="009E454F" w:rsidRPr="006E614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="009E454F" w:rsidRPr="006E614B">
              <w:rPr>
                <w:bCs/>
                <w:sz w:val="28"/>
                <w:szCs w:val="28"/>
              </w:rPr>
              <w:t>зв’язку</w:t>
            </w:r>
            <w:proofErr w:type="spellEnd"/>
            <w:r w:rsidR="009E454F" w:rsidRPr="006E614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="009E454F" w:rsidRPr="006E614B">
              <w:rPr>
                <w:bCs/>
                <w:sz w:val="28"/>
                <w:szCs w:val="28"/>
              </w:rPr>
              <w:t>комунікацій</w:t>
            </w:r>
            <w:proofErr w:type="spellEnd"/>
            <w:r w:rsidR="009E454F" w:rsidRPr="006E614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="009E454F" w:rsidRPr="006E614B">
              <w:rPr>
                <w:bCs/>
                <w:sz w:val="28"/>
                <w:szCs w:val="28"/>
              </w:rPr>
              <w:t>во</w:t>
            </w:r>
            <w:r w:rsidR="001C549C" w:rsidRPr="006E614B">
              <w:rPr>
                <w:bCs/>
                <w:sz w:val="28"/>
                <w:szCs w:val="28"/>
              </w:rPr>
              <w:t>допостачання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>)</w:t>
            </w:r>
            <w:r w:rsidR="00471202" w:rsidRPr="00471202">
              <w:rPr>
                <w:bCs/>
                <w:sz w:val="28"/>
                <w:szCs w:val="28"/>
              </w:rPr>
              <w:t>;</w:t>
            </w:r>
          </w:p>
          <w:p w:rsidR="00AC67BD" w:rsidRPr="00471202" w:rsidRDefault="00E52C6A" w:rsidP="00E52C6A">
            <w:pPr>
              <w:tabs>
                <w:tab w:val="left" w:pos="459"/>
                <w:tab w:val="left" w:pos="601"/>
              </w:tabs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-п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окращення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охорони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здоров’я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 xml:space="preserve"> та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попередження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захворювань</w:t>
            </w:r>
            <w:proofErr w:type="spellEnd"/>
            <w:r w:rsidR="00471202" w:rsidRPr="00471202">
              <w:rPr>
                <w:bCs/>
                <w:sz w:val="28"/>
                <w:szCs w:val="28"/>
              </w:rPr>
              <w:t>;</w:t>
            </w:r>
          </w:p>
          <w:p w:rsidR="001C549C" w:rsidRPr="00471202" w:rsidRDefault="00E52C6A" w:rsidP="00E52C6A">
            <w:pPr>
              <w:tabs>
                <w:tab w:val="left" w:pos="459"/>
                <w:tab w:val="left" w:pos="601"/>
              </w:tabs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-з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береження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 xml:space="preserve"> та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розвиток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закла</w:t>
            </w:r>
            <w:proofErr w:type="spellEnd"/>
            <w:r w:rsidR="001C549C" w:rsidRPr="006E614B">
              <w:rPr>
                <w:bCs/>
                <w:sz w:val="28"/>
                <w:szCs w:val="28"/>
                <w:lang w:val="uk-UA"/>
              </w:rPr>
              <w:t>д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ів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культури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дитячих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музичних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шкіл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 xml:space="preserve"> та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шкіл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естетичного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lastRenderedPageBreak/>
              <w:t>виховання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молоді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>)</w:t>
            </w:r>
            <w:r w:rsidR="00471202" w:rsidRPr="00471202">
              <w:rPr>
                <w:bCs/>
                <w:sz w:val="28"/>
                <w:szCs w:val="28"/>
              </w:rPr>
              <w:t>;</w:t>
            </w:r>
          </w:p>
          <w:p w:rsidR="00A73283" w:rsidRPr="00471202" w:rsidRDefault="00E52C6A" w:rsidP="00E52C6A">
            <w:pPr>
              <w:tabs>
                <w:tab w:val="left" w:pos="459"/>
                <w:tab w:val="left" w:pos="601"/>
              </w:tabs>
              <w:contextualSpacing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-р</w:t>
            </w:r>
            <w:r w:rsidR="00A73283" w:rsidRPr="006E614B">
              <w:rPr>
                <w:bCs/>
                <w:sz w:val="28"/>
                <w:szCs w:val="28"/>
                <w:lang w:val="uk-UA"/>
              </w:rPr>
              <w:t>озвиток</w:t>
            </w:r>
            <w:proofErr w:type="spellEnd"/>
            <w:r w:rsidR="00A73283" w:rsidRPr="006E614B">
              <w:rPr>
                <w:bCs/>
                <w:sz w:val="28"/>
                <w:szCs w:val="28"/>
                <w:lang w:val="uk-UA"/>
              </w:rPr>
              <w:t xml:space="preserve"> туристичної галузі</w:t>
            </w:r>
            <w:r w:rsidR="00471202" w:rsidRPr="00471202">
              <w:rPr>
                <w:bCs/>
                <w:sz w:val="28"/>
                <w:szCs w:val="28"/>
              </w:rPr>
              <w:t>;</w:t>
            </w:r>
          </w:p>
          <w:p w:rsidR="001C549C" w:rsidRPr="00471202" w:rsidRDefault="00E52C6A" w:rsidP="00E52C6A">
            <w:pPr>
              <w:tabs>
                <w:tab w:val="left" w:pos="459"/>
                <w:tab w:val="left" w:pos="601"/>
              </w:tabs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-з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алучення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територіальних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гро</w:t>
            </w:r>
            <w:proofErr w:type="spellEnd"/>
            <w:r w:rsidR="001C549C" w:rsidRPr="006E614B">
              <w:rPr>
                <w:bCs/>
                <w:sz w:val="28"/>
                <w:szCs w:val="28"/>
                <w:lang w:val="uk-UA"/>
              </w:rPr>
              <w:t>м</w:t>
            </w:r>
            <w:r w:rsidR="001C549C" w:rsidRPr="006E614B">
              <w:rPr>
                <w:bCs/>
                <w:sz w:val="28"/>
                <w:szCs w:val="28"/>
              </w:rPr>
              <w:t xml:space="preserve">ад до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вирішення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 xml:space="preserve"> проблем села</w:t>
            </w:r>
            <w:r w:rsidR="00471202" w:rsidRPr="00471202">
              <w:rPr>
                <w:bCs/>
                <w:sz w:val="28"/>
                <w:szCs w:val="28"/>
              </w:rPr>
              <w:t>;</w:t>
            </w:r>
          </w:p>
          <w:p w:rsidR="001C549C" w:rsidRPr="00471202" w:rsidRDefault="00E52C6A" w:rsidP="00E52C6A">
            <w:pPr>
              <w:tabs>
                <w:tab w:val="left" w:pos="459"/>
                <w:tab w:val="left" w:pos="601"/>
              </w:tabs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- з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більшення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доходів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громадян</w:t>
            </w:r>
            <w:proofErr w:type="spellEnd"/>
            <w:r w:rsidR="00471202" w:rsidRPr="00471202">
              <w:rPr>
                <w:bCs/>
                <w:sz w:val="28"/>
                <w:szCs w:val="28"/>
              </w:rPr>
              <w:t>;</w:t>
            </w:r>
          </w:p>
          <w:p w:rsidR="001C549C" w:rsidRPr="00471202" w:rsidRDefault="00E52C6A" w:rsidP="00E52C6A">
            <w:pPr>
              <w:tabs>
                <w:tab w:val="left" w:pos="459"/>
                <w:tab w:val="left" w:pos="601"/>
              </w:tabs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- р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озвиток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конкурентноздатної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місцевої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промисловості</w:t>
            </w:r>
            <w:proofErr w:type="spellEnd"/>
            <w:r w:rsidR="00471202" w:rsidRPr="00471202">
              <w:rPr>
                <w:bCs/>
                <w:sz w:val="28"/>
                <w:szCs w:val="28"/>
              </w:rPr>
              <w:t>;</w:t>
            </w:r>
          </w:p>
          <w:p w:rsidR="001C549C" w:rsidRPr="00471202" w:rsidRDefault="00E52C6A" w:rsidP="00E52C6A">
            <w:pPr>
              <w:tabs>
                <w:tab w:val="left" w:pos="459"/>
                <w:tab w:val="left" w:pos="601"/>
              </w:tabs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- р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озвиток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сфери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комунальних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1C549C" w:rsidRPr="006E614B">
              <w:rPr>
                <w:bCs/>
                <w:sz w:val="28"/>
                <w:szCs w:val="28"/>
              </w:rPr>
              <w:t xml:space="preserve">та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побутових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послуг</w:t>
            </w:r>
            <w:proofErr w:type="spellEnd"/>
            <w:r w:rsidR="00471202">
              <w:rPr>
                <w:bCs/>
                <w:sz w:val="28"/>
                <w:szCs w:val="28"/>
                <w:lang w:val="uk-UA"/>
              </w:rPr>
              <w:t>;</w:t>
            </w:r>
          </w:p>
          <w:p w:rsidR="001C549C" w:rsidRPr="00471202" w:rsidRDefault="00E52C6A" w:rsidP="00E52C6A">
            <w:pPr>
              <w:tabs>
                <w:tab w:val="left" w:pos="459"/>
                <w:tab w:val="left" w:pos="601"/>
              </w:tabs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- п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окращення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5F5EEA">
              <w:rPr>
                <w:bCs/>
                <w:sz w:val="28"/>
                <w:szCs w:val="28"/>
              </w:rPr>
              <w:t>матеріально</w:t>
            </w:r>
            <w:proofErr w:type="spellEnd"/>
            <w:r w:rsidR="001C549C" w:rsidRPr="005F5EEA">
              <w:rPr>
                <w:bCs/>
                <w:sz w:val="28"/>
                <w:szCs w:val="28"/>
              </w:rPr>
              <w:t>-тех</w:t>
            </w:r>
            <w:r w:rsidR="001C549C" w:rsidRPr="005F5EEA">
              <w:rPr>
                <w:bCs/>
                <w:sz w:val="28"/>
                <w:szCs w:val="28"/>
                <w:lang w:val="uk-UA"/>
              </w:rPr>
              <w:t>н</w:t>
            </w:r>
            <w:proofErr w:type="spellStart"/>
            <w:r w:rsidR="001C549C" w:rsidRPr="005F5EEA">
              <w:rPr>
                <w:bCs/>
                <w:sz w:val="28"/>
                <w:szCs w:val="28"/>
              </w:rPr>
              <w:t>ічної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5F5EEA">
              <w:rPr>
                <w:bCs/>
                <w:sz w:val="28"/>
                <w:szCs w:val="28"/>
              </w:rPr>
              <w:t>бази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5F5EEA">
              <w:rPr>
                <w:bCs/>
                <w:sz w:val="28"/>
                <w:szCs w:val="28"/>
              </w:rPr>
              <w:t>медичних</w:t>
            </w:r>
            <w:proofErr w:type="spellEnd"/>
            <w:r w:rsidR="00471202" w:rsidRPr="0047120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1C549C" w:rsidRPr="005F5EEA">
              <w:rPr>
                <w:bCs/>
                <w:sz w:val="28"/>
                <w:szCs w:val="28"/>
              </w:rPr>
              <w:t>закладів</w:t>
            </w:r>
            <w:proofErr w:type="spellEnd"/>
            <w:r w:rsidR="00471202" w:rsidRPr="00471202">
              <w:rPr>
                <w:bCs/>
                <w:sz w:val="28"/>
                <w:szCs w:val="28"/>
              </w:rPr>
              <w:t>;</w:t>
            </w:r>
          </w:p>
          <w:p w:rsidR="001C549C" w:rsidRPr="00471202" w:rsidRDefault="00E52C6A" w:rsidP="00E52C6A">
            <w:pPr>
              <w:tabs>
                <w:tab w:val="left" w:pos="459"/>
                <w:tab w:val="left" w:pos="601"/>
              </w:tabs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- с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творення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сприятливих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 xml:space="preserve"> умов для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розвитку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 xml:space="preserve"> малого та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серед</w:t>
            </w:r>
            <w:proofErr w:type="spellEnd"/>
            <w:r w:rsidR="001C549C" w:rsidRPr="006E614B">
              <w:rPr>
                <w:bCs/>
                <w:sz w:val="28"/>
                <w:szCs w:val="28"/>
                <w:lang w:val="uk-UA"/>
              </w:rPr>
              <w:t>н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ього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бізнесу</w:t>
            </w:r>
            <w:proofErr w:type="spellEnd"/>
            <w:r w:rsidR="00471202" w:rsidRPr="00471202">
              <w:rPr>
                <w:bCs/>
                <w:sz w:val="28"/>
                <w:szCs w:val="28"/>
              </w:rPr>
              <w:t>;</w:t>
            </w:r>
          </w:p>
          <w:p w:rsidR="001C549C" w:rsidRPr="00471202" w:rsidRDefault="00E52C6A" w:rsidP="00E52C6A">
            <w:pPr>
              <w:tabs>
                <w:tab w:val="left" w:pos="459"/>
                <w:tab w:val="left" w:pos="601"/>
              </w:tabs>
              <w:contextualSpacing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- п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окращення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 xml:space="preserve"> природного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довк</w:t>
            </w:r>
            <w:proofErr w:type="spellEnd"/>
            <w:r w:rsidR="001C549C" w:rsidRPr="006E614B">
              <w:rPr>
                <w:bCs/>
                <w:sz w:val="28"/>
                <w:szCs w:val="28"/>
                <w:lang w:val="uk-UA"/>
              </w:rPr>
              <w:t>і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лля</w:t>
            </w:r>
            <w:proofErr w:type="spellEnd"/>
            <w:r w:rsidR="00471202"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827" w:type="dxa"/>
          </w:tcPr>
          <w:p w:rsidR="001C549C" w:rsidRPr="006E614B" w:rsidRDefault="00A34F31" w:rsidP="00AC2388">
            <w:pPr>
              <w:tabs>
                <w:tab w:val="left" w:pos="459"/>
              </w:tabs>
              <w:contextualSpacing/>
              <w:rPr>
                <w:b/>
                <w:bCs/>
                <w:i/>
                <w:sz w:val="28"/>
                <w:szCs w:val="28"/>
              </w:rPr>
            </w:pPr>
            <w:r w:rsidRPr="006E614B">
              <w:rPr>
                <w:b/>
                <w:bCs/>
                <w:i/>
                <w:sz w:val="28"/>
                <w:szCs w:val="28"/>
                <w:lang w:val="uk-UA"/>
              </w:rPr>
              <w:lastRenderedPageBreak/>
              <w:t>з</w:t>
            </w:r>
            <w:r w:rsidR="001C549C" w:rsidRPr="006E614B">
              <w:rPr>
                <w:b/>
                <w:bCs/>
                <w:i/>
                <w:sz w:val="28"/>
                <w:szCs w:val="28"/>
                <w:lang w:val="uk-UA"/>
              </w:rPr>
              <w:t>агрози:</w:t>
            </w:r>
          </w:p>
          <w:p w:rsidR="00A73283" w:rsidRPr="00B769D3" w:rsidRDefault="00471202" w:rsidP="00471202">
            <w:pPr>
              <w:tabs>
                <w:tab w:val="left" w:pos="459"/>
              </w:tabs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-</w:t>
            </w:r>
            <w:r w:rsidR="009873F6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>к</w:t>
            </w:r>
            <w:r w:rsidR="00A73283" w:rsidRPr="006E614B">
              <w:rPr>
                <w:bCs/>
                <w:sz w:val="28"/>
                <w:szCs w:val="28"/>
                <w:lang w:val="uk-UA"/>
              </w:rPr>
              <w:t xml:space="preserve">арантинні обмеження у зв’язку з </w:t>
            </w:r>
            <w:r w:rsidR="009E454F" w:rsidRPr="006E614B">
              <w:rPr>
                <w:bCs/>
                <w:sz w:val="28"/>
                <w:szCs w:val="28"/>
                <w:lang w:val="uk-UA"/>
              </w:rPr>
              <w:t xml:space="preserve">корона вірусною </w:t>
            </w:r>
            <w:r>
              <w:rPr>
                <w:bCs/>
                <w:sz w:val="28"/>
                <w:szCs w:val="28"/>
                <w:lang w:val="uk-UA"/>
              </w:rPr>
              <w:t>хворобою</w:t>
            </w:r>
            <w:r w:rsidR="00B769D3" w:rsidRPr="00B769D3">
              <w:rPr>
                <w:bCs/>
                <w:sz w:val="28"/>
                <w:szCs w:val="28"/>
              </w:rPr>
              <w:t>;</w:t>
            </w:r>
          </w:p>
          <w:p w:rsidR="001C549C" w:rsidRPr="00B769D3" w:rsidRDefault="00471202" w:rsidP="00471202">
            <w:pPr>
              <w:tabs>
                <w:tab w:val="left" w:pos="459"/>
              </w:tabs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- н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естабільність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валюти</w:t>
            </w:r>
            <w:proofErr w:type="spellEnd"/>
            <w:r w:rsidR="00B769D3" w:rsidRPr="00B769D3">
              <w:rPr>
                <w:bCs/>
                <w:sz w:val="28"/>
                <w:szCs w:val="28"/>
              </w:rPr>
              <w:t>;</w:t>
            </w:r>
          </w:p>
          <w:p w:rsidR="001C549C" w:rsidRPr="00B769D3" w:rsidRDefault="00471202" w:rsidP="00471202">
            <w:pPr>
              <w:tabs>
                <w:tab w:val="left" w:pos="459"/>
              </w:tabs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- м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ожлива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нестабільність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політичної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ситуаці</w:t>
            </w:r>
            <w:proofErr w:type="spellEnd"/>
            <w:r w:rsidR="001C549C" w:rsidRPr="006E614B">
              <w:rPr>
                <w:bCs/>
                <w:sz w:val="28"/>
                <w:szCs w:val="28"/>
                <w:lang w:val="uk-UA"/>
              </w:rPr>
              <w:t>ї</w:t>
            </w:r>
            <w:r w:rsidR="00B769D3" w:rsidRPr="00B769D3">
              <w:rPr>
                <w:bCs/>
                <w:sz w:val="28"/>
                <w:szCs w:val="28"/>
              </w:rPr>
              <w:t>;</w:t>
            </w:r>
          </w:p>
          <w:p w:rsidR="001C549C" w:rsidRPr="00B769D3" w:rsidRDefault="00471202" w:rsidP="00471202">
            <w:pPr>
              <w:tabs>
                <w:tab w:val="left" w:pos="459"/>
              </w:tabs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- з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міна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політичного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 xml:space="preserve"> та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економічного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 xml:space="preserve"> курсу в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державі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щодо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регіонального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розвитку</w:t>
            </w:r>
            <w:proofErr w:type="spellEnd"/>
            <w:r w:rsidR="00B769D3" w:rsidRPr="00B769D3">
              <w:rPr>
                <w:bCs/>
                <w:sz w:val="28"/>
                <w:szCs w:val="28"/>
              </w:rPr>
              <w:t>;</w:t>
            </w:r>
          </w:p>
          <w:p w:rsidR="001C549C" w:rsidRPr="00B769D3" w:rsidRDefault="00471202" w:rsidP="00471202">
            <w:pPr>
              <w:tabs>
                <w:tab w:val="left" w:pos="459"/>
              </w:tabs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- в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ідсутність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ефективної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державної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політики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щодо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збалансованого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 xml:space="preserve"> комплексного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розвитку</w:t>
            </w:r>
            <w:proofErr w:type="spellEnd"/>
            <w:r w:rsidR="00716FE2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нафтопереробної</w:t>
            </w:r>
            <w:proofErr w:type="spellEnd"/>
            <w:r w:rsidR="00716FE2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промисловості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 xml:space="preserve">, як державного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пріоритету</w:t>
            </w:r>
            <w:proofErr w:type="spellEnd"/>
            <w:r w:rsidR="00B769D3" w:rsidRPr="00B769D3">
              <w:rPr>
                <w:bCs/>
                <w:sz w:val="28"/>
                <w:szCs w:val="28"/>
              </w:rPr>
              <w:t>;</w:t>
            </w:r>
          </w:p>
          <w:p w:rsidR="001C549C" w:rsidRPr="00B769D3" w:rsidRDefault="00471202" w:rsidP="00471202">
            <w:pPr>
              <w:tabs>
                <w:tab w:val="left" w:pos="459"/>
              </w:tabs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- ф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інансова</w:t>
            </w:r>
            <w:proofErr w:type="spellEnd"/>
            <w:r w:rsidR="00716FE2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залежність</w:t>
            </w:r>
            <w:proofErr w:type="spellEnd"/>
            <w:r w:rsidR="00716FE2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від</w:t>
            </w:r>
            <w:proofErr w:type="spellEnd"/>
            <w:r w:rsidR="00716FE2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обласного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 xml:space="preserve"> та державного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бюджетів</w:t>
            </w:r>
            <w:proofErr w:type="spellEnd"/>
            <w:r w:rsidR="00B769D3" w:rsidRPr="00B769D3">
              <w:rPr>
                <w:bCs/>
                <w:sz w:val="28"/>
                <w:szCs w:val="28"/>
              </w:rPr>
              <w:t>;</w:t>
            </w:r>
          </w:p>
          <w:p w:rsidR="001C549C" w:rsidRPr="00B769D3" w:rsidRDefault="00471202" w:rsidP="00471202">
            <w:pPr>
              <w:tabs>
                <w:tab w:val="left" w:pos="459"/>
              </w:tabs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- н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едостатнє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фінансування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 xml:space="preserve"> на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реалізацію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державних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обласних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 xml:space="preserve"> та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районних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програм</w:t>
            </w:r>
            <w:proofErr w:type="spellEnd"/>
            <w:r w:rsidR="00B769D3" w:rsidRPr="00B769D3">
              <w:rPr>
                <w:bCs/>
                <w:sz w:val="28"/>
                <w:szCs w:val="28"/>
              </w:rPr>
              <w:t>;</w:t>
            </w:r>
          </w:p>
          <w:p w:rsidR="001C549C" w:rsidRPr="00B769D3" w:rsidRDefault="00471202" w:rsidP="00471202">
            <w:pPr>
              <w:tabs>
                <w:tab w:val="left" w:pos="459"/>
              </w:tabs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- п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огіршення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інвестиційного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клімату</w:t>
            </w:r>
            <w:proofErr w:type="spellEnd"/>
            <w:r w:rsidR="00B769D3" w:rsidRPr="00B769D3">
              <w:rPr>
                <w:bCs/>
                <w:sz w:val="28"/>
                <w:szCs w:val="28"/>
              </w:rPr>
              <w:t>;</w:t>
            </w:r>
          </w:p>
          <w:p w:rsidR="001C549C" w:rsidRPr="00B769D3" w:rsidRDefault="00471202" w:rsidP="00471202">
            <w:pPr>
              <w:tabs>
                <w:tab w:val="left" w:pos="459"/>
                <w:tab w:val="left" w:pos="552"/>
              </w:tabs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- в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исокі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процентні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 xml:space="preserve"> ставки,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недоступність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фінансування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lastRenderedPageBreak/>
              <w:t>кредитування</w:t>
            </w:r>
            <w:proofErr w:type="spellEnd"/>
            <w:r w:rsidR="00B769D3" w:rsidRPr="00B769D3">
              <w:rPr>
                <w:bCs/>
                <w:sz w:val="28"/>
                <w:szCs w:val="28"/>
              </w:rPr>
              <w:t>;</w:t>
            </w:r>
          </w:p>
          <w:p w:rsidR="001C549C" w:rsidRPr="00B769D3" w:rsidRDefault="00471202" w:rsidP="00471202">
            <w:pPr>
              <w:tabs>
                <w:tab w:val="left" w:pos="459"/>
                <w:tab w:val="left" w:pos="552"/>
              </w:tabs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- з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ниження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темпів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 xml:space="preserve"> росту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особистих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доходів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населення</w:t>
            </w:r>
            <w:proofErr w:type="spellEnd"/>
            <w:r w:rsidR="00B769D3">
              <w:rPr>
                <w:bCs/>
                <w:sz w:val="28"/>
                <w:szCs w:val="28"/>
                <w:lang w:val="uk-UA"/>
              </w:rPr>
              <w:t>;</w:t>
            </w:r>
          </w:p>
          <w:p w:rsidR="001C549C" w:rsidRPr="00B769D3" w:rsidRDefault="00471202" w:rsidP="00471202">
            <w:pPr>
              <w:tabs>
                <w:tab w:val="left" w:pos="459"/>
                <w:tab w:val="left" w:pos="552"/>
              </w:tabs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- н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естабільна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цінова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політика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 xml:space="preserve"> на державному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рівні</w:t>
            </w:r>
            <w:proofErr w:type="spellEnd"/>
            <w:r w:rsidR="00B769D3" w:rsidRPr="00B769D3">
              <w:rPr>
                <w:bCs/>
                <w:sz w:val="28"/>
                <w:szCs w:val="28"/>
              </w:rPr>
              <w:t>;</w:t>
            </w:r>
          </w:p>
          <w:p w:rsidR="001C549C" w:rsidRPr="006E614B" w:rsidRDefault="00471202" w:rsidP="00471202">
            <w:pPr>
              <w:tabs>
                <w:tab w:val="left" w:pos="459"/>
                <w:tab w:val="left" w:pos="552"/>
              </w:tabs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- в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исокий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рівень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міграції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відтік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 xml:space="preserve"> за кордон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кваліфікованої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робочої</w:t>
            </w:r>
            <w:proofErr w:type="spellEnd"/>
            <w:r w:rsidR="005F5EE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49C" w:rsidRPr="006E614B">
              <w:rPr>
                <w:bCs/>
                <w:sz w:val="28"/>
                <w:szCs w:val="28"/>
              </w:rPr>
              <w:t>сили</w:t>
            </w:r>
            <w:proofErr w:type="spellEnd"/>
            <w:r w:rsidR="001C549C" w:rsidRPr="006E614B">
              <w:rPr>
                <w:bCs/>
                <w:sz w:val="28"/>
                <w:szCs w:val="28"/>
              </w:rPr>
              <w:t>).</w:t>
            </w:r>
          </w:p>
        </w:tc>
      </w:tr>
    </w:tbl>
    <w:p w:rsidR="0005047B" w:rsidRDefault="0005047B" w:rsidP="0005047B">
      <w:pPr>
        <w:contextualSpacing/>
        <w:rPr>
          <w:b/>
          <w:bCs/>
          <w:sz w:val="28"/>
          <w:szCs w:val="28"/>
          <w:lang w:val="uk-UA"/>
        </w:rPr>
      </w:pPr>
    </w:p>
    <w:p w:rsidR="0005047B" w:rsidRDefault="009873F6" w:rsidP="0005047B">
      <w:pPr>
        <w:pStyle w:val="a7"/>
        <w:shd w:val="clear" w:color="auto" w:fill="FFFFFF"/>
        <w:spacing w:before="120" w:beforeAutospacing="0" w:after="120" w:afterAutospacing="0"/>
        <w:jc w:val="center"/>
        <w:rPr>
          <w:b/>
          <w:color w:val="202122"/>
          <w:sz w:val="28"/>
          <w:szCs w:val="28"/>
        </w:rPr>
      </w:pPr>
      <w:r>
        <w:rPr>
          <w:b/>
          <w:color w:val="202122"/>
          <w:sz w:val="28"/>
          <w:szCs w:val="28"/>
        </w:rPr>
        <w:t xml:space="preserve">Про роботу із внутрішньо </w:t>
      </w:r>
      <w:r w:rsidR="0005047B" w:rsidRPr="007876B1">
        <w:rPr>
          <w:b/>
          <w:color w:val="202122"/>
          <w:sz w:val="28"/>
          <w:szCs w:val="28"/>
        </w:rPr>
        <w:t>переміщеними особами</w:t>
      </w:r>
    </w:p>
    <w:p w:rsidR="00F54120" w:rsidRPr="00F54120" w:rsidRDefault="0005047B" w:rsidP="00F54120">
      <w:pPr>
        <w:pStyle w:val="a6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ab/>
      </w:r>
      <w:r w:rsidR="00F54120" w:rsidRPr="00F54120">
        <w:rPr>
          <w:rFonts w:ascii="Times New Roman" w:hAnsi="Times New Roman" w:cs="Times New Roman"/>
          <w:sz w:val="28"/>
          <w:szCs w:val="28"/>
        </w:rPr>
        <w:t>Кількість осіб, які перебувають на обліку як  внутрішньо переміщені особи складає 19662 осіб. Станом на 01.01.2023 року таких осіб на обліку перебувало 25450.</w:t>
      </w:r>
    </w:p>
    <w:p w:rsidR="00F54120" w:rsidRPr="00F54120" w:rsidRDefault="00F54120" w:rsidP="00F54120">
      <w:pPr>
        <w:pStyle w:val="a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54120">
        <w:rPr>
          <w:rFonts w:ascii="Times New Roman" w:hAnsi="Times New Roman" w:cs="Times New Roman"/>
          <w:sz w:val="28"/>
          <w:szCs w:val="28"/>
        </w:rPr>
        <w:t xml:space="preserve">          Відповідно до постанови КМУ від 04.08.2023р. №812 «Про затвердження Типового положення про Раду з питань внутрішньо переміщених осіб», в районі створено районну Раду з питань внутрішньо переміщених осіб, яка координує роботу таких Рад, що створені в семи територіальних громадах району. До складу Ради входять представники райдержадміністрації, управління соціального захисту населення, територіальних громад і внутрішньо переміщені особи.</w:t>
      </w:r>
    </w:p>
    <w:p w:rsidR="00F54120" w:rsidRPr="00F54120" w:rsidRDefault="00F54120" w:rsidP="00F5412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54120">
        <w:rPr>
          <w:rFonts w:ascii="Times New Roman" w:hAnsi="Times New Roman" w:cs="Times New Roman"/>
          <w:sz w:val="28"/>
          <w:szCs w:val="28"/>
        </w:rPr>
        <w:t xml:space="preserve">          Розпорядженням районної державної адміністрації від 27.06.2023 № 33 «Про утворення координаційного центру підтримки цивільного захисту населення при </w:t>
      </w:r>
      <w:proofErr w:type="spellStart"/>
      <w:r w:rsidRPr="00F54120">
        <w:rPr>
          <w:rFonts w:ascii="Times New Roman" w:hAnsi="Times New Roman" w:cs="Times New Roman"/>
          <w:sz w:val="28"/>
          <w:szCs w:val="28"/>
        </w:rPr>
        <w:t>Надвірнянській</w:t>
      </w:r>
      <w:proofErr w:type="spellEnd"/>
      <w:r w:rsidRPr="00F54120">
        <w:rPr>
          <w:rFonts w:ascii="Times New Roman" w:hAnsi="Times New Roman" w:cs="Times New Roman"/>
          <w:sz w:val="28"/>
          <w:szCs w:val="28"/>
        </w:rPr>
        <w:t xml:space="preserve"> районній державній (військовій) адміністрації» створено координаційний центр підтримки цивільного захисту населення району. Такі координаційні центри створено в кожній територіальній громаді району.</w:t>
      </w:r>
    </w:p>
    <w:p w:rsidR="00F54120" w:rsidRPr="00F54120" w:rsidRDefault="00F54120" w:rsidP="00F54120">
      <w:pPr>
        <w:pStyle w:val="a6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54120">
        <w:rPr>
          <w:rFonts w:ascii="Times New Roman" w:hAnsi="Times New Roman" w:cs="Times New Roman"/>
          <w:sz w:val="28"/>
          <w:szCs w:val="28"/>
        </w:rPr>
        <w:t xml:space="preserve">         Згідно розпорядженням голови обласної державної адміністрації «Про затвердження переліку місць тимчасового проживання внутрішньо переміщених осіб» в області затверджено 47 місць тимчасового проживання внутрішньо переміщених осіб, з них 6 закладів в </w:t>
      </w:r>
      <w:proofErr w:type="spellStart"/>
      <w:r w:rsidRPr="00F54120">
        <w:rPr>
          <w:rFonts w:ascii="Times New Roman" w:hAnsi="Times New Roman" w:cs="Times New Roman"/>
          <w:sz w:val="28"/>
          <w:szCs w:val="28"/>
        </w:rPr>
        <w:t>Надвірнянському</w:t>
      </w:r>
      <w:proofErr w:type="spellEnd"/>
      <w:r w:rsidRPr="00F54120">
        <w:rPr>
          <w:rFonts w:ascii="Times New Roman" w:hAnsi="Times New Roman" w:cs="Times New Roman"/>
          <w:sz w:val="28"/>
          <w:szCs w:val="28"/>
        </w:rPr>
        <w:t xml:space="preserve"> районі, а саме:</w:t>
      </w:r>
    </w:p>
    <w:p w:rsidR="00F54120" w:rsidRPr="00F54120" w:rsidRDefault="00F54120" w:rsidP="00F5412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4120">
        <w:rPr>
          <w:rFonts w:ascii="Times New Roman" w:hAnsi="Times New Roman" w:cs="Times New Roman"/>
          <w:sz w:val="28"/>
          <w:szCs w:val="28"/>
        </w:rPr>
        <w:t>Надвірнянська</w:t>
      </w:r>
      <w:proofErr w:type="spellEnd"/>
      <w:r w:rsidRPr="00F54120">
        <w:rPr>
          <w:rFonts w:ascii="Times New Roman" w:hAnsi="Times New Roman" w:cs="Times New Roman"/>
          <w:sz w:val="28"/>
          <w:szCs w:val="28"/>
        </w:rPr>
        <w:t xml:space="preserve"> територіальна громада - 2 заклади;</w:t>
      </w:r>
    </w:p>
    <w:p w:rsidR="00F54120" w:rsidRPr="00F54120" w:rsidRDefault="00F54120" w:rsidP="00F5412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4120">
        <w:rPr>
          <w:rFonts w:ascii="Times New Roman" w:hAnsi="Times New Roman" w:cs="Times New Roman"/>
          <w:sz w:val="28"/>
          <w:szCs w:val="28"/>
        </w:rPr>
        <w:t>Ворохтянська</w:t>
      </w:r>
      <w:proofErr w:type="spellEnd"/>
      <w:r w:rsidRPr="00F54120">
        <w:rPr>
          <w:rFonts w:ascii="Times New Roman" w:hAnsi="Times New Roman" w:cs="Times New Roman"/>
          <w:sz w:val="28"/>
          <w:szCs w:val="28"/>
        </w:rPr>
        <w:t xml:space="preserve"> територіальна громада - 2 заклади;</w:t>
      </w:r>
    </w:p>
    <w:p w:rsidR="00F54120" w:rsidRPr="00F54120" w:rsidRDefault="00F54120" w:rsidP="00F5412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4120">
        <w:rPr>
          <w:rFonts w:ascii="Times New Roman" w:hAnsi="Times New Roman" w:cs="Times New Roman"/>
          <w:sz w:val="28"/>
          <w:szCs w:val="28"/>
        </w:rPr>
        <w:t>Пасічнянська</w:t>
      </w:r>
      <w:proofErr w:type="spellEnd"/>
      <w:r w:rsidRPr="00F54120">
        <w:rPr>
          <w:rFonts w:ascii="Times New Roman" w:hAnsi="Times New Roman" w:cs="Times New Roman"/>
          <w:sz w:val="28"/>
          <w:szCs w:val="28"/>
        </w:rPr>
        <w:t xml:space="preserve"> територіальна громада - 1заклад;</w:t>
      </w:r>
    </w:p>
    <w:p w:rsidR="00F54120" w:rsidRPr="00F54120" w:rsidRDefault="00F54120" w:rsidP="00F5412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4120">
        <w:rPr>
          <w:rFonts w:ascii="Times New Roman" w:hAnsi="Times New Roman" w:cs="Times New Roman"/>
          <w:sz w:val="28"/>
          <w:szCs w:val="28"/>
        </w:rPr>
        <w:t>Поляницька</w:t>
      </w:r>
      <w:proofErr w:type="spellEnd"/>
      <w:r w:rsidRPr="00F54120">
        <w:rPr>
          <w:rFonts w:ascii="Times New Roman" w:hAnsi="Times New Roman" w:cs="Times New Roman"/>
          <w:sz w:val="28"/>
          <w:szCs w:val="28"/>
        </w:rPr>
        <w:t xml:space="preserve"> територіальна громад - 1заклад.</w:t>
      </w:r>
    </w:p>
    <w:p w:rsidR="0005047B" w:rsidRPr="00F54120" w:rsidRDefault="00F54120" w:rsidP="00F5412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54120">
        <w:rPr>
          <w:rFonts w:ascii="Times New Roman" w:hAnsi="Times New Roman" w:cs="Times New Roman"/>
          <w:sz w:val="28"/>
          <w:szCs w:val="28"/>
        </w:rPr>
        <w:lastRenderedPageBreak/>
        <w:t>Станом на 01.01.2024р. в даних закладах проживає 211 внутрішньо переміщених осіб.</w:t>
      </w:r>
    </w:p>
    <w:p w:rsidR="0005047B" w:rsidRDefault="0005047B" w:rsidP="0005047B">
      <w:pPr>
        <w:pStyle w:val="a7"/>
        <w:shd w:val="clear" w:color="auto" w:fill="FFFFFF"/>
        <w:spacing w:before="120" w:beforeAutospacing="0" w:after="120" w:afterAutospacing="0"/>
        <w:jc w:val="center"/>
        <w:rPr>
          <w:b/>
          <w:color w:val="202122"/>
          <w:sz w:val="28"/>
          <w:szCs w:val="28"/>
        </w:rPr>
      </w:pPr>
      <w:r w:rsidRPr="007876B1">
        <w:rPr>
          <w:b/>
          <w:color w:val="202122"/>
          <w:sz w:val="28"/>
          <w:szCs w:val="28"/>
        </w:rPr>
        <w:t xml:space="preserve">Наявність </w:t>
      </w:r>
      <w:r>
        <w:rPr>
          <w:b/>
          <w:color w:val="202122"/>
          <w:sz w:val="28"/>
          <w:szCs w:val="28"/>
        </w:rPr>
        <w:t xml:space="preserve"> </w:t>
      </w:r>
      <w:proofErr w:type="spellStart"/>
      <w:r w:rsidRPr="007876B1">
        <w:rPr>
          <w:b/>
          <w:color w:val="202122"/>
          <w:sz w:val="28"/>
          <w:szCs w:val="28"/>
        </w:rPr>
        <w:t>релокованих</w:t>
      </w:r>
      <w:proofErr w:type="spellEnd"/>
      <w:r w:rsidRPr="007876B1">
        <w:rPr>
          <w:b/>
          <w:color w:val="202122"/>
          <w:sz w:val="28"/>
          <w:szCs w:val="28"/>
        </w:rPr>
        <w:t xml:space="preserve"> підприємств рай</w:t>
      </w:r>
      <w:r>
        <w:rPr>
          <w:b/>
          <w:color w:val="202122"/>
          <w:sz w:val="28"/>
          <w:szCs w:val="28"/>
        </w:rPr>
        <w:t>ону</w:t>
      </w:r>
    </w:p>
    <w:p w:rsidR="00260364" w:rsidRDefault="0005047B" w:rsidP="00260364">
      <w:pPr>
        <w:pStyle w:val="a7"/>
        <w:shd w:val="clear" w:color="auto" w:fill="FFFFFF"/>
        <w:spacing w:before="120" w:beforeAutospacing="0" w:after="120" w:afterAutospacing="0"/>
        <w:jc w:val="both"/>
        <w:rPr>
          <w:color w:val="000000"/>
          <w:spacing w:val="-12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260364">
        <w:rPr>
          <w:color w:val="000000"/>
          <w:sz w:val="28"/>
          <w:szCs w:val="28"/>
        </w:rPr>
        <w:t xml:space="preserve">На території   Надвірнянського району наявні </w:t>
      </w:r>
      <w:proofErr w:type="spellStart"/>
      <w:r w:rsidR="00260364">
        <w:rPr>
          <w:color w:val="000000"/>
          <w:sz w:val="28"/>
          <w:szCs w:val="28"/>
        </w:rPr>
        <w:t>релоковані</w:t>
      </w:r>
      <w:proofErr w:type="spellEnd"/>
      <w:r w:rsidR="00260364">
        <w:rPr>
          <w:color w:val="000000"/>
          <w:sz w:val="28"/>
          <w:szCs w:val="28"/>
        </w:rPr>
        <w:t xml:space="preserve"> підприємства, зокрема: </w:t>
      </w:r>
      <w:proofErr w:type="spellStart"/>
      <w:r w:rsidR="00260364">
        <w:rPr>
          <w:color w:val="000000"/>
          <w:sz w:val="28"/>
          <w:szCs w:val="28"/>
        </w:rPr>
        <w:t>Надвірнянська</w:t>
      </w:r>
      <w:proofErr w:type="spellEnd"/>
      <w:r w:rsidR="00260364">
        <w:rPr>
          <w:color w:val="000000"/>
          <w:sz w:val="28"/>
          <w:szCs w:val="28"/>
        </w:rPr>
        <w:t xml:space="preserve"> ТГ - </w:t>
      </w:r>
      <w:proofErr w:type="spellStart"/>
      <w:r w:rsidR="00260364">
        <w:rPr>
          <w:color w:val="000000"/>
          <w:sz w:val="28"/>
          <w:szCs w:val="28"/>
        </w:rPr>
        <w:t>ТзОВ</w:t>
      </w:r>
      <w:proofErr w:type="spellEnd"/>
      <w:r w:rsidR="00260364">
        <w:rPr>
          <w:color w:val="000000"/>
          <w:sz w:val="28"/>
          <w:szCs w:val="28"/>
        </w:rPr>
        <w:t xml:space="preserve"> «ТОП-ТЕКС», ТОВ "</w:t>
      </w:r>
      <w:proofErr w:type="spellStart"/>
      <w:r w:rsidR="00260364">
        <w:rPr>
          <w:color w:val="000000"/>
          <w:sz w:val="28"/>
          <w:szCs w:val="28"/>
        </w:rPr>
        <w:t>КРоМАГ</w:t>
      </w:r>
      <w:proofErr w:type="spellEnd"/>
      <w:r w:rsidR="00260364">
        <w:rPr>
          <w:color w:val="000000"/>
          <w:sz w:val="28"/>
          <w:szCs w:val="28"/>
        </w:rPr>
        <w:t xml:space="preserve">", ТОВ "МРІЯ ДРОН", ТОВ "ТРАНСФОРМЕРИ"; </w:t>
      </w:r>
      <w:proofErr w:type="spellStart"/>
      <w:r w:rsidR="00260364">
        <w:rPr>
          <w:color w:val="000000"/>
          <w:sz w:val="28"/>
          <w:szCs w:val="28"/>
        </w:rPr>
        <w:t>Ворохтянська</w:t>
      </w:r>
      <w:proofErr w:type="spellEnd"/>
      <w:r w:rsidR="00260364">
        <w:rPr>
          <w:color w:val="000000"/>
          <w:sz w:val="28"/>
          <w:szCs w:val="28"/>
        </w:rPr>
        <w:t xml:space="preserve"> ТГ  -  ТОВ </w:t>
      </w:r>
      <w:r w:rsidR="00260364">
        <w:rPr>
          <w:color w:val="000000"/>
          <w:spacing w:val="-12"/>
          <w:sz w:val="28"/>
          <w:szCs w:val="28"/>
        </w:rPr>
        <w:t xml:space="preserve">«КБ РОБОТІК  ІНЖЕНЕРІЯ» .  </w:t>
      </w:r>
    </w:p>
    <w:p w:rsidR="00260364" w:rsidRDefault="00260364" w:rsidP="00260364">
      <w:pPr>
        <w:pStyle w:val="a7"/>
        <w:shd w:val="clear" w:color="auto" w:fill="FFFFFF"/>
        <w:spacing w:before="120" w:beforeAutospacing="0" w:after="120" w:afterAutospacing="0"/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ТзОВ</w:t>
      </w:r>
      <w:proofErr w:type="spellEnd"/>
      <w:r>
        <w:rPr>
          <w:sz w:val="28"/>
          <w:szCs w:val="28"/>
        </w:rPr>
        <w:t xml:space="preserve"> «ТОП-ТЕКС»  евакуювали з Києва</w:t>
      </w:r>
      <w:r>
        <w:rPr>
          <w:color w:val="202122"/>
          <w:sz w:val="28"/>
          <w:szCs w:val="28"/>
        </w:rPr>
        <w:t xml:space="preserve"> в м. Надвірну.  </w:t>
      </w:r>
      <w:r>
        <w:rPr>
          <w:color w:val="000000"/>
          <w:sz w:val="28"/>
          <w:szCs w:val="28"/>
        </w:rPr>
        <w:t xml:space="preserve">На підприємстві працюють 20 чоловік. На даний час  шиють індивідуальні бойові рюкзаки для ЗСУ,  близько 1,5 тис. одиниць в місяць. </w:t>
      </w:r>
    </w:p>
    <w:p w:rsidR="00260364" w:rsidRDefault="00260364" w:rsidP="00260364">
      <w:pPr>
        <w:pStyle w:val="a7"/>
        <w:shd w:val="clear" w:color="auto" w:fill="FFFFFF"/>
        <w:spacing w:before="120" w:beforeAutospacing="0" w:after="120" w:afterAutospacing="0"/>
        <w:ind w:firstLine="426"/>
        <w:jc w:val="both"/>
        <w:rPr>
          <w:color w:val="202122"/>
          <w:sz w:val="28"/>
          <w:szCs w:val="28"/>
        </w:rPr>
      </w:pPr>
      <w:r>
        <w:rPr>
          <w:color w:val="000000"/>
          <w:sz w:val="28"/>
          <w:szCs w:val="28"/>
        </w:rPr>
        <w:t xml:space="preserve">     ТОВ "</w:t>
      </w:r>
      <w:proofErr w:type="spellStart"/>
      <w:r>
        <w:rPr>
          <w:color w:val="000000"/>
          <w:sz w:val="28"/>
          <w:szCs w:val="28"/>
        </w:rPr>
        <w:t>КРоМАГ</w:t>
      </w:r>
      <w:proofErr w:type="spellEnd"/>
      <w:r>
        <w:rPr>
          <w:color w:val="000000"/>
          <w:sz w:val="28"/>
          <w:szCs w:val="28"/>
        </w:rPr>
        <w:t>"</w:t>
      </w:r>
      <w:r>
        <w:rPr>
          <w:color w:val="323232"/>
          <w:sz w:val="28"/>
          <w:szCs w:val="28"/>
          <w:shd w:val="clear" w:color="auto" w:fill="FFFFFF"/>
        </w:rPr>
        <w:t xml:space="preserve"> - </w:t>
      </w:r>
      <w:r>
        <w:rPr>
          <w:sz w:val="28"/>
          <w:szCs w:val="28"/>
          <w:shd w:val="clear" w:color="auto" w:fill="FFFFFF"/>
        </w:rPr>
        <w:t>це виробник меблевої кромки ПВХ. Підприємство</w:t>
      </w:r>
      <w:r>
        <w:rPr>
          <w:sz w:val="28"/>
          <w:szCs w:val="28"/>
        </w:rPr>
        <w:t xml:space="preserve"> евакуювали з Миколаєва в с. Лісна </w:t>
      </w:r>
      <w:proofErr w:type="spellStart"/>
      <w:r>
        <w:rPr>
          <w:sz w:val="28"/>
          <w:szCs w:val="28"/>
        </w:rPr>
        <w:t>Тарновиця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Надвірнянської</w:t>
      </w:r>
      <w:proofErr w:type="spellEnd"/>
      <w:r>
        <w:rPr>
          <w:sz w:val="28"/>
          <w:szCs w:val="28"/>
        </w:rPr>
        <w:t xml:space="preserve"> ТГ. На підприємстві працює 41 працівник, в тому числі 2 переселенці.</w:t>
      </w:r>
    </w:p>
    <w:p w:rsidR="00260364" w:rsidRDefault="00260364" w:rsidP="00260364">
      <w:pPr>
        <w:shd w:val="clear" w:color="auto" w:fill="FFFFFF"/>
        <w:jc w:val="both"/>
        <w:rPr>
          <w:color w:val="050505"/>
          <w:sz w:val="28"/>
          <w:szCs w:val="28"/>
          <w:lang w:val="uk-UA"/>
        </w:rPr>
      </w:pPr>
      <w:r>
        <w:rPr>
          <w:bCs/>
          <w:color w:val="222222"/>
          <w:spacing w:val="-12"/>
          <w:sz w:val="28"/>
          <w:szCs w:val="28"/>
          <w:lang w:val="uk-UA" w:eastAsia="uk-UA"/>
        </w:rPr>
        <w:t xml:space="preserve">            </w:t>
      </w:r>
      <w:r>
        <w:rPr>
          <w:bCs/>
          <w:spacing w:val="-12"/>
          <w:sz w:val="28"/>
          <w:szCs w:val="28"/>
          <w:lang w:val="uk-UA" w:eastAsia="uk-UA"/>
        </w:rPr>
        <w:t>У травні 2022 року з Ірпеня в  с. Татарів   переїхало підприємство «КБ РОБОТІКС</w:t>
      </w:r>
      <w:r>
        <w:rPr>
          <w:bCs/>
          <w:color w:val="000000"/>
          <w:spacing w:val="-12"/>
          <w:sz w:val="28"/>
          <w:szCs w:val="28"/>
          <w:lang w:val="uk-UA" w:eastAsia="uk-UA"/>
        </w:rPr>
        <w:t xml:space="preserve"> </w:t>
      </w:r>
      <w:r>
        <w:rPr>
          <w:color w:val="000000"/>
          <w:spacing w:val="-12"/>
          <w:sz w:val="28"/>
          <w:szCs w:val="28"/>
          <w:lang w:val="uk-UA" w:eastAsia="uk-UA"/>
        </w:rPr>
        <w:t xml:space="preserve"> </w:t>
      </w:r>
      <w:r>
        <w:rPr>
          <w:bCs/>
          <w:color w:val="000000"/>
          <w:spacing w:val="-12"/>
          <w:sz w:val="28"/>
          <w:szCs w:val="28"/>
          <w:lang w:val="uk-UA" w:eastAsia="uk-UA"/>
        </w:rPr>
        <w:t>ІНЖЕНЕРІЯ»</w:t>
      </w:r>
      <w:r>
        <w:rPr>
          <w:bCs/>
          <w:color w:val="222222"/>
          <w:spacing w:val="-12"/>
          <w:sz w:val="28"/>
          <w:szCs w:val="28"/>
          <w:lang w:val="uk-UA" w:eastAsia="uk-UA"/>
        </w:rPr>
        <w:t xml:space="preserve">. </w:t>
      </w:r>
      <w:r>
        <w:rPr>
          <w:color w:val="000000"/>
          <w:sz w:val="28"/>
          <w:szCs w:val="28"/>
        </w:rPr>
        <w:t xml:space="preserve">Взяли в </w:t>
      </w:r>
      <w:proofErr w:type="spellStart"/>
      <w:r>
        <w:rPr>
          <w:color w:val="000000"/>
          <w:sz w:val="28"/>
          <w:szCs w:val="28"/>
        </w:rPr>
        <w:t>оренду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стару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лісопильню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перетворили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її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виробничий</w:t>
      </w:r>
      <w:proofErr w:type="spellEnd"/>
      <w:r>
        <w:rPr>
          <w:color w:val="000000"/>
          <w:sz w:val="28"/>
          <w:szCs w:val="28"/>
        </w:rPr>
        <w:t xml:space="preserve"> цех. </w:t>
      </w:r>
    </w:p>
    <w:p w:rsidR="00692732" w:rsidRDefault="00692732" w:rsidP="00260364">
      <w:pPr>
        <w:pStyle w:val="a7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</w:p>
    <w:p w:rsidR="0005047B" w:rsidRDefault="0005047B" w:rsidP="00716FE2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202122"/>
          <w:sz w:val="28"/>
          <w:szCs w:val="28"/>
        </w:rPr>
      </w:pPr>
      <w:r w:rsidRPr="007876B1">
        <w:rPr>
          <w:b/>
          <w:color w:val="202122"/>
          <w:sz w:val="28"/>
          <w:szCs w:val="28"/>
        </w:rPr>
        <w:t>Взаємодія із районною радою та органами місцевого самоврядуванн</w:t>
      </w:r>
      <w:r>
        <w:rPr>
          <w:b/>
          <w:color w:val="202122"/>
          <w:sz w:val="28"/>
          <w:szCs w:val="28"/>
        </w:rPr>
        <w:t>я</w:t>
      </w:r>
    </w:p>
    <w:p w:rsidR="00FF5C20" w:rsidRDefault="00FF5C20" w:rsidP="00716FE2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202122"/>
          <w:sz w:val="28"/>
          <w:szCs w:val="28"/>
        </w:rPr>
      </w:pPr>
    </w:p>
    <w:p w:rsidR="00827B65" w:rsidRDefault="00827B65" w:rsidP="00827B65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п. 6 ч. 1 ст. 2 Закону України «Про місцеві державні адміністрації» до основних завдань місцевих державних адміністрацій належить взаємодія</w:t>
      </w:r>
      <w:r>
        <w:rPr>
          <w:b/>
          <w:sz w:val="28"/>
          <w:szCs w:val="28"/>
          <w:lang w:val="uk-UA"/>
        </w:rPr>
        <w:t xml:space="preserve"> з </w:t>
      </w:r>
      <w:r>
        <w:rPr>
          <w:sz w:val="28"/>
          <w:szCs w:val="28"/>
          <w:lang w:val="uk-UA"/>
        </w:rPr>
        <w:t xml:space="preserve">органами місцевого самоврядування. </w:t>
      </w:r>
    </w:p>
    <w:p w:rsidR="00827B65" w:rsidRPr="00827B65" w:rsidRDefault="00827B65" w:rsidP="00B7183F">
      <w:pPr>
        <w:pStyle w:val="a7"/>
        <w:shd w:val="clear" w:color="auto" w:fill="FFFFFF"/>
        <w:tabs>
          <w:tab w:val="left" w:pos="480"/>
        </w:tabs>
        <w:spacing w:before="0" w:beforeAutospacing="0" w:after="0" w:afterAutospacing="0"/>
        <w:jc w:val="both"/>
        <w:rPr>
          <w:color w:val="202122"/>
          <w:sz w:val="28"/>
          <w:szCs w:val="28"/>
        </w:rPr>
      </w:pPr>
      <w:r>
        <w:rPr>
          <w:b/>
          <w:color w:val="202122"/>
          <w:sz w:val="28"/>
          <w:szCs w:val="28"/>
        </w:rPr>
        <w:t xml:space="preserve">        </w:t>
      </w:r>
      <w:r w:rsidRPr="00827B65">
        <w:rPr>
          <w:color w:val="202122"/>
          <w:sz w:val="28"/>
          <w:szCs w:val="28"/>
        </w:rPr>
        <w:t xml:space="preserve">В райдержадміністрації </w:t>
      </w:r>
      <w:r>
        <w:rPr>
          <w:color w:val="202122"/>
          <w:sz w:val="28"/>
          <w:szCs w:val="28"/>
        </w:rPr>
        <w:t xml:space="preserve"> </w:t>
      </w:r>
      <w:r w:rsidR="00016CC4">
        <w:rPr>
          <w:color w:val="202122"/>
          <w:sz w:val="28"/>
          <w:szCs w:val="28"/>
        </w:rPr>
        <w:t xml:space="preserve">під головуванням начальника РВА </w:t>
      </w:r>
      <w:r>
        <w:rPr>
          <w:color w:val="202122"/>
          <w:sz w:val="28"/>
          <w:szCs w:val="28"/>
        </w:rPr>
        <w:t xml:space="preserve">щотижнево проводяться наради з головами територіальних громад району,  де розглядаються поточні проблемні  питання  </w:t>
      </w:r>
      <w:r w:rsidR="00016CC4">
        <w:rPr>
          <w:color w:val="202122"/>
          <w:sz w:val="28"/>
          <w:szCs w:val="28"/>
        </w:rPr>
        <w:t>життєдіяльності населених пунктів.</w:t>
      </w:r>
    </w:p>
    <w:p w:rsidR="004C57BF" w:rsidRDefault="004C57BF" w:rsidP="004C57BF">
      <w:pPr>
        <w:pStyle w:val="a6"/>
        <w:jc w:val="both"/>
        <w:rPr>
          <w:rFonts w:ascii="Times New Roman" w:hAnsi="Times New Roman" w:cs="Times New Roman"/>
          <w:color w:val="202122"/>
          <w:sz w:val="28"/>
          <w:szCs w:val="28"/>
        </w:rPr>
      </w:pPr>
      <w:r>
        <w:rPr>
          <w:b/>
          <w:color w:val="202122"/>
          <w:sz w:val="28"/>
          <w:szCs w:val="28"/>
        </w:rPr>
        <w:t xml:space="preserve">         </w:t>
      </w:r>
      <w:r w:rsidRPr="004C57BF">
        <w:rPr>
          <w:rFonts w:ascii="Times New Roman" w:hAnsi="Times New Roman" w:cs="Times New Roman"/>
          <w:color w:val="202122"/>
          <w:sz w:val="28"/>
          <w:szCs w:val="28"/>
        </w:rPr>
        <w:t>П</w:t>
      </w:r>
      <w:r w:rsidR="00016CC4" w:rsidRPr="004C57BF">
        <w:rPr>
          <w:rFonts w:ascii="Times New Roman" w:hAnsi="Times New Roman" w:cs="Times New Roman"/>
          <w:color w:val="202122"/>
          <w:sz w:val="28"/>
          <w:szCs w:val="28"/>
        </w:rPr>
        <w:t>ідписано</w:t>
      </w:r>
      <w:r>
        <w:rPr>
          <w:rFonts w:ascii="Times New Roman" w:hAnsi="Times New Roman" w:cs="Times New Roman"/>
          <w:color w:val="202122"/>
          <w:sz w:val="28"/>
          <w:szCs w:val="28"/>
        </w:rPr>
        <w:t>:</w:t>
      </w:r>
    </w:p>
    <w:p w:rsidR="00CE6C31" w:rsidRDefault="004C57BF" w:rsidP="00CE6C31">
      <w:pPr>
        <w:pStyle w:val="a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202122"/>
          <w:sz w:val="28"/>
          <w:szCs w:val="28"/>
        </w:rPr>
        <w:t xml:space="preserve">- </w:t>
      </w:r>
      <w:r w:rsidR="00016CC4" w:rsidRPr="004C57BF"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r w:rsidRPr="00EE2903">
        <w:rPr>
          <w:rFonts w:ascii="Times New Roman" w:eastAsia="Times New Roman" w:hAnsi="Times New Roman"/>
          <w:sz w:val="28"/>
          <w:szCs w:val="28"/>
        </w:rPr>
        <w:t>МЕМОРАНДУМ</w:t>
      </w:r>
      <w:r w:rsidR="00CE6C31">
        <w:rPr>
          <w:rFonts w:ascii="Times New Roman" w:eastAsia="Times New Roman" w:hAnsi="Times New Roman"/>
          <w:sz w:val="28"/>
          <w:szCs w:val="28"/>
        </w:rPr>
        <w:t>И</w:t>
      </w:r>
      <w:r w:rsidRPr="00EE2903">
        <w:rPr>
          <w:rFonts w:ascii="Times New Roman" w:eastAsia="Times New Roman" w:hAnsi="Times New Roman"/>
          <w:sz w:val="28"/>
          <w:szCs w:val="28"/>
        </w:rPr>
        <w:t xml:space="preserve"> ПРО СПІВПРАЦЮ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E6C31" w:rsidRDefault="004C57BF" w:rsidP="00CE6C31">
      <w:pPr>
        <w:pStyle w:val="a6"/>
        <w:jc w:val="both"/>
        <w:rPr>
          <w:rFonts w:ascii="Times New Roman" w:eastAsia="Times New Roman" w:hAnsi="Times New Roman"/>
          <w:sz w:val="28"/>
          <w:szCs w:val="28"/>
        </w:rPr>
      </w:pPr>
      <w:r w:rsidRPr="00EE2903">
        <w:rPr>
          <w:rFonts w:ascii="Times New Roman" w:eastAsia="Times New Roman" w:hAnsi="Times New Roman"/>
          <w:sz w:val="28"/>
          <w:szCs w:val="28"/>
        </w:rPr>
        <w:t>між Прикарпатським національним університетом імені Василя Стефаника, Надвірнянською районною державною (військовою) адміністрацією та територіальними громадами Надвірнянського району</w:t>
      </w:r>
      <w:r>
        <w:rPr>
          <w:rFonts w:ascii="Times New Roman" w:eastAsia="Times New Roman" w:hAnsi="Times New Roman"/>
          <w:sz w:val="28"/>
          <w:szCs w:val="28"/>
        </w:rPr>
        <w:t>;</w:t>
      </w:r>
      <w:r w:rsidR="00CE6C3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E6C31" w:rsidRDefault="00CE6C31" w:rsidP="00CE6C31">
      <w:pPr>
        <w:pStyle w:val="a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волонтерським рухом Надвірнянського району,  </w:t>
      </w:r>
      <w:r w:rsidRPr="00EE2903">
        <w:rPr>
          <w:rFonts w:ascii="Times New Roman" w:eastAsia="Times New Roman" w:hAnsi="Times New Roman"/>
          <w:sz w:val="28"/>
          <w:szCs w:val="28"/>
        </w:rPr>
        <w:t>Надвірнянською районною державною (військовою) адміністрацією та територіальними громадами Надвірнянського району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661369" w:rsidRDefault="00CE6C31" w:rsidP="00661369">
      <w:pPr>
        <w:jc w:val="both"/>
        <w:rPr>
          <w:sz w:val="20"/>
          <w:szCs w:val="20"/>
          <w:lang w:val="uk-UA"/>
        </w:rPr>
      </w:pPr>
      <w:r w:rsidRPr="00661369">
        <w:rPr>
          <w:sz w:val="28"/>
          <w:szCs w:val="28"/>
          <w:lang w:val="uk-UA"/>
        </w:rPr>
        <w:t xml:space="preserve">         Територіальними громадами району постійно надається допомога ЗСУ, зокрема: бюджетні кошти, надходження від меценатів, одноденні з/плати  працівників, </w:t>
      </w:r>
      <w:r w:rsidR="00661369" w:rsidRPr="00661369">
        <w:rPr>
          <w:sz w:val="28"/>
          <w:szCs w:val="28"/>
          <w:lang w:val="uk-UA"/>
        </w:rPr>
        <w:t xml:space="preserve">автомобілі, </w:t>
      </w:r>
      <w:proofErr w:type="spellStart"/>
      <w:r w:rsidR="00661369" w:rsidRPr="00661369">
        <w:rPr>
          <w:sz w:val="28"/>
          <w:szCs w:val="28"/>
          <w:lang w:val="uk-UA"/>
        </w:rPr>
        <w:t>тепловізори</w:t>
      </w:r>
      <w:proofErr w:type="spellEnd"/>
      <w:r w:rsidR="00661369" w:rsidRPr="00661369">
        <w:rPr>
          <w:sz w:val="28"/>
          <w:szCs w:val="28"/>
          <w:lang w:val="uk-UA"/>
        </w:rPr>
        <w:t xml:space="preserve">, </w:t>
      </w:r>
      <w:proofErr w:type="spellStart"/>
      <w:r w:rsidR="00661369" w:rsidRPr="00661369">
        <w:rPr>
          <w:sz w:val="28"/>
          <w:szCs w:val="28"/>
          <w:lang w:val="uk-UA"/>
        </w:rPr>
        <w:t>квадрокоптери</w:t>
      </w:r>
      <w:proofErr w:type="spellEnd"/>
      <w:r w:rsidR="00661369" w:rsidRPr="00661369">
        <w:rPr>
          <w:sz w:val="28"/>
          <w:szCs w:val="28"/>
          <w:lang w:val="uk-UA"/>
        </w:rPr>
        <w:t>, збір коштів з акцій та заходів, релігійних громад</w:t>
      </w:r>
      <w:r w:rsidR="00661369">
        <w:rPr>
          <w:sz w:val="28"/>
          <w:szCs w:val="28"/>
          <w:lang w:val="uk-UA"/>
        </w:rPr>
        <w:t xml:space="preserve">, </w:t>
      </w:r>
      <w:r w:rsidR="00661369" w:rsidRPr="00661369">
        <w:rPr>
          <w:sz w:val="28"/>
          <w:szCs w:val="28"/>
          <w:lang w:val="uk-UA"/>
        </w:rPr>
        <w:t xml:space="preserve"> спорядження, </w:t>
      </w:r>
      <w:proofErr w:type="spellStart"/>
      <w:r w:rsidR="00661369" w:rsidRPr="00661369">
        <w:rPr>
          <w:sz w:val="28"/>
          <w:szCs w:val="28"/>
          <w:lang w:val="uk-UA"/>
        </w:rPr>
        <w:t>термобілизна</w:t>
      </w:r>
      <w:proofErr w:type="spellEnd"/>
      <w:r w:rsidR="00661369" w:rsidRPr="00661369">
        <w:rPr>
          <w:sz w:val="28"/>
          <w:szCs w:val="28"/>
          <w:lang w:val="uk-UA"/>
        </w:rPr>
        <w:t xml:space="preserve">, продукти, пальне, колеса, зарядні станції, </w:t>
      </w:r>
      <w:proofErr w:type="spellStart"/>
      <w:r w:rsidR="00661369" w:rsidRPr="00661369">
        <w:rPr>
          <w:sz w:val="28"/>
          <w:szCs w:val="28"/>
          <w:lang w:val="uk-UA"/>
        </w:rPr>
        <w:t>павербанки</w:t>
      </w:r>
      <w:proofErr w:type="spellEnd"/>
      <w:r w:rsidR="00661369" w:rsidRPr="00661369">
        <w:rPr>
          <w:sz w:val="28"/>
          <w:szCs w:val="28"/>
          <w:lang w:val="uk-UA"/>
        </w:rPr>
        <w:t>, медикаменти</w:t>
      </w:r>
      <w:r w:rsidR="00661369" w:rsidRPr="00661369">
        <w:rPr>
          <w:sz w:val="20"/>
          <w:szCs w:val="20"/>
          <w:lang w:val="uk-UA"/>
        </w:rPr>
        <w:t>,</w:t>
      </w:r>
      <w:r w:rsidR="00661369">
        <w:rPr>
          <w:sz w:val="20"/>
          <w:szCs w:val="20"/>
          <w:lang w:val="uk-UA"/>
        </w:rPr>
        <w:t>.</w:t>
      </w:r>
    </w:p>
    <w:p w:rsidR="00D264CA" w:rsidRPr="00661369" w:rsidRDefault="00D264CA" w:rsidP="00661369">
      <w:pPr>
        <w:jc w:val="both"/>
        <w:rPr>
          <w:lang w:val="uk-UA"/>
        </w:rPr>
      </w:pPr>
      <w:bookmarkStart w:id="0" w:name="_GoBack"/>
      <w:bookmarkEnd w:id="0"/>
    </w:p>
    <w:sectPr w:rsidR="00D264CA" w:rsidRPr="00661369" w:rsidSect="002B06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C0A56"/>
    <w:multiLevelType w:val="hybridMultilevel"/>
    <w:tmpl w:val="D8AAAD14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B8C4407"/>
    <w:multiLevelType w:val="multilevel"/>
    <w:tmpl w:val="1D2A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E034A9"/>
    <w:multiLevelType w:val="multilevel"/>
    <w:tmpl w:val="10E0A83C"/>
    <w:lvl w:ilvl="0">
      <w:start w:val="1"/>
      <w:numFmt w:val="bullet"/>
      <w:lvlText w:val=""/>
      <w:lvlJc w:val="left"/>
      <w:pPr>
        <w:tabs>
          <w:tab w:val="num" w:pos="2769"/>
        </w:tabs>
        <w:ind w:left="27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489"/>
        </w:tabs>
        <w:ind w:left="34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209"/>
        </w:tabs>
        <w:ind w:left="42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929"/>
        </w:tabs>
        <w:ind w:left="49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649"/>
        </w:tabs>
        <w:ind w:left="56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369"/>
        </w:tabs>
        <w:ind w:left="63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089"/>
        </w:tabs>
        <w:ind w:left="70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809"/>
        </w:tabs>
        <w:ind w:left="78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529"/>
        </w:tabs>
        <w:ind w:left="8529" w:hanging="360"/>
      </w:pPr>
      <w:rPr>
        <w:rFonts w:ascii="Wingdings" w:hAnsi="Wingdings" w:hint="default"/>
        <w:sz w:val="20"/>
      </w:rPr>
    </w:lvl>
  </w:abstractNum>
  <w:abstractNum w:abstractNumId="3">
    <w:nsid w:val="4206346B"/>
    <w:multiLevelType w:val="hybridMultilevel"/>
    <w:tmpl w:val="792E42B6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E13E26"/>
    <w:multiLevelType w:val="hybridMultilevel"/>
    <w:tmpl w:val="57805FE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924438"/>
    <w:multiLevelType w:val="hybridMultilevel"/>
    <w:tmpl w:val="8A72DEA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C408DB"/>
    <w:multiLevelType w:val="hybridMultilevel"/>
    <w:tmpl w:val="CFF4696E"/>
    <w:lvl w:ilvl="0" w:tplc="0E3C904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A8879D7"/>
    <w:multiLevelType w:val="hybridMultilevel"/>
    <w:tmpl w:val="08FAA7B2"/>
    <w:lvl w:ilvl="0" w:tplc="C8503E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746CA7"/>
    <w:rsid w:val="00001B51"/>
    <w:rsid w:val="00001E83"/>
    <w:rsid w:val="000139F0"/>
    <w:rsid w:val="00015AAA"/>
    <w:rsid w:val="00016CC4"/>
    <w:rsid w:val="00016F2E"/>
    <w:rsid w:val="0002029D"/>
    <w:rsid w:val="00025478"/>
    <w:rsid w:val="00030309"/>
    <w:rsid w:val="000309C9"/>
    <w:rsid w:val="00033FF6"/>
    <w:rsid w:val="00034C5F"/>
    <w:rsid w:val="000415AB"/>
    <w:rsid w:val="00042E90"/>
    <w:rsid w:val="00046892"/>
    <w:rsid w:val="0005047B"/>
    <w:rsid w:val="00061404"/>
    <w:rsid w:val="00076BB2"/>
    <w:rsid w:val="0008125A"/>
    <w:rsid w:val="00086A6E"/>
    <w:rsid w:val="000871BA"/>
    <w:rsid w:val="00087C07"/>
    <w:rsid w:val="00094368"/>
    <w:rsid w:val="000962B3"/>
    <w:rsid w:val="00096E9F"/>
    <w:rsid w:val="000A4152"/>
    <w:rsid w:val="000A54C9"/>
    <w:rsid w:val="000C1E0E"/>
    <w:rsid w:val="000C6557"/>
    <w:rsid w:val="000D10FF"/>
    <w:rsid w:val="000D5AA5"/>
    <w:rsid w:val="000D7BBB"/>
    <w:rsid w:val="000E01D9"/>
    <w:rsid w:val="000E2A9B"/>
    <w:rsid w:val="000E7C3A"/>
    <w:rsid w:val="00107E58"/>
    <w:rsid w:val="001152CC"/>
    <w:rsid w:val="00115EA6"/>
    <w:rsid w:val="001173A5"/>
    <w:rsid w:val="00117AC8"/>
    <w:rsid w:val="00121F70"/>
    <w:rsid w:val="00123374"/>
    <w:rsid w:val="001443EF"/>
    <w:rsid w:val="001519AB"/>
    <w:rsid w:val="00151C2C"/>
    <w:rsid w:val="001525F4"/>
    <w:rsid w:val="00155252"/>
    <w:rsid w:val="00156E86"/>
    <w:rsid w:val="00173395"/>
    <w:rsid w:val="00174613"/>
    <w:rsid w:val="00176EAC"/>
    <w:rsid w:val="00181AA8"/>
    <w:rsid w:val="001911A4"/>
    <w:rsid w:val="00192927"/>
    <w:rsid w:val="00193C2B"/>
    <w:rsid w:val="001A03F3"/>
    <w:rsid w:val="001A05AC"/>
    <w:rsid w:val="001A25A5"/>
    <w:rsid w:val="001B1033"/>
    <w:rsid w:val="001B399E"/>
    <w:rsid w:val="001C036D"/>
    <w:rsid w:val="001C2A48"/>
    <w:rsid w:val="001C3C5A"/>
    <w:rsid w:val="001C549C"/>
    <w:rsid w:val="001C627C"/>
    <w:rsid w:val="001C7EA3"/>
    <w:rsid w:val="001D4477"/>
    <w:rsid w:val="001D54D7"/>
    <w:rsid w:val="001E20A8"/>
    <w:rsid w:val="001F1B64"/>
    <w:rsid w:val="001F6513"/>
    <w:rsid w:val="001F7BA7"/>
    <w:rsid w:val="00205997"/>
    <w:rsid w:val="00210928"/>
    <w:rsid w:val="002157E1"/>
    <w:rsid w:val="00216621"/>
    <w:rsid w:val="00227771"/>
    <w:rsid w:val="00230FC2"/>
    <w:rsid w:val="00232238"/>
    <w:rsid w:val="0023334F"/>
    <w:rsid w:val="002434F8"/>
    <w:rsid w:val="002479CD"/>
    <w:rsid w:val="00260364"/>
    <w:rsid w:val="0026562F"/>
    <w:rsid w:val="00267AA2"/>
    <w:rsid w:val="00271E7F"/>
    <w:rsid w:val="00275B08"/>
    <w:rsid w:val="002910D2"/>
    <w:rsid w:val="00296D12"/>
    <w:rsid w:val="002A276B"/>
    <w:rsid w:val="002A3856"/>
    <w:rsid w:val="002A3BE6"/>
    <w:rsid w:val="002A4AF7"/>
    <w:rsid w:val="002A5597"/>
    <w:rsid w:val="002B0636"/>
    <w:rsid w:val="002B21B0"/>
    <w:rsid w:val="002C408D"/>
    <w:rsid w:val="002C5ED0"/>
    <w:rsid w:val="002C7FA1"/>
    <w:rsid w:val="002D5341"/>
    <w:rsid w:val="002D58DD"/>
    <w:rsid w:val="002D752C"/>
    <w:rsid w:val="002E0A94"/>
    <w:rsid w:val="002E1C8F"/>
    <w:rsid w:val="002E49B6"/>
    <w:rsid w:val="002F12E4"/>
    <w:rsid w:val="002F1604"/>
    <w:rsid w:val="002F1F7C"/>
    <w:rsid w:val="002F54E8"/>
    <w:rsid w:val="003059AE"/>
    <w:rsid w:val="003061DE"/>
    <w:rsid w:val="003157E9"/>
    <w:rsid w:val="00315AD7"/>
    <w:rsid w:val="00315CD7"/>
    <w:rsid w:val="0032283A"/>
    <w:rsid w:val="00326814"/>
    <w:rsid w:val="00340891"/>
    <w:rsid w:val="003476AB"/>
    <w:rsid w:val="00352792"/>
    <w:rsid w:val="0035357E"/>
    <w:rsid w:val="00361949"/>
    <w:rsid w:val="00365B0C"/>
    <w:rsid w:val="0036685D"/>
    <w:rsid w:val="00374786"/>
    <w:rsid w:val="00375D05"/>
    <w:rsid w:val="00382330"/>
    <w:rsid w:val="00383E07"/>
    <w:rsid w:val="00385077"/>
    <w:rsid w:val="00386B1C"/>
    <w:rsid w:val="00391662"/>
    <w:rsid w:val="003A030C"/>
    <w:rsid w:val="003C193B"/>
    <w:rsid w:val="003D4177"/>
    <w:rsid w:val="003E02F0"/>
    <w:rsid w:val="003E1C6F"/>
    <w:rsid w:val="003E44ED"/>
    <w:rsid w:val="003F21C9"/>
    <w:rsid w:val="003F78CD"/>
    <w:rsid w:val="00405CBC"/>
    <w:rsid w:val="00407097"/>
    <w:rsid w:val="00412698"/>
    <w:rsid w:val="00412A09"/>
    <w:rsid w:val="004153C0"/>
    <w:rsid w:val="004268EE"/>
    <w:rsid w:val="0044213F"/>
    <w:rsid w:val="00443A72"/>
    <w:rsid w:val="00443CBA"/>
    <w:rsid w:val="004531BC"/>
    <w:rsid w:val="004616A6"/>
    <w:rsid w:val="00462E13"/>
    <w:rsid w:val="00467F18"/>
    <w:rsid w:val="00471202"/>
    <w:rsid w:val="0047419C"/>
    <w:rsid w:val="0047676F"/>
    <w:rsid w:val="0048252A"/>
    <w:rsid w:val="00484271"/>
    <w:rsid w:val="00494625"/>
    <w:rsid w:val="004954CD"/>
    <w:rsid w:val="004A0827"/>
    <w:rsid w:val="004A1C5E"/>
    <w:rsid w:val="004B4E7F"/>
    <w:rsid w:val="004C2634"/>
    <w:rsid w:val="004C57BF"/>
    <w:rsid w:val="004C6D18"/>
    <w:rsid w:val="004D4840"/>
    <w:rsid w:val="004D6BBD"/>
    <w:rsid w:val="004E1136"/>
    <w:rsid w:val="004E12BB"/>
    <w:rsid w:val="004E1B6C"/>
    <w:rsid w:val="004E3DB9"/>
    <w:rsid w:val="004E7B8C"/>
    <w:rsid w:val="004F0403"/>
    <w:rsid w:val="004F3623"/>
    <w:rsid w:val="004F64ED"/>
    <w:rsid w:val="005002E9"/>
    <w:rsid w:val="005059B0"/>
    <w:rsid w:val="005065BB"/>
    <w:rsid w:val="005157CA"/>
    <w:rsid w:val="0052314F"/>
    <w:rsid w:val="00530321"/>
    <w:rsid w:val="005353FD"/>
    <w:rsid w:val="00546B2F"/>
    <w:rsid w:val="005511CB"/>
    <w:rsid w:val="00552386"/>
    <w:rsid w:val="005646AD"/>
    <w:rsid w:val="0057371F"/>
    <w:rsid w:val="00582782"/>
    <w:rsid w:val="005B1282"/>
    <w:rsid w:val="005B1619"/>
    <w:rsid w:val="005B7924"/>
    <w:rsid w:val="005D4E36"/>
    <w:rsid w:val="005D4F36"/>
    <w:rsid w:val="005D769D"/>
    <w:rsid w:val="005E0822"/>
    <w:rsid w:val="005E7E02"/>
    <w:rsid w:val="005F13A9"/>
    <w:rsid w:val="005F5EEA"/>
    <w:rsid w:val="005F64AC"/>
    <w:rsid w:val="00601094"/>
    <w:rsid w:val="0060273B"/>
    <w:rsid w:val="006104E5"/>
    <w:rsid w:val="006106A3"/>
    <w:rsid w:val="006149E3"/>
    <w:rsid w:val="00621CCC"/>
    <w:rsid w:val="006365FE"/>
    <w:rsid w:val="00637D50"/>
    <w:rsid w:val="00652CE6"/>
    <w:rsid w:val="00653B8E"/>
    <w:rsid w:val="0066108A"/>
    <w:rsid w:val="00661369"/>
    <w:rsid w:val="00663F8A"/>
    <w:rsid w:val="006669E5"/>
    <w:rsid w:val="00671F10"/>
    <w:rsid w:val="00673210"/>
    <w:rsid w:val="0068399D"/>
    <w:rsid w:val="006857DA"/>
    <w:rsid w:val="00692732"/>
    <w:rsid w:val="006952F5"/>
    <w:rsid w:val="00695E4F"/>
    <w:rsid w:val="00696D2E"/>
    <w:rsid w:val="006A2C47"/>
    <w:rsid w:val="006A5C11"/>
    <w:rsid w:val="006A605A"/>
    <w:rsid w:val="006B05AB"/>
    <w:rsid w:val="006B5778"/>
    <w:rsid w:val="006B6514"/>
    <w:rsid w:val="006D5FF3"/>
    <w:rsid w:val="006E2A73"/>
    <w:rsid w:val="006E302B"/>
    <w:rsid w:val="006E614B"/>
    <w:rsid w:val="006F0992"/>
    <w:rsid w:val="006F15FE"/>
    <w:rsid w:val="006F4649"/>
    <w:rsid w:val="007046E2"/>
    <w:rsid w:val="00706440"/>
    <w:rsid w:val="00706F6D"/>
    <w:rsid w:val="00716FE2"/>
    <w:rsid w:val="007208F5"/>
    <w:rsid w:val="00723CF8"/>
    <w:rsid w:val="00724AD7"/>
    <w:rsid w:val="00735588"/>
    <w:rsid w:val="00736748"/>
    <w:rsid w:val="0074315C"/>
    <w:rsid w:val="00743E7F"/>
    <w:rsid w:val="00746CA7"/>
    <w:rsid w:val="00751694"/>
    <w:rsid w:val="007535B8"/>
    <w:rsid w:val="00771216"/>
    <w:rsid w:val="00771621"/>
    <w:rsid w:val="00772C06"/>
    <w:rsid w:val="00775077"/>
    <w:rsid w:val="00775758"/>
    <w:rsid w:val="00775BE3"/>
    <w:rsid w:val="007804A3"/>
    <w:rsid w:val="00795031"/>
    <w:rsid w:val="007951DE"/>
    <w:rsid w:val="007A7D74"/>
    <w:rsid w:val="007B498B"/>
    <w:rsid w:val="007B7427"/>
    <w:rsid w:val="007C41D7"/>
    <w:rsid w:val="007D6745"/>
    <w:rsid w:val="007D6A32"/>
    <w:rsid w:val="007E0827"/>
    <w:rsid w:val="007E25B2"/>
    <w:rsid w:val="007E35AC"/>
    <w:rsid w:val="0080734E"/>
    <w:rsid w:val="00813B5C"/>
    <w:rsid w:val="00815624"/>
    <w:rsid w:val="00815C30"/>
    <w:rsid w:val="008177BE"/>
    <w:rsid w:val="00827B65"/>
    <w:rsid w:val="00833979"/>
    <w:rsid w:val="008365B0"/>
    <w:rsid w:val="00836AF9"/>
    <w:rsid w:val="00841ACC"/>
    <w:rsid w:val="00847AC9"/>
    <w:rsid w:val="00847B24"/>
    <w:rsid w:val="008526AC"/>
    <w:rsid w:val="008560F4"/>
    <w:rsid w:val="00857D4C"/>
    <w:rsid w:val="008607B4"/>
    <w:rsid w:val="008734F7"/>
    <w:rsid w:val="008770E7"/>
    <w:rsid w:val="008803DE"/>
    <w:rsid w:val="00882756"/>
    <w:rsid w:val="00884ACB"/>
    <w:rsid w:val="008855C3"/>
    <w:rsid w:val="00894100"/>
    <w:rsid w:val="008945C3"/>
    <w:rsid w:val="008A6818"/>
    <w:rsid w:val="008A7302"/>
    <w:rsid w:val="008A765D"/>
    <w:rsid w:val="008B2BF8"/>
    <w:rsid w:val="008B4636"/>
    <w:rsid w:val="008B75E2"/>
    <w:rsid w:val="008B7EF2"/>
    <w:rsid w:val="008D0C28"/>
    <w:rsid w:val="008D49C6"/>
    <w:rsid w:val="008D631F"/>
    <w:rsid w:val="008D78D6"/>
    <w:rsid w:val="008E5719"/>
    <w:rsid w:val="008E5C09"/>
    <w:rsid w:val="008E5C85"/>
    <w:rsid w:val="008E7FBC"/>
    <w:rsid w:val="008F08FB"/>
    <w:rsid w:val="008F220C"/>
    <w:rsid w:val="009010C7"/>
    <w:rsid w:val="009128D5"/>
    <w:rsid w:val="00916EAB"/>
    <w:rsid w:val="0091751E"/>
    <w:rsid w:val="00917E80"/>
    <w:rsid w:val="009205E5"/>
    <w:rsid w:val="0092294C"/>
    <w:rsid w:val="009229B3"/>
    <w:rsid w:val="00926660"/>
    <w:rsid w:val="00930B71"/>
    <w:rsid w:val="0093151F"/>
    <w:rsid w:val="00952CA1"/>
    <w:rsid w:val="00954BC0"/>
    <w:rsid w:val="009602EB"/>
    <w:rsid w:val="0096065A"/>
    <w:rsid w:val="009776FE"/>
    <w:rsid w:val="00977D95"/>
    <w:rsid w:val="00981339"/>
    <w:rsid w:val="009873F6"/>
    <w:rsid w:val="009876FA"/>
    <w:rsid w:val="009978D4"/>
    <w:rsid w:val="009A5F9C"/>
    <w:rsid w:val="009B374F"/>
    <w:rsid w:val="009B62FA"/>
    <w:rsid w:val="009C380A"/>
    <w:rsid w:val="009C4910"/>
    <w:rsid w:val="009D4E04"/>
    <w:rsid w:val="009D4E3D"/>
    <w:rsid w:val="009D7ABE"/>
    <w:rsid w:val="009E2D9A"/>
    <w:rsid w:val="009E454F"/>
    <w:rsid w:val="009E6130"/>
    <w:rsid w:val="009F003A"/>
    <w:rsid w:val="009F4B4F"/>
    <w:rsid w:val="009F553A"/>
    <w:rsid w:val="00A03E81"/>
    <w:rsid w:val="00A04B47"/>
    <w:rsid w:val="00A053AE"/>
    <w:rsid w:val="00A117FD"/>
    <w:rsid w:val="00A1271C"/>
    <w:rsid w:val="00A14404"/>
    <w:rsid w:val="00A209CB"/>
    <w:rsid w:val="00A247CB"/>
    <w:rsid w:val="00A24BAA"/>
    <w:rsid w:val="00A2547A"/>
    <w:rsid w:val="00A332F5"/>
    <w:rsid w:val="00A34F31"/>
    <w:rsid w:val="00A35039"/>
    <w:rsid w:val="00A362B1"/>
    <w:rsid w:val="00A420EF"/>
    <w:rsid w:val="00A44E6D"/>
    <w:rsid w:val="00A460FE"/>
    <w:rsid w:val="00A506A1"/>
    <w:rsid w:val="00A51D05"/>
    <w:rsid w:val="00A5352C"/>
    <w:rsid w:val="00A561F4"/>
    <w:rsid w:val="00A56591"/>
    <w:rsid w:val="00A63E25"/>
    <w:rsid w:val="00A64F66"/>
    <w:rsid w:val="00A66311"/>
    <w:rsid w:val="00A713DD"/>
    <w:rsid w:val="00A73283"/>
    <w:rsid w:val="00A745FE"/>
    <w:rsid w:val="00A76164"/>
    <w:rsid w:val="00A82E54"/>
    <w:rsid w:val="00A83702"/>
    <w:rsid w:val="00AB09A3"/>
    <w:rsid w:val="00AC14B9"/>
    <w:rsid w:val="00AC2388"/>
    <w:rsid w:val="00AC6547"/>
    <w:rsid w:val="00AC67BD"/>
    <w:rsid w:val="00AF07B2"/>
    <w:rsid w:val="00AF2109"/>
    <w:rsid w:val="00AF7B21"/>
    <w:rsid w:val="00B026B5"/>
    <w:rsid w:val="00B0735E"/>
    <w:rsid w:val="00B077C4"/>
    <w:rsid w:val="00B173C3"/>
    <w:rsid w:val="00B21136"/>
    <w:rsid w:val="00B2643B"/>
    <w:rsid w:val="00B27C21"/>
    <w:rsid w:val="00B3659B"/>
    <w:rsid w:val="00B65933"/>
    <w:rsid w:val="00B66BD1"/>
    <w:rsid w:val="00B66C97"/>
    <w:rsid w:val="00B70DCE"/>
    <w:rsid w:val="00B7183F"/>
    <w:rsid w:val="00B769D3"/>
    <w:rsid w:val="00B87B66"/>
    <w:rsid w:val="00B95859"/>
    <w:rsid w:val="00BB1385"/>
    <w:rsid w:val="00BB68AD"/>
    <w:rsid w:val="00BC7507"/>
    <w:rsid w:val="00BD6467"/>
    <w:rsid w:val="00BE1B20"/>
    <w:rsid w:val="00BE547C"/>
    <w:rsid w:val="00BF54D3"/>
    <w:rsid w:val="00C0148A"/>
    <w:rsid w:val="00C028E0"/>
    <w:rsid w:val="00C07A05"/>
    <w:rsid w:val="00C11D81"/>
    <w:rsid w:val="00C15749"/>
    <w:rsid w:val="00C33EDB"/>
    <w:rsid w:val="00C37922"/>
    <w:rsid w:val="00C45A17"/>
    <w:rsid w:val="00C47A17"/>
    <w:rsid w:val="00C50AB5"/>
    <w:rsid w:val="00C555C0"/>
    <w:rsid w:val="00C634AF"/>
    <w:rsid w:val="00C727D8"/>
    <w:rsid w:val="00C82F0D"/>
    <w:rsid w:val="00CA44B4"/>
    <w:rsid w:val="00CA6478"/>
    <w:rsid w:val="00CB6F97"/>
    <w:rsid w:val="00CC3C3F"/>
    <w:rsid w:val="00CC606A"/>
    <w:rsid w:val="00CC7649"/>
    <w:rsid w:val="00CD6CEB"/>
    <w:rsid w:val="00CD701F"/>
    <w:rsid w:val="00CE03EC"/>
    <w:rsid w:val="00CE0906"/>
    <w:rsid w:val="00CE3795"/>
    <w:rsid w:val="00CE4EE0"/>
    <w:rsid w:val="00CE6C31"/>
    <w:rsid w:val="00CE7457"/>
    <w:rsid w:val="00CF4212"/>
    <w:rsid w:val="00CF6B49"/>
    <w:rsid w:val="00D110AD"/>
    <w:rsid w:val="00D12CFE"/>
    <w:rsid w:val="00D154B8"/>
    <w:rsid w:val="00D17C5A"/>
    <w:rsid w:val="00D264CA"/>
    <w:rsid w:val="00D44870"/>
    <w:rsid w:val="00D53432"/>
    <w:rsid w:val="00D53C39"/>
    <w:rsid w:val="00D60837"/>
    <w:rsid w:val="00D61739"/>
    <w:rsid w:val="00D6433E"/>
    <w:rsid w:val="00D647BB"/>
    <w:rsid w:val="00D77F5D"/>
    <w:rsid w:val="00D83456"/>
    <w:rsid w:val="00D867BC"/>
    <w:rsid w:val="00D9257C"/>
    <w:rsid w:val="00DA3097"/>
    <w:rsid w:val="00DA7460"/>
    <w:rsid w:val="00DB08C1"/>
    <w:rsid w:val="00DB4F60"/>
    <w:rsid w:val="00DC7211"/>
    <w:rsid w:val="00DD0995"/>
    <w:rsid w:val="00DE4442"/>
    <w:rsid w:val="00DE54BF"/>
    <w:rsid w:val="00DF2E0B"/>
    <w:rsid w:val="00DF7E41"/>
    <w:rsid w:val="00E02A12"/>
    <w:rsid w:val="00E040D7"/>
    <w:rsid w:val="00E05EF4"/>
    <w:rsid w:val="00E110A3"/>
    <w:rsid w:val="00E147AE"/>
    <w:rsid w:val="00E2179C"/>
    <w:rsid w:val="00E21BA9"/>
    <w:rsid w:val="00E37589"/>
    <w:rsid w:val="00E37DA1"/>
    <w:rsid w:val="00E41A08"/>
    <w:rsid w:val="00E46F18"/>
    <w:rsid w:val="00E52C6A"/>
    <w:rsid w:val="00E538CB"/>
    <w:rsid w:val="00E53959"/>
    <w:rsid w:val="00E54743"/>
    <w:rsid w:val="00E5693C"/>
    <w:rsid w:val="00E56B36"/>
    <w:rsid w:val="00E64027"/>
    <w:rsid w:val="00E72B50"/>
    <w:rsid w:val="00E80914"/>
    <w:rsid w:val="00E9288F"/>
    <w:rsid w:val="00EC3762"/>
    <w:rsid w:val="00ED48E7"/>
    <w:rsid w:val="00ED48F6"/>
    <w:rsid w:val="00ED6A35"/>
    <w:rsid w:val="00EE0B9F"/>
    <w:rsid w:val="00EF28BB"/>
    <w:rsid w:val="00F01EC9"/>
    <w:rsid w:val="00F05B65"/>
    <w:rsid w:val="00F158FF"/>
    <w:rsid w:val="00F416EE"/>
    <w:rsid w:val="00F46B20"/>
    <w:rsid w:val="00F53D7A"/>
    <w:rsid w:val="00F54120"/>
    <w:rsid w:val="00F62FD4"/>
    <w:rsid w:val="00F62FD6"/>
    <w:rsid w:val="00F66BDD"/>
    <w:rsid w:val="00F7285D"/>
    <w:rsid w:val="00F7392A"/>
    <w:rsid w:val="00F83183"/>
    <w:rsid w:val="00F838DE"/>
    <w:rsid w:val="00FA487D"/>
    <w:rsid w:val="00FA6F8D"/>
    <w:rsid w:val="00FB22B8"/>
    <w:rsid w:val="00FB7C5E"/>
    <w:rsid w:val="00FC0D53"/>
    <w:rsid w:val="00FC127F"/>
    <w:rsid w:val="00FC1E68"/>
    <w:rsid w:val="00FC22CB"/>
    <w:rsid w:val="00FC3CA6"/>
    <w:rsid w:val="00FC44AD"/>
    <w:rsid w:val="00FC6A27"/>
    <w:rsid w:val="00FD6751"/>
    <w:rsid w:val="00FD6A10"/>
    <w:rsid w:val="00FE055F"/>
    <w:rsid w:val="00FE79C9"/>
    <w:rsid w:val="00FF2E44"/>
    <w:rsid w:val="00FF5C20"/>
    <w:rsid w:val="00FF6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CA7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locked/>
    <w:rsid w:val="000504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746CA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a3">
    <w:name w:val="Table Grid"/>
    <w:basedOn w:val="a1"/>
    <w:locked/>
    <w:rsid w:val="007E08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3E7F"/>
    <w:pPr>
      <w:ind w:left="720"/>
      <w:contextualSpacing/>
    </w:pPr>
  </w:style>
  <w:style w:type="character" w:styleId="a5">
    <w:name w:val="Emphasis"/>
    <w:basedOn w:val="a0"/>
    <w:uiPriority w:val="20"/>
    <w:qFormat/>
    <w:locked/>
    <w:rsid w:val="009C380A"/>
    <w:rPr>
      <w:i/>
      <w:iCs/>
    </w:rPr>
  </w:style>
  <w:style w:type="paragraph" w:styleId="a6">
    <w:name w:val="No Spacing"/>
    <w:uiPriority w:val="1"/>
    <w:qFormat/>
    <w:rsid w:val="00087C07"/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3A030C"/>
    <w:pPr>
      <w:spacing w:before="100" w:beforeAutospacing="1" w:after="100" w:afterAutospacing="1"/>
    </w:pPr>
    <w:rPr>
      <w:lang w:val="uk-UA" w:eastAsia="uk-UA"/>
    </w:rPr>
  </w:style>
  <w:style w:type="character" w:customStyle="1" w:styleId="20">
    <w:name w:val="Заголовок 2 Знак"/>
    <w:basedOn w:val="a0"/>
    <w:link w:val="2"/>
    <w:rsid w:val="000504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4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7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49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7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1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rokhtianska-rada.gov.ua/zaklady-ohorony-zdorovya/dz-speczializovanyj-sanatorij-girske-povitrya/" TargetMode="External"/><Relationship Id="rId3" Type="http://schemas.openxmlformats.org/officeDocument/2006/relationships/styles" Target="styles.xml"/><Relationship Id="rId7" Type="http://schemas.openxmlformats.org/officeDocument/2006/relationships/hyperlink" Target="https://vorokhtianska-rada.gov.ua/zaklady-ohorony-zdorovya/knp-if-oblasnyj-speczializovanyj-kistkovo-tuberkuloznyj-sanatorij-smerichka-if-o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549CD-71DA-4550-9A65-809FE3184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12604</Words>
  <Characters>7185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Надiя</dc:creator>
  <cp:lastModifiedBy>Economica</cp:lastModifiedBy>
  <cp:revision>13</cp:revision>
  <cp:lastPrinted>2024-05-27T10:49:00Z</cp:lastPrinted>
  <dcterms:created xsi:type="dcterms:W3CDTF">2024-05-27T09:42:00Z</dcterms:created>
  <dcterms:modified xsi:type="dcterms:W3CDTF">2024-11-04T12:38:00Z</dcterms:modified>
</cp:coreProperties>
</file>