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EC" w:rsidRDefault="00C5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838825" cy="3895725"/>
            <wp:effectExtent l="19050" t="0" r="9525" b="0"/>
            <wp:docPr id="2" name="Рисунок 1" descr="C:\Users\User\Desktop\Рисун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FC6" w:rsidRDefault="00D0699F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86C8C">
        <w:rPr>
          <w:rFonts w:ascii="Times New Roman" w:hAnsi="Times New Roman" w:cs="Times New Roman"/>
          <w:sz w:val="28"/>
          <w:szCs w:val="28"/>
        </w:rPr>
        <w:t>Вроджені вади розвитку (ВВР) –</w:t>
      </w:r>
      <w:r w:rsidRPr="0003361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Pr="00033617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це порушення, які виникають у ембріона або плоду і можуть серйозно вплинути на їхнє нормальне функціонування та розвиток. </w:t>
      </w:r>
    </w:p>
    <w:p w:rsidR="00586C39" w:rsidRDefault="00586C3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033617" w:rsidRDefault="000336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61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Мета цього Дня у всьому світі</w:t>
      </w:r>
      <w:r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покращити поінформованість суспільства про причини вроджених вад розвитку, запровадити програми первинної профілактики, розширити мережу інформаційних ресурсів і служб з опіки хворих та їхніх родин.</w:t>
      </w:r>
    </w:p>
    <w:p w:rsidR="00586C39" w:rsidRPr="00033617" w:rsidRDefault="00586C3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0699F" w:rsidRDefault="00D0699F" w:rsidP="00086C8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C8C">
        <w:rPr>
          <w:rFonts w:ascii="Times New Roman" w:hAnsi="Times New Roman" w:cs="Times New Roman"/>
          <w:sz w:val="28"/>
          <w:szCs w:val="28"/>
          <w:shd w:val="clear" w:color="auto" w:fill="FFFFFF"/>
        </w:rPr>
        <w:t>Вроджені вади розвитку - одне з найнебезпечніших ускладнень вагітності, яке виходить на перше місце серед причин, що призводять до дитячої інвалідності та смертності.  Ця патологія може бути спадковою, якщо у майбутніх батьків є відхилення в хромосомному наборі. В інших випадках джерелом проблеми є різні шкідливі фактори: інфекції, часте вживання алкоголю, наркотики, екологія, забруднення навколишнього середовища. Поява на світ дитини з вродженими вадами розвитку завжди приголомшує сім'ю, ця тема - одна з найважчих.</w:t>
      </w:r>
    </w:p>
    <w:p w:rsidR="00586C39" w:rsidRPr="00086C8C" w:rsidRDefault="00586C39" w:rsidP="00086C8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617" w:rsidRPr="000E2980" w:rsidRDefault="00D0699F" w:rsidP="000E2980">
      <w:pPr>
        <w:shd w:val="clear" w:color="auto" w:fill="FFFFFF"/>
        <w:spacing w:before="210" w:after="21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 вроджених вад розвитку можна попередити</w:t>
      </w:r>
      <w:r w:rsidRP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86C8C" w:rsidRP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Найбільш відомою вродженою інфекцією, яка викликає вади, є </w:t>
      </w:r>
      <w:r w:rsidR="00586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краснуха</w:t>
      </w:r>
      <w:r w:rsidR="00086C8C" w:rsidRP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Якщо жінка була інфікована у першому триместрі вагітності, виникає вірогідність 1 до 4, що в неї народиться дитина з одним або кількома симптомами вродженої краснухи. </w:t>
      </w:r>
      <w:r w:rsidR="00086C8C" w:rsidRP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Можливе, також, </w:t>
      </w:r>
      <w:proofErr w:type="spellStart"/>
      <w:r w:rsidR="00D647AF" w:rsidRPr="00086C8C">
        <w:rPr>
          <w:rFonts w:ascii="Times New Roman" w:hAnsi="Times New Roman" w:cs="Times New Roman"/>
          <w:sz w:val="28"/>
          <w:szCs w:val="28"/>
        </w:rPr>
        <w:fldChar w:fldCharType="begin"/>
      </w:r>
      <w:r w:rsidR="00086C8C" w:rsidRPr="00086C8C">
        <w:rPr>
          <w:rFonts w:ascii="Times New Roman" w:hAnsi="Times New Roman" w:cs="Times New Roman"/>
          <w:sz w:val="28"/>
          <w:szCs w:val="28"/>
        </w:rPr>
        <w:instrText xml:space="preserve"> HYPERLINK "http://ukr.ibis-birthdefects.org/stillbirth/" </w:instrText>
      </w:r>
      <w:r w:rsidR="00D647AF" w:rsidRPr="00086C8C">
        <w:rPr>
          <w:rFonts w:ascii="Times New Roman" w:hAnsi="Times New Roman" w:cs="Times New Roman"/>
          <w:sz w:val="28"/>
          <w:szCs w:val="28"/>
        </w:rPr>
        <w:fldChar w:fldCharType="separate"/>
      </w:r>
      <w:r w:rsidR="00086C8C" w:rsidRPr="00086C8C">
        <w:rPr>
          <w:rFonts w:ascii="Times New Roman" w:hAnsi="Times New Roman" w:cs="Times New Roman"/>
          <w:sz w:val="28"/>
          <w:szCs w:val="28"/>
        </w:rPr>
        <w:t>мертвонародження</w:t>
      </w:r>
      <w:proofErr w:type="spellEnd"/>
      <w:r w:rsidR="00D647AF" w:rsidRPr="00086C8C">
        <w:rPr>
          <w:rFonts w:ascii="Times New Roman" w:hAnsi="Times New Roman" w:cs="Times New Roman"/>
          <w:sz w:val="28"/>
          <w:szCs w:val="28"/>
        </w:rPr>
        <w:fldChar w:fldCharType="end"/>
      </w:r>
      <w:r w:rsidR="00086C8C" w:rsidRPr="00086C8C">
        <w:rPr>
          <w:rFonts w:ascii="Times New Roman" w:hAnsi="Times New Roman" w:cs="Times New Roman"/>
          <w:sz w:val="28"/>
          <w:szCs w:val="28"/>
        </w:rPr>
        <w:t>.</w:t>
      </w:r>
      <w:r w:rsidR="00086C8C" w:rsidRP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щастя, завдяки поширенню вакцинації, цей синдром зараз рідко зустрічається в нашій країні.</w:t>
      </w:r>
      <w:r w:rsid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Також </w:t>
      </w:r>
      <w:hyperlink r:id="rId6" w:history="1">
        <w:proofErr w:type="spellStart"/>
        <w:r w:rsidR="00586C39">
          <w:rPr>
            <w:rFonts w:ascii="Times New Roman" w:hAnsi="Times New Roman" w:cs="Times New Roman"/>
            <w:sz w:val="28"/>
            <w:szCs w:val="28"/>
          </w:rPr>
          <w:t>ц</w:t>
        </w:r>
        <w:r w:rsidR="00086C8C" w:rsidRPr="00086C8C">
          <w:rPr>
            <w:rFonts w:ascii="Times New Roman" w:hAnsi="Times New Roman" w:cs="Times New Roman"/>
            <w:sz w:val="28"/>
            <w:szCs w:val="28"/>
          </w:rPr>
          <w:t>итомегаловірусна</w:t>
        </w:r>
        <w:proofErr w:type="spellEnd"/>
        <w:r w:rsidR="00086C8C" w:rsidRPr="00086C8C">
          <w:rPr>
            <w:rFonts w:ascii="Times New Roman" w:hAnsi="Times New Roman" w:cs="Times New Roman"/>
            <w:sz w:val="28"/>
            <w:szCs w:val="28"/>
          </w:rPr>
          <w:t xml:space="preserve"> інфекція</w:t>
        </w:r>
      </w:hyperlink>
      <w:r w:rsidR="00086C8C" w:rsidRPr="00086C8C">
        <w:rPr>
          <w:rFonts w:ascii="Times New Roman" w:hAnsi="Times New Roman" w:cs="Times New Roman"/>
          <w:sz w:val="28"/>
          <w:szCs w:val="28"/>
        </w:rPr>
        <w:t> </w:t>
      </w:r>
      <w:r w:rsidR="00086C8C" w:rsidRP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 найбільш поширеною вродженою вірусною хворобою.</w:t>
      </w:r>
      <w:r w:rsid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6C8C" w:rsidRP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Інфекції, які передаються статевим шляхом, теж є небезпечними для плоду і новонародженого</w:t>
      </w:r>
      <w:r w:rsidR="00086C8C">
        <w:rPr>
          <w:rFonts w:ascii="Arial" w:hAnsi="Arial" w:cs="Arial"/>
          <w:color w:val="000000"/>
          <w:sz w:val="21"/>
          <w:szCs w:val="21"/>
          <w:shd w:val="clear" w:color="auto" w:fill="FFFFFF"/>
        </w:rPr>
        <w:t>. </w:t>
      </w:r>
      <w:r w:rsid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Пренатальний вплив алкоголю є однією з найчастіших причин порушення розумового розвитку дітей. Дослідження свідчать, що понад 3% вагітних жінок вживають алкоголь у значних дозах, що може призвести до ураження дитини ще до народження. Діти з алкогольним синдромом плода є під</w:t>
      </w:r>
      <w:r w:rsidR="00586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загрозою соціального сирітства</w:t>
      </w:r>
      <w:r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Іонізуюча радіація вважається одним із вагомих факторів, які спричиняють виникнення вроджених вад розвитку. Для України ця обставина є дуже актуальною у зв‘язку із наслідками Чорнобильської катастрофи.</w:t>
      </w:r>
      <w:r w:rsidR="00086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57BEC" w:rsidRDefault="000E2980" w:rsidP="00702B2D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Діагностика вроджених вад </w:t>
      </w:r>
      <w:r w:rsidRPr="000E2980">
        <w:rPr>
          <w:rFonts w:ascii="Times New Roman" w:hAnsi="Times New Roman" w:cs="Times New Roman"/>
          <w:sz w:val="28"/>
          <w:szCs w:val="28"/>
        </w:rPr>
        <w:t>розвитку</w:t>
      </w:r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 включає в себе: </w:t>
      </w:r>
    </w:p>
    <w:p w:rsidR="00C57BEC" w:rsidRDefault="000E2980" w:rsidP="00702B2D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proofErr w:type="spellStart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Скринінг</w:t>
      </w:r>
      <w:proofErr w:type="spellEnd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 11-14 тижні: УЗД, біохімічний скринінг (ХГЛ, РАРР-а). </w:t>
      </w:r>
    </w:p>
    <w:p w:rsidR="00C57BEC" w:rsidRDefault="000E2980" w:rsidP="00702B2D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proofErr w:type="spellStart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Скринінг</w:t>
      </w:r>
      <w:proofErr w:type="spellEnd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 16-18 тижні: аналізи (ХГЛ, </w:t>
      </w:r>
      <w:proofErr w:type="spellStart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естріол</w:t>
      </w:r>
      <w:proofErr w:type="spellEnd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АФП), УЗД. </w:t>
      </w:r>
    </w:p>
    <w:p w:rsidR="00702B2D" w:rsidRDefault="000E2980" w:rsidP="00702B2D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proofErr w:type="spellStart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Скринінг</w:t>
      </w:r>
      <w:proofErr w:type="spellEnd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 32-34 тижні: УЗД, КТГ (</w:t>
      </w:r>
      <w:proofErr w:type="spellStart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кардіотокографія</w:t>
      </w:r>
      <w:proofErr w:type="spellEnd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), </w:t>
      </w:r>
      <w:proofErr w:type="spellStart"/>
      <w:r w:rsidRPr="000E29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допплерометрія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B64338" w:rsidRDefault="00B64338" w:rsidP="00702B2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Досить нечасто трапляються випадки, коли подружжя дізнається в результаті пренатального обстеження, що їх дитина має вроджену ваду. І хоча ця новина є приголомшливою, пренатальна діагностика інколи допомагає покращити прогноз дитини. Завдяки досягненням в пренатальній терапії, сьогодні можна лікувати деякі вроджені вади до народження дитини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086C8C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B64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Подружжя, у яких вже народжувались діти з вродженими вадами, або які мають сімейну історію вад, повинні отримати консультацію лікаря-генетика. Спеціалісти такого профілю допомагають батькам зрозуміти причини вроджених аномалій і вірогідність їх повтору при наступних вагітностях. Лікар-генетик може також дати направлення до інших вузьких спеціалістів та порадити, до яких груп підтримки варто звернутись.</w:t>
      </w:r>
    </w:p>
    <w:p w:rsidR="00C57BEC" w:rsidRPr="00086C8C" w:rsidRDefault="00C57BEC" w:rsidP="00702B2D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D0699F" w:rsidRDefault="00D0699F" w:rsidP="0003361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Найкращий дар в житті – це </w:t>
      </w:r>
      <w:r w:rsidR="00C30FC6"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народження дитини!</w:t>
      </w:r>
      <w:r w:rsidR="00033617" w:rsidRPr="00033617">
        <w:rPr>
          <w:rFonts w:ascii="Arial" w:hAnsi="Arial" w:cs="Arial"/>
          <w:color w:val="444444"/>
          <w:sz w:val="26"/>
          <w:szCs w:val="26"/>
        </w:rPr>
        <w:t xml:space="preserve"> </w:t>
      </w:r>
      <w:r w:rsidR="00033617"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Негативний вплив багатьох чинників можна зменшити або взагалі усунути, а отже, значно знизити ризики і частоту вроджених вад розвитку.</w:t>
      </w:r>
      <w:r w:rsidR="00B64338">
        <w:rPr>
          <w:rFonts w:ascii="Times New Roman" w:hAnsi="Times New Roman" w:cs="Times New Roman"/>
          <w:sz w:val="28"/>
          <w:szCs w:val="28"/>
        </w:rPr>
        <w:t xml:space="preserve"> </w:t>
      </w:r>
      <w:r w:rsidR="00033617" w:rsidRPr="00033617">
        <w:rPr>
          <w:rFonts w:ascii="Times New Roman" w:hAnsi="Times New Roman" w:cs="Times New Roman"/>
          <w:sz w:val="28"/>
          <w:szCs w:val="28"/>
        </w:rPr>
        <w:t>Подбайте про майбутнє – прислухайтесь до порад, стежте за здоров'ям і плануйте вагітність, щоб поява дітей була для вас справжньою радістю, а не черговим випробуванням на міцність.</w:t>
      </w:r>
      <w:r w:rsidR="00C30FC6" w:rsidRPr="0003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6C8C" w:rsidRPr="00033617" w:rsidRDefault="006700DD" w:rsidP="000336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86C8C" w:rsidRPr="00033617" w:rsidSect="00D64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87F"/>
    <w:multiLevelType w:val="hybridMultilevel"/>
    <w:tmpl w:val="03BA72D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D27F42"/>
    <w:multiLevelType w:val="hybridMultilevel"/>
    <w:tmpl w:val="B60C64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947E7"/>
    <w:multiLevelType w:val="hybridMultilevel"/>
    <w:tmpl w:val="6562EA5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915239"/>
    <w:multiLevelType w:val="hybridMultilevel"/>
    <w:tmpl w:val="41FA74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83FAE"/>
    <w:multiLevelType w:val="hybridMultilevel"/>
    <w:tmpl w:val="6EE0FA6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F50203"/>
    <w:multiLevelType w:val="hybridMultilevel"/>
    <w:tmpl w:val="C33C6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3148F"/>
    <w:multiLevelType w:val="multilevel"/>
    <w:tmpl w:val="BC2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D3FD6"/>
    <w:multiLevelType w:val="hybridMultilevel"/>
    <w:tmpl w:val="6F381248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98259F"/>
    <w:multiLevelType w:val="hybridMultilevel"/>
    <w:tmpl w:val="EC1A65F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99F"/>
    <w:rsid w:val="00033617"/>
    <w:rsid w:val="00086C8C"/>
    <w:rsid w:val="000E2980"/>
    <w:rsid w:val="00586C39"/>
    <w:rsid w:val="005F6FAB"/>
    <w:rsid w:val="006700DD"/>
    <w:rsid w:val="00702B2D"/>
    <w:rsid w:val="009A5E8E"/>
    <w:rsid w:val="00B21F36"/>
    <w:rsid w:val="00B64338"/>
    <w:rsid w:val="00C30FC6"/>
    <w:rsid w:val="00C57BEC"/>
    <w:rsid w:val="00D0699F"/>
    <w:rsid w:val="00D6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30FC6"/>
    <w:rPr>
      <w:b/>
      <w:bCs/>
    </w:rPr>
  </w:style>
  <w:style w:type="paragraph" w:styleId="a5">
    <w:name w:val="No Spacing"/>
    <w:uiPriority w:val="1"/>
    <w:qFormat/>
    <w:rsid w:val="00702B2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298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86C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r.ibis-birthdefects.org/cmv-infec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dcterms:created xsi:type="dcterms:W3CDTF">2025-03-03T13:05:00Z</dcterms:created>
  <dcterms:modified xsi:type="dcterms:W3CDTF">2025-03-03T13:12:00Z</dcterms:modified>
</cp:coreProperties>
</file>