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1E926" w14:textId="418ECAEA" w:rsidR="008A71EC" w:rsidRDefault="003C6E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34582E7F" wp14:editId="1DBC3F74">
            <wp:extent cx="6115050" cy="4829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564" w:rsidRPr="002C4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Тютюнопаління – шкідлива звичка, яка полягає у вдиханні диму тліючого тютюну, – це одна з форм токсикоманії. Вона чинить негативний вплив на здоров’я курців і оточуючих осіб. Нікотин, що міститься в тютюновому димі, практично миттєво потрапляє в кровотік через альвеоли легень. Крім нікотину, в тютюновому димі міститься велика кількість продуктів згоряння тютюнового листя і речовин, які використовуються при технологічній обробці.</w:t>
      </w:r>
    </w:p>
    <w:p w14:paraId="1E0B48A7" w14:textId="31EEF9BF" w:rsidR="003C6E4F" w:rsidRDefault="003C6E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7EFEE60" w14:textId="77777777" w:rsidR="003C6E4F" w:rsidRPr="002C4218" w:rsidRDefault="003C6E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09A3332" w14:textId="0A98B87D" w:rsidR="00185564" w:rsidRDefault="0018556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C4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Нікотин є наркотиком – саме він викликає пристрасть до тютюну і є однією з найнебезпечніших рослинних отрут.</w:t>
      </w:r>
    </w:p>
    <w:p w14:paraId="1FEA3E32" w14:textId="7860D323" w:rsidR="003C6E4F" w:rsidRDefault="003C6E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590D0CA" w14:textId="77777777" w:rsidR="003C6E4F" w:rsidRPr="002C4218" w:rsidRDefault="003C6E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6AAB738" w14:textId="0FA69E97" w:rsidR="00185564" w:rsidRDefault="0018556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C4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даними Всесвітньої організації охорони здоров’я в світі від причин, пов’язаних з курінням, щорічно передчасно вмирають більше, ніж від дорожньо-транспортних пригод, вживання наркотиків, або від СНІД.</w:t>
      </w:r>
    </w:p>
    <w:p w14:paraId="061ECC18" w14:textId="668861E6" w:rsidR="003C6E4F" w:rsidRDefault="003C6E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920A2B4" w14:textId="77777777" w:rsidR="003C6E4F" w:rsidRPr="002C4218" w:rsidRDefault="003C6E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E439FB5" w14:textId="140E8752" w:rsidR="00185564" w:rsidRDefault="0018556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C4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Тютюновий дим, крім нікотину, містить чадний газ, синильну кислоту, сірководень, вуглекислоту, аміак, ефірні масла і концентрат з рідких і твердих продуктів горіння і сухої перегонки тютюну, так званий тютюновий дьоготь. В останньому міститься близько сотні хімічних </w:t>
      </w:r>
      <w:proofErr w:type="spellStart"/>
      <w:r w:rsidRPr="002C4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сполук</w:t>
      </w:r>
      <w:proofErr w:type="spellEnd"/>
      <w:r w:rsidRPr="002C4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речовин, в тому числі радіоактивний ізотоп калію, миш’як і ряд ароматичних </w:t>
      </w:r>
      <w:proofErr w:type="spellStart"/>
      <w:r w:rsidRPr="002C4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поліциклічних</w:t>
      </w:r>
      <w:proofErr w:type="spellEnd"/>
      <w:r w:rsidRPr="002C42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вуглеводнів – канцерогенів, хімічних речовин, вплив яких на організм може викликати рак.</w:t>
      </w:r>
    </w:p>
    <w:p w14:paraId="0C6A038C" w14:textId="5A16D285" w:rsidR="003C6E4F" w:rsidRDefault="003C6E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8972F27" w14:textId="77777777" w:rsidR="003C6E4F" w:rsidRPr="002C4218" w:rsidRDefault="003C6E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352C92F" w14:textId="1AF8C828" w:rsidR="00185564" w:rsidRDefault="00185564" w:rsidP="002C4218">
      <w:pPr>
        <w:pStyle w:val="a4"/>
        <w:rPr>
          <w:rFonts w:ascii="Times New Roman" w:hAnsi="Times New Roman" w:cs="Times New Roman"/>
          <w:sz w:val="28"/>
          <w:szCs w:val="28"/>
        </w:rPr>
      </w:pPr>
      <w:r w:rsidRPr="002C4218">
        <w:rPr>
          <w:rFonts w:ascii="Times New Roman" w:hAnsi="Times New Roman" w:cs="Times New Roman"/>
          <w:sz w:val="28"/>
          <w:szCs w:val="28"/>
        </w:rPr>
        <w:t xml:space="preserve">Тютюновий дим має серйозні наслідки для здоров’я </w:t>
      </w:r>
      <w:proofErr w:type="spellStart"/>
      <w:r w:rsidRPr="002C4218">
        <w:rPr>
          <w:rFonts w:ascii="Times New Roman" w:hAnsi="Times New Roman" w:cs="Times New Roman"/>
          <w:sz w:val="28"/>
          <w:szCs w:val="28"/>
        </w:rPr>
        <w:t>легенів</w:t>
      </w:r>
      <w:proofErr w:type="spellEnd"/>
      <w:r w:rsidRPr="002C4218">
        <w:rPr>
          <w:rFonts w:ascii="Times New Roman" w:hAnsi="Times New Roman" w:cs="Times New Roman"/>
          <w:sz w:val="28"/>
          <w:szCs w:val="28"/>
        </w:rPr>
        <w:t xml:space="preserve"> як курців, так і некурящих людей в усьому світі. Під його впливом людина піддається цілому «букету небезпечних захворювань», серед яких найбільш розповсюдженими є бронхіальна астма, алергія, болі в суглобах та бронхіт. За даними спеціалістів Всесвітньої організації охорони здоров’я куріння є причиною розвитку хронічної обструктивної хвороби легень у 86-90% випадків та захворювання на рак </w:t>
      </w:r>
      <w:proofErr w:type="spellStart"/>
      <w:r w:rsidRPr="002C4218">
        <w:rPr>
          <w:rFonts w:ascii="Times New Roman" w:hAnsi="Times New Roman" w:cs="Times New Roman"/>
          <w:sz w:val="28"/>
          <w:szCs w:val="28"/>
        </w:rPr>
        <w:t>легенів</w:t>
      </w:r>
      <w:proofErr w:type="spellEnd"/>
      <w:r w:rsidRPr="002C4218">
        <w:rPr>
          <w:rFonts w:ascii="Times New Roman" w:hAnsi="Times New Roman" w:cs="Times New Roman"/>
          <w:sz w:val="28"/>
          <w:szCs w:val="28"/>
        </w:rPr>
        <w:t xml:space="preserve"> у 80-85% випадків. Це означає, що, відмовившись від куріння, ви знижуєте ризик розвитку цих </w:t>
      </w:r>
      <w:proofErr w:type="spellStart"/>
      <w:r w:rsidRPr="002C4218">
        <w:rPr>
          <w:rFonts w:ascii="Times New Roman" w:hAnsi="Times New Roman" w:cs="Times New Roman"/>
          <w:sz w:val="28"/>
          <w:szCs w:val="28"/>
        </w:rPr>
        <w:t>хвороб</w:t>
      </w:r>
      <w:proofErr w:type="spellEnd"/>
      <w:r w:rsidRPr="002C4218">
        <w:rPr>
          <w:rFonts w:ascii="Times New Roman" w:hAnsi="Times New Roman" w:cs="Times New Roman"/>
          <w:sz w:val="28"/>
          <w:szCs w:val="28"/>
        </w:rPr>
        <w:t xml:space="preserve"> до мінімуму.</w:t>
      </w:r>
    </w:p>
    <w:p w14:paraId="552369F7" w14:textId="4AA514DA" w:rsidR="003C6E4F" w:rsidRDefault="003C6E4F" w:rsidP="002C421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A1DCD28" w14:textId="245448D5" w:rsidR="003C6E4F" w:rsidRDefault="003C6E4F" w:rsidP="002C421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07AC9ED" w14:textId="77777777" w:rsidR="003C6E4F" w:rsidRPr="002C4218" w:rsidRDefault="003C6E4F" w:rsidP="002C421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9FCCF29" w14:textId="11A16BEE" w:rsidR="00185564" w:rsidRDefault="00185564" w:rsidP="002C4218">
      <w:pPr>
        <w:pStyle w:val="a4"/>
        <w:rPr>
          <w:rFonts w:ascii="Times New Roman" w:hAnsi="Times New Roman" w:cs="Times New Roman"/>
          <w:sz w:val="28"/>
          <w:szCs w:val="28"/>
        </w:rPr>
      </w:pPr>
      <w:r w:rsidRPr="002C4218">
        <w:rPr>
          <w:rFonts w:ascii="Times New Roman" w:hAnsi="Times New Roman" w:cs="Times New Roman"/>
          <w:sz w:val="28"/>
          <w:szCs w:val="28"/>
        </w:rPr>
        <w:t xml:space="preserve">Список захворювань, характерних для курців зі стажем, не обмежується хворобами легень. У цьому списку також злоякісні пухлини горла, порожнини рота, гортані, статевих органів, шкіри, сечового міхура; серцево-судинні захворювання – від хронічної гіпертонії до гострого інфаркту; широкий спектр патологій шкіри – від псоріазу до лейкоплакії та раннього старіння; порушення травного тракту; руйнування зубів та ясен; підвищення ризику захворювання на цукровий діабет тощо. Але захворювання </w:t>
      </w:r>
      <w:proofErr w:type="spellStart"/>
      <w:r w:rsidRPr="002C4218">
        <w:rPr>
          <w:rFonts w:ascii="Times New Roman" w:hAnsi="Times New Roman" w:cs="Times New Roman"/>
          <w:sz w:val="28"/>
          <w:szCs w:val="28"/>
        </w:rPr>
        <w:t>легенів</w:t>
      </w:r>
      <w:proofErr w:type="spellEnd"/>
      <w:r w:rsidRPr="002C4218">
        <w:rPr>
          <w:rFonts w:ascii="Times New Roman" w:hAnsi="Times New Roman" w:cs="Times New Roman"/>
          <w:sz w:val="28"/>
          <w:szCs w:val="28"/>
        </w:rPr>
        <w:t xml:space="preserve"> в цьому ряду виділяють особливо, бо ризик розвитку відповідних хвороб – бронхіту, обструктивної хвороби легень та раку – вкрай високий. Це «фірмові» захворювання курців, яких можна було б уникнути, якби курящі вчасно одумувалися. Крім того, слід зазначити, що ці захворювання </w:t>
      </w:r>
      <w:proofErr w:type="spellStart"/>
      <w:r w:rsidRPr="002C4218">
        <w:rPr>
          <w:rFonts w:ascii="Times New Roman" w:hAnsi="Times New Roman" w:cs="Times New Roman"/>
          <w:sz w:val="28"/>
          <w:szCs w:val="28"/>
        </w:rPr>
        <w:t>легенів</w:t>
      </w:r>
      <w:proofErr w:type="spellEnd"/>
      <w:r w:rsidRPr="002C4218">
        <w:rPr>
          <w:rFonts w:ascii="Times New Roman" w:hAnsi="Times New Roman" w:cs="Times New Roman"/>
          <w:sz w:val="28"/>
          <w:szCs w:val="28"/>
        </w:rPr>
        <w:t xml:space="preserve"> або невиліковні зовсім, або піддаються тільки контролю та незначній нейтралізації симптомів.</w:t>
      </w:r>
    </w:p>
    <w:p w14:paraId="78B65356" w14:textId="05A80E32" w:rsidR="003C6E4F" w:rsidRDefault="003C6E4F" w:rsidP="002C421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B3542B2" w14:textId="77777777" w:rsidR="003C6E4F" w:rsidRDefault="003C6E4F" w:rsidP="002C421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2A455DA" w14:textId="77777777" w:rsidR="002C4218" w:rsidRDefault="002C4218" w:rsidP="002C421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57E4CA3" w14:textId="654C78C9" w:rsidR="00A91AFC" w:rsidRDefault="00B2062D" w:rsidP="00A91AFC">
      <w:pPr>
        <w:rPr>
          <w:rFonts w:ascii="Times New Roman" w:hAnsi="Times New Roman" w:cs="Times New Roman"/>
          <w:sz w:val="28"/>
          <w:szCs w:val="28"/>
        </w:rPr>
      </w:pPr>
      <w:r w:rsidRPr="00A91AFC">
        <w:rPr>
          <w:rFonts w:ascii="Times New Roman" w:hAnsi="Times New Roman" w:cs="Times New Roman"/>
          <w:sz w:val="28"/>
          <w:szCs w:val="28"/>
        </w:rPr>
        <w:t xml:space="preserve">Щоб уникнути вищеописаних захворювань та інших ускладнень, пов’язаних з дихальною системою, потрібно зробити не так вже й багато: не починати палити. А якщо ви вже курите, негайно кидайте, так як ризик захворіти для людей, які відмовляються від куріння, після припинення дії нікотину і смол на організм людини поступово знижується. Тут не варто забувати, що робота </w:t>
      </w:r>
      <w:proofErr w:type="spellStart"/>
      <w:r w:rsidRPr="00A91AFC">
        <w:rPr>
          <w:rFonts w:ascii="Times New Roman" w:hAnsi="Times New Roman" w:cs="Times New Roman"/>
          <w:sz w:val="28"/>
          <w:szCs w:val="28"/>
        </w:rPr>
        <w:t>легенів</w:t>
      </w:r>
      <w:proofErr w:type="spellEnd"/>
      <w:r w:rsidRPr="00A91AFC">
        <w:rPr>
          <w:rFonts w:ascii="Times New Roman" w:hAnsi="Times New Roman" w:cs="Times New Roman"/>
          <w:sz w:val="28"/>
          <w:szCs w:val="28"/>
        </w:rPr>
        <w:t xml:space="preserve"> поліпшується не тільки при відмові від звичайних сигарет, але і при відмові від всіх інших курильних тютюнових виробів, включаючи кальян та</w:t>
      </w:r>
      <w:r w:rsidR="00A91AFC" w:rsidRPr="00A91AFC">
        <w:rPr>
          <w:rFonts w:ascii="Times New Roman" w:hAnsi="Times New Roman" w:cs="Times New Roman"/>
          <w:sz w:val="28"/>
          <w:szCs w:val="28"/>
        </w:rPr>
        <w:t xml:space="preserve"> сигарети.</w:t>
      </w:r>
      <w:r w:rsidR="00A91A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C293DB" w14:textId="77777777" w:rsidR="003C6E4F" w:rsidRDefault="003C6E4F" w:rsidP="00A91AFC">
      <w:pPr>
        <w:rPr>
          <w:rFonts w:ascii="Times New Roman" w:hAnsi="Times New Roman" w:cs="Times New Roman"/>
          <w:sz w:val="28"/>
          <w:szCs w:val="28"/>
        </w:rPr>
      </w:pPr>
    </w:p>
    <w:p w14:paraId="294EC4C9" w14:textId="77777777" w:rsidR="00185564" w:rsidRDefault="00A91AFC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A91AF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Повна відмова від куріння — найкраще, що ми можемо вдіяти для нашого організму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AF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Тому ніколи не пізно кинути курити! </w:t>
      </w:r>
    </w:p>
    <w:p w14:paraId="4DE01601" w14:textId="60AF146B" w:rsidR="00A91AFC" w:rsidRPr="00A91AFC" w:rsidRDefault="00A91AF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91AFC" w:rsidRPr="00A91A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5D6"/>
    <w:rsid w:val="0016425F"/>
    <w:rsid w:val="00185564"/>
    <w:rsid w:val="002C4218"/>
    <w:rsid w:val="003C6E4F"/>
    <w:rsid w:val="007700DC"/>
    <w:rsid w:val="008A71EC"/>
    <w:rsid w:val="00A91AFC"/>
    <w:rsid w:val="00B2062D"/>
    <w:rsid w:val="00CF75D6"/>
    <w:rsid w:val="00EB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4DAC4"/>
  <w15:chartTrackingRefBased/>
  <w15:docId w15:val="{87E37086-8CD0-4216-9EBA-E0C77EB14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 Spacing"/>
    <w:uiPriority w:val="1"/>
    <w:qFormat/>
    <w:rsid w:val="002C42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9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2098</Words>
  <Characters>1197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2</cp:revision>
  <dcterms:created xsi:type="dcterms:W3CDTF">2026-02-12T13:55:00Z</dcterms:created>
  <dcterms:modified xsi:type="dcterms:W3CDTF">2026-02-12T13:55:00Z</dcterms:modified>
</cp:coreProperties>
</file>